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FC95D" w14:textId="77777777" w:rsidR="001873FC" w:rsidRPr="00641AB8" w:rsidRDefault="001873FC" w:rsidP="00633AE1">
      <w:pPr>
        <w:spacing w:after="100"/>
        <w:jc w:val="center"/>
        <w:outlineLvl w:val="0"/>
        <w:rPr>
          <w:rFonts w:asciiTheme="minorHAnsi" w:hAnsiTheme="minorHAnsi"/>
          <w:b/>
          <w:sz w:val="40"/>
          <w:szCs w:val="40"/>
        </w:rPr>
      </w:pPr>
      <w:r w:rsidRPr="00641AB8">
        <w:rPr>
          <w:rFonts w:asciiTheme="minorHAnsi" w:hAnsiTheme="minorHAnsi"/>
          <w:b/>
          <w:sz w:val="40"/>
          <w:szCs w:val="40"/>
        </w:rPr>
        <w:t>REBECCA E. BURNETT</w:t>
      </w:r>
    </w:p>
    <w:p w14:paraId="3DECAC28" w14:textId="76662974" w:rsidR="001873FC" w:rsidRPr="00633AE1" w:rsidRDefault="001873FC" w:rsidP="00633AE1">
      <w:pPr>
        <w:spacing w:after="100"/>
        <w:jc w:val="center"/>
        <w:outlineLvl w:val="0"/>
        <w:rPr>
          <w:rFonts w:asciiTheme="minorHAnsi" w:hAnsiTheme="minorHAnsi"/>
          <w:b/>
          <w:sz w:val="22"/>
          <w:szCs w:val="22"/>
        </w:rPr>
      </w:pPr>
      <w:r w:rsidRPr="00633AE1">
        <w:rPr>
          <w:rFonts w:asciiTheme="minorHAnsi" w:hAnsiTheme="minorHAnsi"/>
          <w:b/>
          <w:sz w:val="22"/>
          <w:szCs w:val="22"/>
        </w:rPr>
        <w:t>DIRECTOR OF WRITING AND COMMUNICATION</w:t>
      </w:r>
      <w:r w:rsidR="000C4544" w:rsidRPr="00633AE1">
        <w:rPr>
          <w:rFonts w:asciiTheme="minorHAnsi" w:hAnsiTheme="minorHAnsi"/>
          <w:b/>
          <w:sz w:val="22"/>
          <w:szCs w:val="22"/>
        </w:rPr>
        <w:t xml:space="preserve"> </w:t>
      </w:r>
      <w:r w:rsidR="000C4544" w:rsidRPr="00633AE1">
        <w:rPr>
          <w:rFonts w:asciiTheme="minorHAnsi" w:hAnsiTheme="minorHAnsi"/>
          <w:sz w:val="22"/>
          <w:szCs w:val="22"/>
        </w:rPr>
        <w:t xml:space="preserve">~ </w:t>
      </w:r>
      <w:r w:rsidR="00933429" w:rsidRPr="00633AE1">
        <w:rPr>
          <w:rFonts w:asciiTheme="minorHAnsi" w:hAnsiTheme="minorHAnsi"/>
          <w:b/>
          <w:sz w:val="22"/>
          <w:szCs w:val="22"/>
        </w:rPr>
        <w:t>GEORGIA INSTITUTE OF TECHNOLOGY</w:t>
      </w:r>
    </w:p>
    <w:p w14:paraId="3B955D4A" w14:textId="1120897B" w:rsidR="001873FC" w:rsidRPr="00633AE1" w:rsidRDefault="00933429" w:rsidP="00287FDA">
      <w:pPr>
        <w:jc w:val="center"/>
        <w:outlineLvl w:val="0"/>
        <w:rPr>
          <w:rFonts w:asciiTheme="minorHAnsi" w:hAnsiTheme="minorHAnsi"/>
          <w:b/>
          <w:sz w:val="22"/>
          <w:szCs w:val="22"/>
        </w:rPr>
      </w:pPr>
      <w:r w:rsidRPr="00633AE1">
        <w:rPr>
          <w:rFonts w:asciiTheme="minorHAnsi" w:hAnsiTheme="minorHAnsi"/>
          <w:b/>
          <w:sz w:val="22"/>
          <w:szCs w:val="22"/>
        </w:rPr>
        <w:t xml:space="preserve">CLASS OF ’58 </w:t>
      </w:r>
      <w:r w:rsidR="00884080" w:rsidRPr="00633AE1">
        <w:rPr>
          <w:rFonts w:asciiTheme="minorHAnsi" w:hAnsiTheme="minorHAnsi"/>
          <w:b/>
          <w:sz w:val="22"/>
          <w:szCs w:val="22"/>
        </w:rPr>
        <w:t xml:space="preserve">ENDOWED </w:t>
      </w:r>
      <w:r w:rsidRPr="00633AE1">
        <w:rPr>
          <w:rFonts w:asciiTheme="minorHAnsi" w:hAnsiTheme="minorHAnsi"/>
          <w:b/>
          <w:sz w:val="22"/>
          <w:szCs w:val="22"/>
        </w:rPr>
        <w:t xml:space="preserve">PROFESSOR </w:t>
      </w:r>
      <w:r w:rsidR="000C4544" w:rsidRPr="00633AE1">
        <w:rPr>
          <w:rFonts w:asciiTheme="minorHAnsi" w:hAnsiTheme="minorHAnsi"/>
          <w:sz w:val="22"/>
          <w:szCs w:val="22"/>
        </w:rPr>
        <w:t xml:space="preserve">~ </w:t>
      </w:r>
      <w:r w:rsidR="001873FC" w:rsidRPr="00633AE1">
        <w:rPr>
          <w:rFonts w:asciiTheme="minorHAnsi" w:hAnsiTheme="minorHAnsi"/>
          <w:b/>
          <w:sz w:val="22"/>
          <w:szCs w:val="22"/>
        </w:rPr>
        <w:t>SCHOOL OF LITER</w:t>
      </w:r>
      <w:r w:rsidR="00376179">
        <w:rPr>
          <w:rFonts w:asciiTheme="minorHAnsi" w:hAnsiTheme="minorHAnsi"/>
          <w:b/>
          <w:sz w:val="22"/>
          <w:szCs w:val="22"/>
        </w:rPr>
        <w:t>A</w:t>
      </w:r>
      <w:bookmarkStart w:id="0" w:name="_GoBack"/>
      <w:bookmarkEnd w:id="0"/>
      <w:r w:rsidR="001873FC" w:rsidRPr="00633AE1">
        <w:rPr>
          <w:rFonts w:asciiTheme="minorHAnsi" w:hAnsiTheme="minorHAnsi"/>
          <w:b/>
          <w:sz w:val="22"/>
          <w:szCs w:val="22"/>
        </w:rPr>
        <w:t xml:space="preserve">TURE, </w:t>
      </w:r>
      <w:r w:rsidR="00A27CFB" w:rsidRPr="00633AE1">
        <w:rPr>
          <w:rFonts w:asciiTheme="minorHAnsi" w:hAnsiTheme="minorHAnsi"/>
          <w:b/>
          <w:sz w:val="22"/>
          <w:szCs w:val="22"/>
        </w:rPr>
        <w:t xml:space="preserve">MEDIA, and </w:t>
      </w:r>
      <w:r w:rsidR="001873FC" w:rsidRPr="00633AE1">
        <w:rPr>
          <w:rFonts w:asciiTheme="minorHAnsi" w:hAnsiTheme="minorHAnsi"/>
          <w:b/>
          <w:sz w:val="22"/>
          <w:szCs w:val="22"/>
        </w:rPr>
        <w:t>COMMUNICATION</w:t>
      </w:r>
    </w:p>
    <w:tbl>
      <w:tblPr>
        <w:tblW w:w="11691" w:type="dxa"/>
        <w:tblLook w:val="00A0" w:firstRow="1" w:lastRow="0" w:firstColumn="1" w:lastColumn="0" w:noHBand="0" w:noVBand="0"/>
      </w:tblPr>
      <w:tblGrid>
        <w:gridCol w:w="6768"/>
        <w:gridCol w:w="4923"/>
      </w:tblGrid>
      <w:tr w:rsidR="00933429" w:rsidRPr="00633AE1" w14:paraId="0AF8C6D8" w14:textId="77777777" w:rsidTr="00933429">
        <w:tc>
          <w:tcPr>
            <w:tcW w:w="6768" w:type="dxa"/>
            <w:shd w:val="clear" w:color="auto" w:fill="auto"/>
          </w:tcPr>
          <w:p w14:paraId="6C28A2CB" w14:textId="77777777" w:rsidR="00933429" w:rsidRPr="00633AE1" w:rsidRDefault="00933429" w:rsidP="00933429">
            <w:pPr>
              <w:pStyle w:val="Footer"/>
              <w:tabs>
                <w:tab w:val="clear" w:pos="4320"/>
                <w:tab w:val="clear" w:pos="8640"/>
              </w:tabs>
              <w:spacing w:before="2" w:after="2"/>
              <w:rPr>
                <w:rFonts w:asciiTheme="minorHAnsi" w:hAnsiTheme="minorHAnsi"/>
                <w:sz w:val="22"/>
                <w:szCs w:val="22"/>
              </w:rPr>
            </w:pPr>
          </w:p>
          <w:p w14:paraId="6DFA2773" w14:textId="6B95E438" w:rsidR="00933429" w:rsidRPr="00633AE1" w:rsidRDefault="003B5B07" w:rsidP="00933429">
            <w:pPr>
              <w:pStyle w:val="Footer"/>
              <w:tabs>
                <w:tab w:val="clear" w:pos="4320"/>
                <w:tab w:val="clear" w:pos="8640"/>
              </w:tabs>
              <w:spacing w:before="2" w:after="2"/>
              <w:rPr>
                <w:rFonts w:asciiTheme="minorHAnsi" w:hAnsiTheme="minorHAnsi"/>
                <w:sz w:val="22"/>
                <w:szCs w:val="22"/>
              </w:rPr>
            </w:pPr>
            <w:r w:rsidRPr="00633AE1">
              <w:rPr>
                <w:rFonts w:asciiTheme="minorHAnsi" w:hAnsiTheme="minorHAnsi"/>
                <w:sz w:val="22"/>
                <w:szCs w:val="22"/>
              </w:rPr>
              <w:t>111 Stephen C. Hall Building</w:t>
            </w:r>
            <w:r w:rsidR="00933429" w:rsidRPr="00633AE1">
              <w:rPr>
                <w:rFonts w:asciiTheme="minorHAnsi" w:hAnsiTheme="minorHAnsi"/>
                <w:sz w:val="22"/>
                <w:szCs w:val="22"/>
              </w:rPr>
              <w:t xml:space="preserve"> </w:t>
            </w:r>
            <w:r w:rsidRPr="00633AE1">
              <w:rPr>
                <w:rFonts w:asciiTheme="minorHAnsi" w:hAnsiTheme="minorHAnsi"/>
                <w:sz w:val="22"/>
                <w:szCs w:val="22"/>
              </w:rPr>
              <w:br/>
              <w:t>215 Bobby Dodd Way</w:t>
            </w:r>
          </w:p>
          <w:p w14:paraId="30C86196" w14:textId="77777777" w:rsidR="00933429" w:rsidRPr="00633AE1" w:rsidRDefault="00933429" w:rsidP="00933429">
            <w:pPr>
              <w:pStyle w:val="Footer"/>
              <w:tabs>
                <w:tab w:val="clear" w:pos="4320"/>
                <w:tab w:val="clear" w:pos="8640"/>
              </w:tabs>
              <w:spacing w:before="2" w:after="2"/>
              <w:rPr>
                <w:rFonts w:asciiTheme="minorHAnsi" w:hAnsiTheme="minorHAnsi"/>
                <w:sz w:val="22"/>
                <w:szCs w:val="22"/>
              </w:rPr>
            </w:pPr>
            <w:r w:rsidRPr="00633AE1">
              <w:rPr>
                <w:rFonts w:asciiTheme="minorHAnsi" w:hAnsiTheme="minorHAnsi"/>
                <w:sz w:val="22"/>
                <w:szCs w:val="22"/>
              </w:rPr>
              <w:t>Georgia Institute of Technology</w:t>
            </w:r>
          </w:p>
          <w:p w14:paraId="1254863F" w14:textId="77777777" w:rsidR="00933429" w:rsidRPr="00633AE1" w:rsidRDefault="00933429" w:rsidP="00933429">
            <w:pPr>
              <w:pStyle w:val="Footer"/>
              <w:tabs>
                <w:tab w:val="clear" w:pos="4320"/>
                <w:tab w:val="clear" w:pos="8640"/>
              </w:tabs>
              <w:spacing w:before="2" w:after="2"/>
              <w:rPr>
                <w:rFonts w:asciiTheme="minorHAnsi" w:hAnsiTheme="minorHAnsi"/>
                <w:sz w:val="22"/>
                <w:szCs w:val="22"/>
              </w:rPr>
            </w:pPr>
            <w:r w:rsidRPr="00633AE1">
              <w:rPr>
                <w:rFonts w:asciiTheme="minorHAnsi" w:hAnsiTheme="minorHAnsi"/>
                <w:sz w:val="22"/>
                <w:szCs w:val="22"/>
              </w:rPr>
              <w:t>Atlanta, GA 30332</w:t>
            </w:r>
          </w:p>
          <w:p w14:paraId="4FAECEB1" w14:textId="77777777" w:rsidR="00933429" w:rsidRPr="00633AE1" w:rsidRDefault="00933429" w:rsidP="00933429">
            <w:pPr>
              <w:pStyle w:val="Footer"/>
              <w:tabs>
                <w:tab w:val="clear" w:pos="4320"/>
                <w:tab w:val="clear" w:pos="8640"/>
              </w:tabs>
              <w:spacing w:before="2" w:after="2"/>
              <w:rPr>
                <w:rFonts w:asciiTheme="minorHAnsi" w:hAnsiTheme="minorHAnsi"/>
                <w:b/>
                <w:smallCaps/>
                <w:sz w:val="22"/>
                <w:szCs w:val="22"/>
              </w:rPr>
            </w:pPr>
            <w:r w:rsidRPr="00633AE1">
              <w:rPr>
                <w:rFonts w:asciiTheme="minorHAnsi" w:hAnsiTheme="minorHAnsi"/>
                <w:sz w:val="22"/>
                <w:szCs w:val="22"/>
              </w:rPr>
              <w:t>404-894-1158 (o)</w:t>
            </w:r>
          </w:p>
        </w:tc>
        <w:tc>
          <w:tcPr>
            <w:tcW w:w="4923" w:type="dxa"/>
            <w:shd w:val="clear" w:color="auto" w:fill="auto"/>
          </w:tcPr>
          <w:p w14:paraId="003C31CC" w14:textId="77777777" w:rsidR="00933429" w:rsidRPr="00633AE1" w:rsidRDefault="00933429" w:rsidP="00933429">
            <w:pPr>
              <w:pStyle w:val="Footer"/>
              <w:tabs>
                <w:tab w:val="clear" w:pos="4320"/>
                <w:tab w:val="clear" w:pos="8640"/>
              </w:tabs>
              <w:rPr>
                <w:rFonts w:asciiTheme="minorHAnsi" w:hAnsiTheme="minorHAnsi"/>
                <w:sz w:val="22"/>
                <w:szCs w:val="22"/>
              </w:rPr>
            </w:pPr>
          </w:p>
          <w:p w14:paraId="15FBA57C" w14:textId="6BC40669" w:rsidR="00933429" w:rsidRPr="00633AE1" w:rsidRDefault="003B5B07" w:rsidP="00933429">
            <w:pPr>
              <w:pStyle w:val="Footer"/>
              <w:tabs>
                <w:tab w:val="clear" w:pos="4320"/>
                <w:tab w:val="clear" w:pos="8640"/>
              </w:tabs>
              <w:rPr>
                <w:rFonts w:asciiTheme="minorHAnsi" w:hAnsiTheme="minorHAnsi"/>
                <w:sz w:val="22"/>
                <w:szCs w:val="22"/>
              </w:rPr>
            </w:pPr>
            <w:r w:rsidRPr="00633AE1">
              <w:rPr>
                <w:rFonts w:asciiTheme="minorHAnsi" w:hAnsiTheme="minorHAnsi"/>
                <w:sz w:val="22"/>
                <w:szCs w:val="22"/>
              </w:rPr>
              <w:t>285 Connecticut Avenue NE</w:t>
            </w:r>
          </w:p>
          <w:p w14:paraId="5A1E0DDB" w14:textId="77777777" w:rsidR="00EF3596" w:rsidRPr="00633AE1" w:rsidRDefault="003B5B07" w:rsidP="00EF3596">
            <w:pPr>
              <w:pStyle w:val="Footer"/>
              <w:tabs>
                <w:tab w:val="clear" w:pos="4320"/>
                <w:tab w:val="clear" w:pos="8640"/>
              </w:tabs>
              <w:rPr>
                <w:rFonts w:asciiTheme="minorHAnsi" w:hAnsiTheme="minorHAnsi"/>
                <w:sz w:val="22"/>
                <w:szCs w:val="22"/>
              </w:rPr>
            </w:pPr>
            <w:r w:rsidRPr="00633AE1">
              <w:rPr>
                <w:rFonts w:asciiTheme="minorHAnsi" w:hAnsiTheme="minorHAnsi"/>
                <w:sz w:val="22"/>
                <w:szCs w:val="22"/>
              </w:rPr>
              <w:t>Atlanta, GA 30307</w:t>
            </w:r>
            <w:r w:rsidRPr="00633AE1">
              <w:rPr>
                <w:rFonts w:asciiTheme="minorHAnsi" w:hAnsiTheme="minorHAnsi"/>
                <w:sz w:val="22"/>
                <w:szCs w:val="22"/>
              </w:rPr>
              <w:br/>
            </w:r>
            <w:r w:rsidR="00EF3596" w:rsidRPr="00633AE1">
              <w:rPr>
                <w:rFonts w:asciiTheme="minorHAnsi" w:hAnsiTheme="minorHAnsi"/>
                <w:sz w:val="22"/>
                <w:szCs w:val="22"/>
              </w:rPr>
              <w:t>rebecca.burnett@lmc.gatech.edu</w:t>
            </w:r>
          </w:p>
          <w:p w14:paraId="72084CED" w14:textId="1F08DB20" w:rsidR="00933429" w:rsidRPr="00633AE1" w:rsidRDefault="00EF3596" w:rsidP="00933429">
            <w:pPr>
              <w:pStyle w:val="Footer"/>
              <w:tabs>
                <w:tab w:val="clear" w:pos="4320"/>
                <w:tab w:val="clear" w:pos="8640"/>
              </w:tabs>
              <w:rPr>
                <w:rFonts w:asciiTheme="minorHAnsi" w:hAnsiTheme="minorHAnsi"/>
                <w:sz w:val="22"/>
                <w:szCs w:val="22"/>
              </w:rPr>
            </w:pPr>
            <w:r w:rsidRPr="00633AE1">
              <w:rPr>
                <w:rFonts w:asciiTheme="minorHAnsi" w:hAnsiTheme="minorHAnsi"/>
                <w:sz w:val="22"/>
                <w:szCs w:val="22"/>
              </w:rPr>
              <w:t>rebeccaeburnett@gmail.com</w:t>
            </w:r>
          </w:p>
          <w:p w14:paraId="437C19DB" w14:textId="2E3BB3EF" w:rsidR="00884080" w:rsidRPr="00492C14" w:rsidRDefault="00EF3596" w:rsidP="00933429">
            <w:pPr>
              <w:pStyle w:val="Footer"/>
              <w:tabs>
                <w:tab w:val="clear" w:pos="4320"/>
                <w:tab w:val="clear" w:pos="8640"/>
              </w:tabs>
              <w:rPr>
                <w:rFonts w:asciiTheme="minorHAnsi" w:hAnsiTheme="minorHAnsi"/>
                <w:sz w:val="22"/>
                <w:szCs w:val="22"/>
              </w:rPr>
            </w:pPr>
            <w:r w:rsidRPr="00633AE1">
              <w:rPr>
                <w:rFonts w:asciiTheme="minorHAnsi" w:hAnsiTheme="minorHAnsi"/>
                <w:sz w:val="22"/>
                <w:szCs w:val="22"/>
              </w:rPr>
              <w:t>404-622-0240 (c)</w:t>
            </w:r>
          </w:p>
        </w:tc>
      </w:tr>
    </w:tbl>
    <w:p w14:paraId="11E5F21C" w14:textId="77777777" w:rsidR="00633AE1" w:rsidRPr="00633AE1" w:rsidRDefault="00633AE1" w:rsidP="00633AE1">
      <w:pPr>
        <w:rPr>
          <w:rFonts w:asciiTheme="minorHAnsi" w:hAnsiTheme="minorHAnsi"/>
          <w:b/>
          <w:sz w:val="22"/>
          <w:szCs w:val="22"/>
        </w:rPr>
      </w:pPr>
    </w:p>
    <w:p w14:paraId="2EF07D8F" w14:textId="77777777" w:rsidR="001873FC" w:rsidRPr="00641AB8" w:rsidRDefault="001873FC" w:rsidP="00EB6A9C">
      <w:pPr>
        <w:numPr>
          <w:ilvl w:val="0"/>
          <w:numId w:val="1"/>
        </w:numPr>
        <w:tabs>
          <w:tab w:val="clear" w:pos="720"/>
        </w:tabs>
        <w:spacing w:after="80"/>
        <w:ind w:left="0" w:hanging="274"/>
        <w:rPr>
          <w:rFonts w:asciiTheme="minorHAnsi" w:hAnsiTheme="minorHAnsi"/>
          <w:b/>
          <w:sz w:val="32"/>
          <w:szCs w:val="32"/>
        </w:rPr>
      </w:pPr>
      <w:r w:rsidRPr="00641AB8">
        <w:rPr>
          <w:rFonts w:asciiTheme="minorHAnsi" w:hAnsiTheme="minorHAnsi"/>
          <w:b/>
          <w:sz w:val="32"/>
          <w:szCs w:val="32"/>
        </w:rPr>
        <w:t>EARNED DEGREE</w:t>
      </w:r>
      <w:r w:rsidR="00933429" w:rsidRPr="00641AB8">
        <w:rPr>
          <w:rFonts w:asciiTheme="minorHAnsi" w:hAnsiTheme="minorHAnsi"/>
          <w:b/>
          <w:sz w:val="32"/>
          <w:szCs w:val="32"/>
        </w:rPr>
        <w:t>S AND CERTIFICATES</w:t>
      </w:r>
    </w:p>
    <w:p w14:paraId="5B0D9F07" w14:textId="1891C81A" w:rsidR="00AD1875" w:rsidRPr="00633AE1" w:rsidRDefault="00AD1875" w:rsidP="00D8612D">
      <w:pPr>
        <w:pStyle w:val="Heading1"/>
        <w:spacing w:before="0" w:after="80"/>
        <w:ind w:left="540" w:right="-360" w:hanging="540"/>
        <w:rPr>
          <w:rFonts w:asciiTheme="minorHAnsi" w:hAnsiTheme="minorHAnsi"/>
          <w:b w:val="0"/>
          <w:sz w:val="22"/>
          <w:szCs w:val="22"/>
        </w:rPr>
      </w:pPr>
      <w:r w:rsidRPr="00633AE1">
        <w:rPr>
          <w:rFonts w:asciiTheme="minorHAnsi" w:hAnsiTheme="minorHAnsi"/>
          <w:sz w:val="22"/>
          <w:szCs w:val="22"/>
        </w:rPr>
        <w:t>Certificate</w:t>
      </w:r>
      <w:r w:rsidR="00084EB3" w:rsidRPr="00633AE1">
        <w:rPr>
          <w:rFonts w:asciiTheme="minorHAnsi" w:hAnsiTheme="minorHAnsi"/>
          <w:b w:val="0"/>
          <w:sz w:val="22"/>
          <w:szCs w:val="22"/>
        </w:rPr>
        <w:t xml:space="preserve">, June 2009, </w:t>
      </w:r>
      <w:r w:rsidR="001F36E1" w:rsidRPr="00633AE1">
        <w:rPr>
          <w:rFonts w:asciiTheme="minorHAnsi" w:hAnsiTheme="minorHAnsi"/>
          <w:b w:val="0"/>
          <w:sz w:val="22"/>
          <w:szCs w:val="22"/>
        </w:rPr>
        <w:t xml:space="preserve">Harvard University, </w:t>
      </w:r>
      <w:r w:rsidRPr="00633AE1">
        <w:rPr>
          <w:rFonts w:asciiTheme="minorHAnsi" w:hAnsiTheme="minorHAnsi"/>
          <w:b w:val="0"/>
          <w:sz w:val="22"/>
          <w:szCs w:val="22"/>
        </w:rPr>
        <w:t>Institute for Management a</w:t>
      </w:r>
      <w:r w:rsidR="001F36E1" w:rsidRPr="00633AE1">
        <w:rPr>
          <w:rFonts w:asciiTheme="minorHAnsi" w:hAnsiTheme="minorHAnsi"/>
          <w:b w:val="0"/>
          <w:sz w:val="22"/>
          <w:szCs w:val="22"/>
        </w:rPr>
        <w:t>nd Leadership in Education</w:t>
      </w:r>
      <w:r w:rsidRPr="00633AE1">
        <w:rPr>
          <w:rFonts w:asciiTheme="minorHAnsi" w:hAnsiTheme="minorHAnsi"/>
          <w:b w:val="0"/>
          <w:sz w:val="22"/>
          <w:szCs w:val="22"/>
        </w:rPr>
        <w:t xml:space="preserve">, </w:t>
      </w:r>
      <w:r w:rsidRPr="00633AE1">
        <w:rPr>
          <w:rFonts w:asciiTheme="minorHAnsi" w:hAnsiTheme="minorHAnsi"/>
          <w:b w:val="0"/>
          <w:color w:val="000000"/>
          <w:sz w:val="22"/>
          <w:szCs w:val="22"/>
        </w:rPr>
        <w:t>Cambridge, MA</w:t>
      </w:r>
    </w:p>
    <w:p w14:paraId="349AC5B5" w14:textId="32799884" w:rsidR="001873FC" w:rsidRPr="00633AE1" w:rsidRDefault="00D8612D" w:rsidP="00D8612D">
      <w:pPr>
        <w:spacing w:after="80"/>
        <w:ind w:left="540" w:hanging="540"/>
        <w:rPr>
          <w:rFonts w:asciiTheme="minorHAnsi" w:hAnsiTheme="minorHAnsi"/>
          <w:sz w:val="22"/>
          <w:szCs w:val="22"/>
        </w:rPr>
      </w:pPr>
      <w:r>
        <w:rPr>
          <w:rFonts w:asciiTheme="minorHAnsi" w:hAnsiTheme="minorHAnsi"/>
          <w:b/>
          <w:sz w:val="22"/>
          <w:szCs w:val="22"/>
        </w:rPr>
        <w:t>PhD</w:t>
      </w:r>
      <w:r w:rsidR="001873FC" w:rsidRPr="00633AE1">
        <w:rPr>
          <w:rFonts w:asciiTheme="minorHAnsi" w:hAnsiTheme="minorHAnsi"/>
          <w:sz w:val="22"/>
          <w:szCs w:val="22"/>
        </w:rPr>
        <w:t xml:space="preserve"> </w:t>
      </w:r>
      <w:r w:rsidR="001873FC" w:rsidRPr="00633AE1">
        <w:rPr>
          <w:rFonts w:asciiTheme="minorHAnsi" w:hAnsiTheme="minorHAnsi"/>
          <w:sz w:val="22"/>
          <w:szCs w:val="22"/>
        </w:rPr>
        <w:tab/>
        <w:t>Rhetoric, 1991, Carnegie Mellon University, Pittsburgh, PA</w:t>
      </w:r>
      <w:r w:rsidR="001873FC" w:rsidRPr="00633AE1">
        <w:rPr>
          <w:rFonts w:asciiTheme="minorHAnsi" w:hAnsiTheme="minorHAnsi"/>
          <w:sz w:val="22"/>
          <w:szCs w:val="22"/>
        </w:rPr>
        <w:tab/>
      </w:r>
      <w:r w:rsidR="001873FC" w:rsidRPr="00633AE1">
        <w:rPr>
          <w:rFonts w:asciiTheme="minorHAnsi" w:hAnsiTheme="minorHAnsi"/>
          <w:sz w:val="22"/>
          <w:szCs w:val="22"/>
        </w:rPr>
        <w:br/>
        <w:t xml:space="preserve">Dissertation: </w:t>
      </w:r>
      <w:r w:rsidR="001873FC" w:rsidRPr="00633AE1">
        <w:rPr>
          <w:rFonts w:asciiTheme="minorHAnsi" w:hAnsiTheme="minorHAnsi"/>
          <w:i/>
          <w:sz w:val="22"/>
          <w:szCs w:val="22"/>
        </w:rPr>
        <w:t xml:space="preserve">Conflict in the Collaborative Planning </w:t>
      </w:r>
      <w:r w:rsidR="001F36E1" w:rsidRPr="00633AE1">
        <w:rPr>
          <w:rFonts w:asciiTheme="minorHAnsi" w:hAnsiTheme="minorHAnsi"/>
          <w:i/>
          <w:sz w:val="22"/>
          <w:szCs w:val="22"/>
        </w:rPr>
        <w:t xml:space="preserve">of Co-Authors: How Substantive </w:t>
      </w:r>
      <w:r w:rsidR="001873FC" w:rsidRPr="00633AE1">
        <w:rPr>
          <w:rFonts w:asciiTheme="minorHAnsi" w:hAnsiTheme="minorHAnsi"/>
          <w:i/>
          <w:sz w:val="22"/>
          <w:szCs w:val="22"/>
        </w:rPr>
        <w:t xml:space="preserve">Conflict, Representation of Task, and Dominance Relate to High-Quality Documents </w:t>
      </w:r>
      <w:r w:rsidR="001873FC" w:rsidRPr="00633AE1">
        <w:rPr>
          <w:rFonts w:asciiTheme="minorHAnsi" w:hAnsiTheme="minorHAnsi"/>
          <w:sz w:val="22"/>
          <w:szCs w:val="22"/>
        </w:rPr>
        <w:t>(</w:t>
      </w:r>
      <w:r w:rsidR="004E64B9" w:rsidRPr="00633AE1">
        <w:rPr>
          <w:rFonts w:asciiTheme="minorHAnsi" w:hAnsiTheme="minorHAnsi"/>
          <w:sz w:val="22"/>
          <w:szCs w:val="22"/>
        </w:rPr>
        <w:t xml:space="preserve">1992 </w:t>
      </w:r>
      <w:r w:rsidR="001873FC" w:rsidRPr="00633AE1">
        <w:rPr>
          <w:rFonts w:asciiTheme="minorHAnsi" w:hAnsiTheme="minorHAnsi"/>
          <w:sz w:val="22"/>
          <w:szCs w:val="22"/>
        </w:rPr>
        <w:t xml:space="preserve">NCTE </w:t>
      </w:r>
      <w:r w:rsidR="004E64B9" w:rsidRPr="00633AE1">
        <w:rPr>
          <w:rFonts w:asciiTheme="minorHAnsi" w:hAnsiTheme="minorHAnsi"/>
          <w:sz w:val="22"/>
          <w:szCs w:val="22"/>
        </w:rPr>
        <w:t>Promising Researcher</w:t>
      </w:r>
      <w:r w:rsidR="001873FC" w:rsidRPr="00633AE1">
        <w:rPr>
          <w:rFonts w:asciiTheme="minorHAnsi" w:hAnsiTheme="minorHAnsi"/>
          <w:sz w:val="22"/>
          <w:szCs w:val="22"/>
        </w:rPr>
        <w:t xml:space="preserve"> Award)</w:t>
      </w:r>
    </w:p>
    <w:p w14:paraId="309F7564" w14:textId="1CD58FD5" w:rsidR="001873FC" w:rsidRPr="00633AE1" w:rsidRDefault="001873FC" w:rsidP="00D8612D">
      <w:pPr>
        <w:spacing w:after="80"/>
        <w:ind w:left="540" w:hanging="540"/>
        <w:rPr>
          <w:rFonts w:asciiTheme="minorHAnsi" w:hAnsiTheme="minorHAnsi"/>
          <w:sz w:val="22"/>
          <w:szCs w:val="22"/>
        </w:rPr>
      </w:pPr>
      <w:r w:rsidRPr="00633AE1">
        <w:rPr>
          <w:rFonts w:asciiTheme="minorHAnsi" w:hAnsiTheme="minorHAnsi"/>
          <w:b/>
          <w:sz w:val="22"/>
          <w:szCs w:val="22"/>
        </w:rPr>
        <w:t>M</w:t>
      </w:r>
      <w:r w:rsidR="00D8612D">
        <w:rPr>
          <w:rFonts w:asciiTheme="minorHAnsi" w:hAnsiTheme="minorHAnsi"/>
          <w:b/>
          <w:sz w:val="22"/>
          <w:szCs w:val="22"/>
        </w:rPr>
        <w:t>A</w:t>
      </w:r>
      <w:r w:rsidRPr="00633AE1">
        <w:rPr>
          <w:rFonts w:asciiTheme="minorHAnsi" w:hAnsiTheme="minorHAnsi"/>
          <w:sz w:val="22"/>
          <w:szCs w:val="22"/>
        </w:rPr>
        <w:t xml:space="preserve"> </w:t>
      </w:r>
      <w:r w:rsidRPr="00633AE1">
        <w:rPr>
          <w:rFonts w:asciiTheme="minorHAnsi" w:hAnsiTheme="minorHAnsi"/>
          <w:sz w:val="22"/>
          <w:szCs w:val="22"/>
        </w:rPr>
        <w:tab/>
        <w:t xml:space="preserve">English, 1989, Carnegie Mellon University, Pittsburgh, PA </w:t>
      </w:r>
      <w:r w:rsidRPr="00633AE1">
        <w:rPr>
          <w:rFonts w:asciiTheme="minorHAnsi" w:hAnsiTheme="minorHAnsi"/>
          <w:sz w:val="22"/>
          <w:szCs w:val="22"/>
        </w:rPr>
        <w:tab/>
      </w:r>
    </w:p>
    <w:p w14:paraId="70673F7D" w14:textId="1DF1185D" w:rsidR="001873FC" w:rsidRPr="00633AE1" w:rsidRDefault="001873FC" w:rsidP="00D8612D">
      <w:pPr>
        <w:spacing w:after="80"/>
        <w:ind w:left="540" w:hanging="540"/>
        <w:rPr>
          <w:rFonts w:asciiTheme="minorHAnsi" w:hAnsiTheme="minorHAnsi"/>
          <w:sz w:val="22"/>
          <w:szCs w:val="22"/>
        </w:rPr>
      </w:pPr>
      <w:r w:rsidRPr="00633AE1">
        <w:rPr>
          <w:rFonts w:asciiTheme="minorHAnsi" w:hAnsiTheme="minorHAnsi"/>
          <w:b/>
          <w:sz w:val="22"/>
          <w:szCs w:val="22"/>
        </w:rPr>
        <w:t>M</w:t>
      </w:r>
      <w:r w:rsidR="00D8612D">
        <w:rPr>
          <w:rFonts w:asciiTheme="minorHAnsi" w:hAnsiTheme="minorHAnsi"/>
          <w:b/>
          <w:sz w:val="22"/>
          <w:szCs w:val="22"/>
        </w:rPr>
        <w:t>Ed</w:t>
      </w:r>
      <w:r w:rsidRPr="00633AE1">
        <w:rPr>
          <w:rFonts w:asciiTheme="minorHAnsi" w:hAnsiTheme="minorHAnsi"/>
          <w:sz w:val="22"/>
          <w:szCs w:val="22"/>
        </w:rPr>
        <w:tab/>
        <w:t xml:space="preserve">Curriculum Design; Educational Administration, 1974, </w:t>
      </w:r>
      <w:r w:rsidR="00581F48" w:rsidRPr="00633AE1">
        <w:rPr>
          <w:rFonts w:asciiTheme="minorHAnsi" w:hAnsiTheme="minorHAnsi"/>
          <w:sz w:val="22"/>
          <w:szCs w:val="22"/>
        </w:rPr>
        <w:t xml:space="preserve">now </w:t>
      </w:r>
      <w:r w:rsidRPr="00633AE1">
        <w:rPr>
          <w:rFonts w:asciiTheme="minorHAnsi" w:hAnsiTheme="minorHAnsi"/>
          <w:sz w:val="22"/>
          <w:szCs w:val="22"/>
        </w:rPr>
        <w:t>University of Massachusetts at Lowell</w:t>
      </w:r>
      <w:r w:rsidR="00581F48" w:rsidRPr="00633AE1">
        <w:rPr>
          <w:rFonts w:asciiTheme="minorHAnsi" w:hAnsiTheme="minorHAnsi"/>
          <w:sz w:val="22"/>
          <w:szCs w:val="22"/>
        </w:rPr>
        <w:t xml:space="preserve"> (formerly University of Lowell)</w:t>
      </w:r>
    </w:p>
    <w:p w14:paraId="43FB8729" w14:textId="54528479" w:rsidR="001873FC" w:rsidRPr="00633AE1" w:rsidRDefault="001873FC" w:rsidP="00D8612D">
      <w:pPr>
        <w:ind w:left="540" w:hanging="540"/>
        <w:rPr>
          <w:rFonts w:asciiTheme="minorHAnsi" w:hAnsiTheme="minorHAnsi"/>
          <w:sz w:val="22"/>
          <w:szCs w:val="22"/>
        </w:rPr>
      </w:pPr>
      <w:r w:rsidRPr="00633AE1">
        <w:rPr>
          <w:rFonts w:asciiTheme="minorHAnsi" w:hAnsiTheme="minorHAnsi"/>
          <w:b/>
          <w:sz w:val="22"/>
          <w:szCs w:val="22"/>
        </w:rPr>
        <w:t>B</w:t>
      </w:r>
      <w:r w:rsidR="00D8612D">
        <w:rPr>
          <w:rFonts w:asciiTheme="minorHAnsi" w:hAnsiTheme="minorHAnsi"/>
          <w:b/>
          <w:sz w:val="22"/>
          <w:szCs w:val="22"/>
        </w:rPr>
        <w:t>A</w:t>
      </w:r>
      <w:r w:rsidRPr="00633AE1">
        <w:rPr>
          <w:rFonts w:asciiTheme="minorHAnsi" w:hAnsiTheme="minorHAnsi"/>
          <w:sz w:val="22"/>
          <w:szCs w:val="22"/>
        </w:rPr>
        <w:tab/>
        <w:t>English (honors), 1968, University of Massachusetts at Amherst</w:t>
      </w:r>
      <w:r w:rsidRPr="00633AE1">
        <w:rPr>
          <w:rFonts w:asciiTheme="minorHAnsi" w:hAnsiTheme="minorHAnsi"/>
          <w:sz w:val="22"/>
          <w:szCs w:val="22"/>
        </w:rPr>
        <w:br/>
        <w:t xml:space="preserve">Undergraduate Honors Thesis: </w:t>
      </w:r>
      <w:r w:rsidRPr="00633AE1">
        <w:rPr>
          <w:rFonts w:asciiTheme="minorHAnsi" w:hAnsiTheme="minorHAnsi"/>
          <w:i/>
          <w:sz w:val="22"/>
          <w:szCs w:val="22"/>
        </w:rPr>
        <w:t>Metrical Variance in John Donne’s Poetry</w:t>
      </w:r>
      <w:r w:rsidRPr="00633AE1">
        <w:rPr>
          <w:rFonts w:asciiTheme="minorHAnsi" w:hAnsiTheme="minorHAnsi"/>
          <w:sz w:val="22"/>
          <w:szCs w:val="22"/>
        </w:rPr>
        <w:br/>
        <w:t>English Education Block, Smith College, Northampton, MA</w:t>
      </w:r>
      <w:r w:rsidRPr="00633AE1">
        <w:rPr>
          <w:rFonts w:asciiTheme="minorHAnsi" w:hAnsiTheme="minorHAnsi"/>
          <w:sz w:val="22"/>
          <w:szCs w:val="22"/>
        </w:rPr>
        <w:br/>
        <w:t>Study abroad, St. Hilda's College, Oxford University, England</w:t>
      </w:r>
    </w:p>
    <w:p w14:paraId="237D0757" w14:textId="77777777" w:rsidR="001F36E1" w:rsidRPr="00633AE1" w:rsidRDefault="001F36E1" w:rsidP="00633AE1">
      <w:pPr>
        <w:rPr>
          <w:rFonts w:asciiTheme="minorHAnsi" w:hAnsiTheme="minorHAnsi"/>
          <w:sz w:val="22"/>
          <w:szCs w:val="22"/>
        </w:rPr>
      </w:pPr>
    </w:p>
    <w:p w14:paraId="515C83BE" w14:textId="77777777" w:rsidR="00170B70" w:rsidRPr="00633AE1" w:rsidRDefault="00170B70" w:rsidP="00492C14">
      <w:pPr>
        <w:rPr>
          <w:rFonts w:asciiTheme="minorHAnsi" w:hAnsiTheme="minorHAnsi"/>
          <w:sz w:val="22"/>
          <w:szCs w:val="22"/>
        </w:rPr>
      </w:pPr>
    </w:p>
    <w:p w14:paraId="0E8F471C" w14:textId="1E7BFFF8" w:rsidR="001873FC" w:rsidRPr="00641AB8" w:rsidRDefault="001873FC" w:rsidP="00EB6A9C">
      <w:pPr>
        <w:numPr>
          <w:ilvl w:val="0"/>
          <w:numId w:val="1"/>
        </w:numPr>
        <w:tabs>
          <w:tab w:val="clear" w:pos="720"/>
        </w:tabs>
        <w:spacing w:after="80"/>
        <w:ind w:left="0" w:hanging="360"/>
        <w:rPr>
          <w:rFonts w:asciiTheme="minorHAnsi" w:hAnsiTheme="minorHAnsi"/>
          <w:b/>
          <w:sz w:val="32"/>
          <w:szCs w:val="32"/>
        </w:rPr>
      </w:pPr>
      <w:r w:rsidRPr="00641AB8">
        <w:rPr>
          <w:rFonts w:asciiTheme="minorHAnsi" w:hAnsiTheme="minorHAnsi"/>
          <w:b/>
          <w:sz w:val="32"/>
          <w:szCs w:val="32"/>
        </w:rPr>
        <w:t>EMPLOYMENT</w:t>
      </w:r>
      <w:r w:rsidR="002A1035" w:rsidRPr="00641AB8">
        <w:rPr>
          <w:rFonts w:asciiTheme="minorHAnsi" w:hAnsiTheme="minorHAnsi"/>
          <w:b/>
          <w:sz w:val="32"/>
          <w:szCs w:val="32"/>
        </w:rPr>
        <w:t xml:space="preserve"> HISTORY</w:t>
      </w:r>
    </w:p>
    <w:p w14:paraId="29A7C0FC" w14:textId="77777777" w:rsidR="001873FC" w:rsidRPr="00633AE1" w:rsidRDefault="001873FC" w:rsidP="001A14C5">
      <w:pPr>
        <w:spacing w:after="40"/>
        <w:rPr>
          <w:rFonts w:asciiTheme="minorHAnsi" w:hAnsiTheme="minorHAnsi"/>
          <w:sz w:val="22"/>
          <w:szCs w:val="22"/>
        </w:rPr>
      </w:pPr>
      <w:r w:rsidRPr="00633AE1">
        <w:rPr>
          <w:rFonts w:asciiTheme="minorHAnsi" w:hAnsiTheme="minorHAnsi"/>
          <w:b/>
          <w:sz w:val="22"/>
          <w:szCs w:val="22"/>
        </w:rPr>
        <w:t>Georgia Institute of Technology</w:t>
      </w:r>
      <w:r w:rsidR="009F00A9" w:rsidRPr="00633AE1">
        <w:rPr>
          <w:rFonts w:asciiTheme="minorHAnsi" w:hAnsiTheme="minorHAnsi"/>
          <w:sz w:val="22"/>
          <w:szCs w:val="22"/>
        </w:rPr>
        <w:t>, Atlanta, GA</w:t>
      </w:r>
      <w:r w:rsidRPr="00633AE1">
        <w:rPr>
          <w:rFonts w:asciiTheme="minorHAnsi" w:hAnsiTheme="minorHAnsi"/>
          <w:sz w:val="22"/>
          <w:szCs w:val="22"/>
        </w:rPr>
        <w:t xml:space="preserve">   </w:t>
      </w:r>
    </w:p>
    <w:p w14:paraId="23A345C9" w14:textId="3BAAD82D" w:rsidR="001873FC" w:rsidRPr="00633AE1" w:rsidRDefault="001873FC" w:rsidP="001A14C5">
      <w:pPr>
        <w:spacing w:after="60"/>
        <w:ind w:left="1170" w:hanging="630"/>
        <w:rPr>
          <w:rFonts w:asciiTheme="minorHAnsi" w:hAnsiTheme="minorHAnsi"/>
          <w:sz w:val="22"/>
          <w:szCs w:val="22"/>
        </w:rPr>
      </w:pPr>
      <w:r w:rsidRPr="00633AE1">
        <w:rPr>
          <w:rFonts w:asciiTheme="minorHAnsi" w:hAnsiTheme="minorHAnsi"/>
          <w:b/>
          <w:i/>
          <w:sz w:val="22"/>
          <w:szCs w:val="22"/>
        </w:rPr>
        <w:t xml:space="preserve">Rank: </w:t>
      </w:r>
      <w:r w:rsidRPr="00633AE1">
        <w:rPr>
          <w:rFonts w:asciiTheme="minorHAnsi" w:hAnsiTheme="minorHAnsi"/>
          <w:b/>
          <w:i/>
          <w:sz w:val="22"/>
          <w:szCs w:val="22"/>
        </w:rPr>
        <w:tab/>
      </w:r>
      <w:r w:rsidR="00884080" w:rsidRPr="00633AE1">
        <w:rPr>
          <w:rFonts w:asciiTheme="minorHAnsi" w:hAnsiTheme="minorHAnsi"/>
          <w:sz w:val="22"/>
          <w:szCs w:val="22"/>
        </w:rPr>
        <w:t xml:space="preserve">Professor, </w:t>
      </w:r>
      <w:r w:rsidRPr="00633AE1">
        <w:rPr>
          <w:rFonts w:asciiTheme="minorHAnsi" w:hAnsiTheme="minorHAnsi"/>
          <w:sz w:val="22"/>
          <w:szCs w:val="22"/>
        </w:rPr>
        <w:t xml:space="preserve">Class of ’58 </w:t>
      </w:r>
      <w:r w:rsidR="00884080" w:rsidRPr="00633AE1">
        <w:rPr>
          <w:rFonts w:asciiTheme="minorHAnsi" w:hAnsiTheme="minorHAnsi"/>
          <w:sz w:val="22"/>
          <w:szCs w:val="22"/>
        </w:rPr>
        <w:t xml:space="preserve">Endowed </w:t>
      </w:r>
      <w:r w:rsidRPr="00633AE1">
        <w:rPr>
          <w:rFonts w:asciiTheme="minorHAnsi" w:hAnsiTheme="minorHAnsi"/>
          <w:sz w:val="22"/>
          <w:szCs w:val="22"/>
        </w:rPr>
        <w:t xml:space="preserve">Professorship, School of Literature, </w:t>
      </w:r>
      <w:r w:rsidR="00282601" w:rsidRPr="00633AE1">
        <w:rPr>
          <w:rFonts w:asciiTheme="minorHAnsi" w:hAnsiTheme="minorHAnsi"/>
          <w:sz w:val="22"/>
          <w:szCs w:val="22"/>
        </w:rPr>
        <w:t xml:space="preserve">Media, and </w:t>
      </w:r>
      <w:r w:rsidRPr="00633AE1">
        <w:rPr>
          <w:rFonts w:asciiTheme="minorHAnsi" w:hAnsiTheme="minorHAnsi"/>
          <w:sz w:val="22"/>
          <w:szCs w:val="22"/>
        </w:rPr>
        <w:t>Communication</w:t>
      </w:r>
      <w:r w:rsidR="00282601" w:rsidRPr="00633AE1">
        <w:rPr>
          <w:rFonts w:asciiTheme="minorHAnsi" w:hAnsiTheme="minorHAnsi"/>
          <w:sz w:val="22"/>
          <w:szCs w:val="22"/>
        </w:rPr>
        <w:t>,</w:t>
      </w:r>
      <w:r w:rsidRPr="00633AE1">
        <w:rPr>
          <w:rFonts w:asciiTheme="minorHAnsi" w:hAnsiTheme="minorHAnsi"/>
          <w:sz w:val="22"/>
          <w:szCs w:val="22"/>
        </w:rPr>
        <w:t xml:space="preserve"> 2007–present </w:t>
      </w:r>
    </w:p>
    <w:p w14:paraId="5CFE2AB2" w14:textId="77777777" w:rsidR="002E4AD9" w:rsidRDefault="001873FC" w:rsidP="001873FC">
      <w:pPr>
        <w:ind w:left="540"/>
        <w:rPr>
          <w:rFonts w:asciiTheme="minorHAnsi" w:hAnsiTheme="minorHAnsi"/>
          <w:sz w:val="22"/>
          <w:szCs w:val="22"/>
        </w:rPr>
      </w:pPr>
      <w:r w:rsidRPr="00633AE1">
        <w:rPr>
          <w:rFonts w:asciiTheme="minorHAnsi" w:hAnsiTheme="minorHAnsi"/>
          <w:b/>
          <w:i/>
          <w:sz w:val="22"/>
          <w:szCs w:val="22"/>
        </w:rPr>
        <w:t>Administrative Role</w:t>
      </w:r>
      <w:r w:rsidRPr="00633AE1">
        <w:rPr>
          <w:rFonts w:asciiTheme="minorHAnsi" w:hAnsiTheme="minorHAnsi"/>
          <w:b/>
          <w:i/>
          <w:sz w:val="22"/>
          <w:szCs w:val="22"/>
        </w:rPr>
        <w:br/>
      </w:r>
      <w:r w:rsidRPr="00633AE1">
        <w:rPr>
          <w:rFonts w:asciiTheme="minorHAnsi" w:hAnsiTheme="minorHAnsi"/>
          <w:i/>
          <w:sz w:val="22"/>
          <w:szCs w:val="22"/>
        </w:rPr>
        <w:t xml:space="preserve">Director of Writing </w:t>
      </w:r>
      <w:r w:rsidR="00196EA5" w:rsidRPr="00633AE1">
        <w:rPr>
          <w:rFonts w:asciiTheme="minorHAnsi" w:hAnsiTheme="minorHAnsi"/>
          <w:i/>
          <w:sz w:val="22"/>
          <w:szCs w:val="22"/>
        </w:rPr>
        <w:t>and</w:t>
      </w:r>
      <w:r w:rsidRPr="00633AE1">
        <w:rPr>
          <w:rFonts w:asciiTheme="minorHAnsi" w:hAnsiTheme="minorHAnsi"/>
          <w:i/>
          <w:sz w:val="22"/>
          <w:szCs w:val="22"/>
        </w:rPr>
        <w:t xml:space="preserve"> Communication</w:t>
      </w:r>
      <w:r w:rsidRPr="00633AE1">
        <w:rPr>
          <w:rFonts w:asciiTheme="minorHAnsi" w:hAnsiTheme="minorHAnsi"/>
          <w:sz w:val="22"/>
          <w:szCs w:val="22"/>
        </w:rPr>
        <w:t xml:space="preserve"> for Georgia Tech, 2007–present. </w:t>
      </w:r>
    </w:p>
    <w:p w14:paraId="1A44D154" w14:textId="38985732" w:rsidR="002E4AD9" w:rsidRPr="002E4AD9" w:rsidRDefault="00507B89" w:rsidP="002E4AD9">
      <w:pPr>
        <w:ind w:left="540"/>
        <w:rPr>
          <w:rFonts w:asciiTheme="minorHAnsi" w:hAnsiTheme="minorHAnsi"/>
          <w:sz w:val="22"/>
          <w:szCs w:val="22"/>
        </w:rPr>
      </w:pPr>
      <w:r w:rsidRPr="002E4AD9">
        <w:rPr>
          <w:rFonts w:asciiTheme="minorHAnsi" w:hAnsiTheme="minorHAnsi"/>
          <w:sz w:val="22"/>
          <w:szCs w:val="22"/>
        </w:rPr>
        <w:t>My r</w:t>
      </w:r>
      <w:r w:rsidR="001873FC" w:rsidRPr="002E4AD9">
        <w:rPr>
          <w:rFonts w:asciiTheme="minorHAnsi" w:hAnsiTheme="minorHAnsi"/>
          <w:sz w:val="22"/>
          <w:szCs w:val="22"/>
        </w:rPr>
        <w:t>esponsibilities</w:t>
      </w:r>
      <w:r w:rsidRPr="002E4AD9">
        <w:rPr>
          <w:rFonts w:asciiTheme="minorHAnsi" w:hAnsiTheme="minorHAnsi"/>
          <w:sz w:val="22"/>
          <w:szCs w:val="22"/>
        </w:rPr>
        <w:t xml:space="preserve"> continue to be wide ranging</w:t>
      </w:r>
      <w:r w:rsidR="002E4AD9">
        <w:rPr>
          <w:rFonts w:asciiTheme="minorHAnsi" w:hAnsiTheme="minorHAnsi"/>
          <w:sz w:val="22"/>
          <w:szCs w:val="22"/>
        </w:rPr>
        <w:t xml:space="preserve"> and include these major activities</w:t>
      </w:r>
      <w:r w:rsidR="00BC2A86" w:rsidRPr="002E4AD9">
        <w:rPr>
          <w:rFonts w:asciiTheme="minorHAnsi" w:hAnsiTheme="minorHAnsi"/>
          <w:sz w:val="22"/>
          <w:szCs w:val="22"/>
        </w:rPr>
        <w:t>:</w:t>
      </w:r>
      <w:r w:rsidR="001873FC" w:rsidRPr="002E4AD9">
        <w:rPr>
          <w:rFonts w:asciiTheme="minorHAnsi" w:hAnsiTheme="minorHAnsi"/>
          <w:sz w:val="22"/>
          <w:szCs w:val="22"/>
        </w:rPr>
        <w:t xml:space="preserve"> </w:t>
      </w:r>
    </w:p>
    <w:p w14:paraId="590A38F6" w14:textId="00C92F49" w:rsidR="002E4AD9" w:rsidRDefault="002E4AD9" w:rsidP="002E4AD9">
      <w:pPr>
        <w:pStyle w:val="ListParagraph"/>
        <w:numPr>
          <w:ilvl w:val="0"/>
          <w:numId w:val="46"/>
        </w:numPr>
        <w:ind w:left="720" w:hanging="180"/>
        <w:jc w:val="left"/>
        <w:rPr>
          <w:rFonts w:asciiTheme="minorHAnsi" w:hAnsiTheme="minorHAnsi"/>
          <w:sz w:val="22"/>
          <w:szCs w:val="22"/>
        </w:rPr>
      </w:pPr>
      <w:r>
        <w:rPr>
          <w:rFonts w:asciiTheme="minorHAnsi" w:hAnsiTheme="minorHAnsi"/>
          <w:sz w:val="22"/>
          <w:szCs w:val="22"/>
        </w:rPr>
        <w:t>L</w:t>
      </w:r>
      <w:r w:rsidRPr="002E4AD9">
        <w:rPr>
          <w:rFonts w:asciiTheme="minorHAnsi" w:hAnsiTheme="minorHAnsi"/>
          <w:sz w:val="22"/>
          <w:szCs w:val="22"/>
        </w:rPr>
        <w:t>ead Wr</w:t>
      </w:r>
      <w:r>
        <w:rPr>
          <w:rFonts w:asciiTheme="minorHAnsi" w:hAnsiTheme="minorHAnsi"/>
          <w:sz w:val="22"/>
          <w:szCs w:val="22"/>
        </w:rPr>
        <w:t xml:space="preserve">iting and Communication Program, which </w:t>
      </w:r>
      <w:r w:rsidRPr="002E4AD9">
        <w:rPr>
          <w:rFonts w:asciiTheme="minorHAnsi" w:hAnsiTheme="minorHAnsi"/>
          <w:sz w:val="22"/>
          <w:szCs w:val="22"/>
        </w:rPr>
        <w:t xml:space="preserve">includes associate director, assistant director, </w:t>
      </w:r>
      <w:r w:rsidR="00307298">
        <w:rPr>
          <w:rFonts w:asciiTheme="minorHAnsi" w:hAnsiTheme="minorHAnsi"/>
          <w:sz w:val="22"/>
          <w:szCs w:val="22"/>
        </w:rPr>
        <w:t xml:space="preserve">assessment coordinator, </w:t>
      </w:r>
      <w:r w:rsidRPr="002E4AD9">
        <w:rPr>
          <w:rFonts w:asciiTheme="minorHAnsi" w:hAnsiTheme="minorHAnsi"/>
          <w:sz w:val="22"/>
          <w:szCs w:val="22"/>
        </w:rPr>
        <w:t xml:space="preserve">tenure-track communication center director, 40 postdoctoral teaching fellows, </w:t>
      </w:r>
      <w:r w:rsidR="00307298">
        <w:rPr>
          <w:rFonts w:asciiTheme="minorHAnsi" w:hAnsiTheme="minorHAnsi"/>
          <w:sz w:val="22"/>
          <w:szCs w:val="22"/>
        </w:rPr>
        <w:t>three</w:t>
      </w:r>
      <w:r w:rsidRPr="002E4AD9">
        <w:rPr>
          <w:rFonts w:asciiTheme="minorHAnsi" w:hAnsiTheme="minorHAnsi"/>
          <w:sz w:val="22"/>
          <w:szCs w:val="22"/>
        </w:rPr>
        <w:t xml:space="preserve"> lecturers, four undergraduate interns</w:t>
      </w:r>
      <w:r>
        <w:rPr>
          <w:rFonts w:asciiTheme="minorHAnsi" w:hAnsiTheme="minorHAnsi"/>
          <w:sz w:val="22"/>
          <w:szCs w:val="22"/>
        </w:rPr>
        <w:t>.</w:t>
      </w:r>
    </w:p>
    <w:p w14:paraId="1CD3F196" w14:textId="77777777" w:rsidR="002E4AD9" w:rsidRDefault="002E4AD9" w:rsidP="002E4AD9">
      <w:pPr>
        <w:pStyle w:val="ListParagraph"/>
        <w:numPr>
          <w:ilvl w:val="0"/>
          <w:numId w:val="46"/>
        </w:numPr>
        <w:ind w:left="720" w:hanging="180"/>
        <w:jc w:val="left"/>
        <w:rPr>
          <w:rFonts w:asciiTheme="minorHAnsi" w:hAnsiTheme="minorHAnsi"/>
          <w:sz w:val="22"/>
          <w:szCs w:val="22"/>
        </w:rPr>
      </w:pPr>
      <w:r>
        <w:rPr>
          <w:rFonts w:asciiTheme="minorHAnsi" w:hAnsiTheme="minorHAnsi"/>
          <w:sz w:val="22"/>
          <w:szCs w:val="22"/>
        </w:rPr>
        <w:t>D</w:t>
      </w:r>
      <w:r w:rsidR="00BC2A86" w:rsidRPr="002E4AD9">
        <w:rPr>
          <w:rFonts w:asciiTheme="minorHAnsi" w:hAnsiTheme="minorHAnsi"/>
          <w:sz w:val="22"/>
          <w:szCs w:val="22"/>
        </w:rPr>
        <w:t>evelop</w:t>
      </w:r>
      <w:r w:rsidR="009F00A9" w:rsidRPr="002E4AD9">
        <w:rPr>
          <w:rFonts w:asciiTheme="minorHAnsi" w:hAnsiTheme="minorHAnsi"/>
          <w:sz w:val="22"/>
          <w:szCs w:val="22"/>
        </w:rPr>
        <w:t xml:space="preserve"> an Institute-wide initiative in multimodal communication</w:t>
      </w:r>
      <w:r>
        <w:rPr>
          <w:rFonts w:asciiTheme="minorHAnsi" w:hAnsiTheme="minorHAnsi"/>
          <w:sz w:val="22"/>
          <w:szCs w:val="22"/>
        </w:rPr>
        <w:t>.</w:t>
      </w:r>
    </w:p>
    <w:p w14:paraId="01E1B8AC" w14:textId="3059687E" w:rsidR="002E4AD9" w:rsidRDefault="002E4AD9" w:rsidP="00C527B8">
      <w:pPr>
        <w:pStyle w:val="ListParagraph"/>
        <w:numPr>
          <w:ilvl w:val="0"/>
          <w:numId w:val="46"/>
        </w:numPr>
        <w:ind w:left="720" w:right="-367" w:hanging="180"/>
        <w:jc w:val="left"/>
        <w:rPr>
          <w:rFonts w:asciiTheme="minorHAnsi" w:hAnsiTheme="minorHAnsi"/>
          <w:sz w:val="22"/>
          <w:szCs w:val="22"/>
        </w:rPr>
      </w:pPr>
      <w:r>
        <w:rPr>
          <w:rFonts w:asciiTheme="minorHAnsi" w:hAnsiTheme="minorHAnsi"/>
          <w:sz w:val="22"/>
          <w:szCs w:val="22"/>
        </w:rPr>
        <w:t>W</w:t>
      </w:r>
      <w:r w:rsidR="00BC2A86" w:rsidRPr="002E4AD9">
        <w:rPr>
          <w:rFonts w:asciiTheme="minorHAnsi" w:hAnsiTheme="minorHAnsi"/>
          <w:sz w:val="22"/>
          <w:szCs w:val="22"/>
        </w:rPr>
        <w:t>ork</w:t>
      </w:r>
      <w:r w:rsidR="004D4C64" w:rsidRPr="002E4AD9">
        <w:rPr>
          <w:rFonts w:asciiTheme="minorHAnsi" w:hAnsiTheme="minorHAnsi"/>
          <w:sz w:val="22"/>
          <w:szCs w:val="22"/>
        </w:rPr>
        <w:t xml:space="preserve"> with architects to design and develop</w:t>
      </w:r>
      <w:r w:rsidR="00C527B8">
        <w:rPr>
          <w:rFonts w:asciiTheme="minorHAnsi" w:hAnsiTheme="minorHAnsi"/>
          <w:sz w:val="22"/>
          <w:szCs w:val="22"/>
        </w:rPr>
        <w:t xml:space="preserve"> three facilities: (1)</w:t>
      </w:r>
      <w:r w:rsidR="004D4C64" w:rsidRPr="002E4AD9">
        <w:rPr>
          <w:rFonts w:asciiTheme="minorHAnsi" w:hAnsiTheme="minorHAnsi"/>
          <w:sz w:val="22"/>
          <w:szCs w:val="22"/>
        </w:rPr>
        <w:t xml:space="preserve"> </w:t>
      </w:r>
      <w:r w:rsidR="00C527B8">
        <w:rPr>
          <w:rFonts w:asciiTheme="minorHAnsi" w:hAnsiTheme="minorHAnsi"/>
          <w:sz w:val="22"/>
          <w:szCs w:val="22"/>
        </w:rPr>
        <w:t>L</w:t>
      </w:r>
      <w:r w:rsidR="00BC2A86" w:rsidRPr="002E4AD9">
        <w:rPr>
          <w:rFonts w:asciiTheme="minorHAnsi" w:hAnsiTheme="minorHAnsi"/>
          <w:sz w:val="22"/>
          <w:szCs w:val="22"/>
        </w:rPr>
        <w:t>aptop classroom</w:t>
      </w:r>
      <w:r w:rsidR="00C527B8">
        <w:rPr>
          <w:rFonts w:asciiTheme="minorHAnsi" w:hAnsiTheme="minorHAnsi"/>
          <w:sz w:val="22"/>
          <w:szCs w:val="22"/>
        </w:rPr>
        <w:t xml:space="preserve">. </w:t>
      </w:r>
      <w:r w:rsidR="00C527B8">
        <w:rPr>
          <w:rFonts w:asciiTheme="minorHAnsi" w:hAnsiTheme="minorHAnsi"/>
          <w:sz w:val="22"/>
          <w:szCs w:val="22"/>
        </w:rPr>
        <w:br/>
      </w:r>
      <w:r w:rsidR="004D4C64" w:rsidRPr="002E4AD9">
        <w:rPr>
          <w:rFonts w:asciiTheme="minorHAnsi" w:hAnsiTheme="minorHAnsi"/>
          <w:sz w:val="22"/>
          <w:szCs w:val="22"/>
        </w:rPr>
        <w:t>(</w:t>
      </w:r>
      <w:r w:rsidR="00C527B8">
        <w:rPr>
          <w:rFonts w:asciiTheme="minorHAnsi" w:hAnsiTheme="minorHAnsi"/>
          <w:sz w:val="22"/>
          <w:szCs w:val="22"/>
        </w:rPr>
        <w:t xml:space="preserve">2) Institute-wide </w:t>
      </w:r>
      <w:r w:rsidR="00196EA5" w:rsidRPr="002E4AD9">
        <w:rPr>
          <w:rFonts w:asciiTheme="minorHAnsi" w:hAnsiTheme="minorHAnsi"/>
          <w:sz w:val="22"/>
          <w:szCs w:val="22"/>
        </w:rPr>
        <w:t>Communication Center</w:t>
      </w:r>
      <w:r w:rsidR="00C527B8">
        <w:rPr>
          <w:rFonts w:asciiTheme="minorHAnsi" w:hAnsiTheme="minorHAnsi"/>
          <w:sz w:val="22"/>
          <w:szCs w:val="22"/>
        </w:rPr>
        <w:t>—</w:t>
      </w:r>
      <w:r w:rsidR="00BC2A86" w:rsidRPr="002E4AD9">
        <w:rPr>
          <w:rFonts w:asciiTheme="minorHAnsi" w:hAnsiTheme="minorHAnsi"/>
          <w:sz w:val="22"/>
          <w:szCs w:val="22"/>
        </w:rPr>
        <w:t>3,000 sq</w:t>
      </w:r>
      <w:r w:rsidR="0071066E">
        <w:rPr>
          <w:rFonts w:asciiTheme="minorHAnsi" w:hAnsiTheme="minorHAnsi"/>
          <w:sz w:val="22"/>
          <w:szCs w:val="22"/>
        </w:rPr>
        <w:t>.</w:t>
      </w:r>
      <w:r w:rsidR="00BC2A86" w:rsidRPr="002E4AD9">
        <w:rPr>
          <w:rFonts w:asciiTheme="minorHAnsi" w:hAnsiTheme="minorHAnsi"/>
          <w:sz w:val="22"/>
          <w:szCs w:val="22"/>
        </w:rPr>
        <w:t xml:space="preserve"> ft</w:t>
      </w:r>
      <w:r w:rsidR="0071066E">
        <w:rPr>
          <w:rFonts w:asciiTheme="minorHAnsi" w:hAnsiTheme="minorHAnsi"/>
          <w:sz w:val="22"/>
          <w:szCs w:val="22"/>
        </w:rPr>
        <w:t>.</w:t>
      </w:r>
      <w:r w:rsidR="00196EA5" w:rsidRPr="002E4AD9">
        <w:rPr>
          <w:rFonts w:asciiTheme="minorHAnsi" w:hAnsiTheme="minorHAnsi"/>
          <w:sz w:val="22"/>
          <w:szCs w:val="22"/>
        </w:rPr>
        <w:t xml:space="preserve"> in </w:t>
      </w:r>
      <w:r w:rsidR="00D962CF" w:rsidRPr="002E4AD9">
        <w:rPr>
          <w:rFonts w:asciiTheme="minorHAnsi" w:hAnsiTheme="minorHAnsi"/>
          <w:sz w:val="22"/>
          <w:szCs w:val="22"/>
        </w:rPr>
        <w:t>220,000 sq</w:t>
      </w:r>
      <w:r w:rsidR="0071066E">
        <w:rPr>
          <w:rFonts w:asciiTheme="minorHAnsi" w:hAnsiTheme="minorHAnsi"/>
          <w:sz w:val="22"/>
          <w:szCs w:val="22"/>
        </w:rPr>
        <w:t>.</w:t>
      </w:r>
      <w:r w:rsidR="00D962CF" w:rsidRPr="002E4AD9">
        <w:rPr>
          <w:rFonts w:asciiTheme="minorHAnsi" w:hAnsiTheme="minorHAnsi"/>
          <w:sz w:val="22"/>
          <w:szCs w:val="22"/>
        </w:rPr>
        <w:t xml:space="preserve"> ft</w:t>
      </w:r>
      <w:r w:rsidR="0071066E">
        <w:rPr>
          <w:rFonts w:asciiTheme="minorHAnsi" w:hAnsiTheme="minorHAnsi"/>
          <w:sz w:val="22"/>
          <w:szCs w:val="22"/>
        </w:rPr>
        <w:t>.</w:t>
      </w:r>
      <w:r w:rsidR="00D962CF" w:rsidRPr="002E4AD9">
        <w:rPr>
          <w:rFonts w:asciiTheme="minorHAnsi" w:hAnsiTheme="minorHAnsi"/>
          <w:sz w:val="22"/>
          <w:szCs w:val="22"/>
        </w:rPr>
        <w:t xml:space="preserve"> </w:t>
      </w:r>
      <w:r w:rsidR="00196EA5" w:rsidRPr="002E4AD9">
        <w:rPr>
          <w:rFonts w:asciiTheme="minorHAnsi" w:hAnsiTheme="minorHAnsi"/>
          <w:sz w:val="22"/>
          <w:szCs w:val="22"/>
        </w:rPr>
        <w:t>Clough</w:t>
      </w:r>
      <w:r w:rsidR="00D962CF" w:rsidRPr="002E4AD9">
        <w:rPr>
          <w:rFonts w:asciiTheme="minorHAnsi" w:hAnsiTheme="minorHAnsi"/>
          <w:sz w:val="22"/>
          <w:szCs w:val="22"/>
        </w:rPr>
        <w:t xml:space="preserve"> Undergraduate Learning Center, with LEED Platinum certification</w:t>
      </w:r>
      <w:r w:rsidR="00C527B8">
        <w:rPr>
          <w:rFonts w:asciiTheme="minorHAnsi" w:hAnsiTheme="minorHAnsi"/>
          <w:sz w:val="22"/>
          <w:szCs w:val="22"/>
        </w:rPr>
        <w:t>. (3)</w:t>
      </w:r>
      <w:r w:rsidR="00450288" w:rsidRPr="002E4AD9">
        <w:rPr>
          <w:rFonts w:asciiTheme="minorHAnsi" w:hAnsiTheme="minorHAnsi"/>
          <w:sz w:val="22"/>
          <w:szCs w:val="22"/>
        </w:rPr>
        <w:t xml:space="preserve"> </w:t>
      </w:r>
      <w:r w:rsidR="00196EA5" w:rsidRPr="002E4AD9">
        <w:rPr>
          <w:rFonts w:asciiTheme="minorHAnsi" w:hAnsiTheme="minorHAnsi"/>
          <w:sz w:val="22"/>
          <w:szCs w:val="22"/>
        </w:rPr>
        <w:t>Hall B</w:t>
      </w:r>
      <w:r w:rsidR="00450288" w:rsidRPr="002E4AD9">
        <w:rPr>
          <w:rFonts w:asciiTheme="minorHAnsi" w:hAnsiTheme="minorHAnsi"/>
          <w:sz w:val="22"/>
          <w:szCs w:val="22"/>
        </w:rPr>
        <w:t>uilding</w:t>
      </w:r>
      <w:r w:rsidR="00C527B8">
        <w:rPr>
          <w:rFonts w:asciiTheme="minorHAnsi" w:hAnsiTheme="minorHAnsi"/>
          <w:sz w:val="22"/>
          <w:szCs w:val="22"/>
        </w:rPr>
        <w:t>—</w:t>
      </w:r>
      <w:r w:rsidR="007C0AE5" w:rsidRPr="002E4AD9">
        <w:rPr>
          <w:rFonts w:asciiTheme="minorHAnsi" w:hAnsiTheme="minorHAnsi"/>
          <w:sz w:val="22"/>
          <w:szCs w:val="22"/>
        </w:rPr>
        <w:t>11</w:t>
      </w:r>
      <w:r w:rsidR="00BC2A86" w:rsidRPr="002E4AD9">
        <w:rPr>
          <w:rFonts w:asciiTheme="minorHAnsi" w:hAnsiTheme="minorHAnsi"/>
          <w:sz w:val="22"/>
          <w:szCs w:val="22"/>
        </w:rPr>
        <w:t>,000 sq</w:t>
      </w:r>
      <w:r w:rsidR="0071066E">
        <w:rPr>
          <w:rFonts w:asciiTheme="minorHAnsi" w:hAnsiTheme="minorHAnsi"/>
          <w:sz w:val="22"/>
          <w:szCs w:val="22"/>
        </w:rPr>
        <w:t>.</w:t>
      </w:r>
      <w:r w:rsidR="00BC2A86" w:rsidRPr="002E4AD9">
        <w:rPr>
          <w:rFonts w:asciiTheme="minorHAnsi" w:hAnsiTheme="minorHAnsi"/>
          <w:sz w:val="22"/>
          <w:szCs w:val="22"/>
        </w:rPr>
        <w:t xml:space="preserve"> ft</w:t>
      </w:r>
      <w:r w:rsidR="0071066E">
        <w:rPr>
          <w:rFonts w:asciiTheme="minorHAnsi" w:hAnsiTheme="minorHAnsi"/>
          <w:sz w:val="22"/>
          <w:szCs w:val="22"/>
        </w:rPr>
        <w:t xml:space="preserve">. </w:t>
      </w:r>
      <w:r w:rsidR="00C527B8">
        <w:rPr>
          <w:rFonts w:asciiTheme="minorHAnsi" w:hAnsiTheme="minorHAnsi"/>
          <w:sz w:val="22"/>
          <w:szCs w:val="22"/>
        </w:rPr>
        <w:t xml:space="preserve">program headquarters, </w:t>
      </w:r>
      <w:r w:rsidR="00450288" w:rsidRPr="002E4AD9">
        <w:rPr>
          <w:rFonts w:asciiTheme="minorHAnsi" w:hAnsiTheme="minorHAnsi"/>
          <w:sz w:val="22"/>
          <w:szCs w:val="22"/>
        </w:rPr>
        <w:t xml:space="preserve">with </w:t>
      </w:r>
      <w:r w:rsidR="004D4C64" w:rsidRPr="002E4AD9">
        <w:rPr>
          <w:rFonts w:asciiTheme="minorHAnsi" w:hAnsiTheme="minorHAnsi"/>
          <w:sz w:val="22"/>
          <w:szCs w:val="22"/>
        </w:rPr>
        <w:t xml:space="preserve">LEED </w:t>
      </w:r>
      <w:r w:rsidR="008D1B6F" w:rsidRPr="002E4AD9">
        <w:rPr>
          <w:rFonts w:asciiTheme="minorHAnsi" w:hAnsiTheme="minorHAnsi"/>
          <w:sz w:val="22"/>
          <w:szCs w:val="22"/>
        </w:rPr>
        <w:t xml:space="preserve">Gold </w:t>
      </w:r>
      <w:r w:rsidR="000C4544" w:rsidRPr="002E4AD9">
        <w:rPr>
          <w:rFonts w:asciiTheme="minorHAnsi" w:hAnsiTheme="minorHAnsi"/>
          <w:sz w:val="22"/>
          <w:szCs w:val="22"/>
        </w:rPr>
        <w:t>certification</w:t>
      </w:r>
      <w:r w:rsidR="00C527B8">
        <w:rPr>
          <w:rFonts w:asciiTheme="minorHAnsi" w:hAnsiTheme="minorHAnsi"/>
          <w:sz w:val="22"/>
          <w:szCs w:val="22"/>
        </w:rPr>
        <w:t>; classrooms, work spaces, screening room</w:t>
      </w:r>
      <w:r>
        <w:rPr>
          <w:rFonts w:asciiTheme="minorHAnsi" w:hAnsiTheme="minorHAnsi"/>
          <w:sz w:val="22"/>
          <w:szCs w:val="22"/>
        </w:rPr>
        <w:t>.</w:t>
      </w:r>
    </w:p>
    <w:p w14:paraId="19E45130" w14:textId="44AF3BD8" w:rsidR="002E4AD9" w:rsidRDefault="00C527B8" w:rsidP="002E4AD9">
      <w:pPr>
        <w:pStyle w:val="ListParagraph"/>
        <w:numPr>
          <w:ilvl w:val="0"/>
          <w:numId w:val="46"/>
        </w:numPr>
        <w:ind w:left="720" w:hanging="180"/>
        <w:jc w:val="left"/>
        <w:rPr>
          <w:rFonts w:asciiTheme="minorHAnsi" w:hAnsiTheme="minorHAnsi"/>
          <w:sz w:val="22"/>
          <w:szCs w:val="22"/>
        </w:rPr>
      </w:pPr>
      <w:r>
        <w:rPr>
          <w:rFonts w:asciiTheme="minorHAnsi" w:hAnsiTheme="minorHAnsi"/>
          <w:sz w:val="22"/>
          <w:szCs w:val="22"/>
        </w:rPr>
        <w:t>Sustain</w:t>
      </w:r>
      <w:r w:rsidR="002E4AD9">
        <w:rPr>
          <w:rFonts w:asciiTheme="minorHAnsi" w:hAnsiTheme="minorHAnsi"/>
          <w:sz w:val="22"/>
          <w:szCs w:val="22"/>
        </w:rPr>
        <w:t xml:space="preserve"> relationship</w:t>
      </w:r>
      <w:r w:rsidR="004D4C64" w:rsidRPr="002E4AD9">
        <w:rPr>
          <w:rFonts w:asciiTheme="minorHAnsi" w:hAnsiTheme="minorHAnsi"/>
          <w:sz w:val="22"/>
          <w:szCs w:val="22"/>
        </w:rPr>
        <w:t xml:space="preserve"> with </w:t>
      </w:r>
      <w:r>
        <w:rPr>
          <w:rFonts w:asciiTheme="minorHAnsi" w:hAnsiTheme="minorHAnsi"/>
          <w:sz w:val="22"/>
          <w:szCs w:val="22"/>
        </w:rPr>
        <w:t xml:space="preserve">Hall Building </w:t>
      </w:r>
      <w:r w:rsidR="004D4C64" w:rsidRPr="002E4AD9">
        <w:rPr>
          <w:rFonts w:asciiTheme="minorHAnsi" w:hAnsiTheme="minorHAnsi"/>
          <w:sz w:val="22"/>
          <w:szCs w:val="22"/>
        </w:rPr>
        <w:t>donor</w:t>
      </w:r>
      <w:r w:rsidR="002E4AD9">
        <w:rPr>
          <w:rFonts w:asciiTheme="minorHAnsi" w:hAnsiTheme="minorHAnsi"/>
          <w:sz w:val="22"/>
          <w:szCs w:val="22"/>
        </w:rPr>
        <w:t>.</w:t>
      </w:r>
    </w:p>
    <w:p w14:paraId="49B8F960" w14:textId="3E8F3A12" w:rsidR="001873FC" w:rsidRPr="002E4AD9" w:rsidRDefault="002E4AD9" w:rsidP="002E4AD9">
      <w:pPr>
        <w:pStyle w:val="ListParagraph"/>
        <w:numPr>
          <w:ilvl w:val="0"/>
          <w:numId w:val="46"/>
        </w:numPr>
        <w:ind w:left="720" w:hanging="180"/>
        <w:jc w:val="left"/>
        <w:rPr>
          <w:rFonts w:asciiTheme="minorHAnsi" w:hAnsiTheme="minorHAnsi"/>
          <w:sz w:val="22"/>
          <w:szCs w:val="22"/>
        </w:rPr>
      </w:pPr>
      <w:r>
        <w:rPr>
          <w:rFonts w:asciiTheme="minorHAnsi" w:hAnsiTheme="minorHAnsi"/>
          <w:sz w:val="22"/>
          <w:szCs w:val="22"/>
        </w:rPr>
        <w:t xml:space="preserve">Develop and maintain </w:t>
      </w:r>
      <w:r w:rsidR="000C4544" w:rsidRPr="002E4AD9">
        <w:rPr>
          <w:rFonts w:asciiTheme="minorHAnsi" w:hAnsiTheme="minorHAnsi"/>
          <w:sz w:val="22"/>
          <w:szCs w:val="22"/>
        </w:rPr>
        <w:t>a</w:t>
      </w:r>
      <w:r w:rsidR="00BC2A86" w:rsidRPr="002E4AD9">
        <w:rPr>
          <w:rFonts w:asciiTheme="minorHAnsi" w:hAnsiTheme="minorHAnsi"/>
          <w:sz w:val="22"/>
          <w:szCs w:val="22"/>
        </w:rPr>
        <w:t>n innovative, rigorous</w:t>
      </w:r>
      <w:r w:rsidR="000C4544" w:rsidRPr="002E4AD9">
        <w:rPr>
          <w:rFonts w:asciiTheme="minorHAnsi" w:hAnsiTheme="minorHAnsi"/>
          <w:sz w:val="22"/>
          <w:szCs w:val="22"/>
        </w:rPr>
        <w:t xml:space="preserve"> </w:t>
      </w:r>
      <w:r w:rsidR="001873FC" w:rsidRPr="002E4AD9">
        <w:rPr>
          <w:rFonts w:asciiTheme="minorHAnsi" w:hAnsiTheme="minorHAnsi"/>
          <w:sz w:val="22"/>
          <w:szCs w:val="22"/>
        </w:rPr>
        <w:t xml:space="preserve">core communication curriculum </w:t>
      </w:r>
      <w:r w:rsidR="00BC2A86" w:rsidRPr="002E4AD9">
        <w:rPr>
          <w:rFonts w:asciiTheme="minorHAnsi" w:hAnsiTheme="minorHAnsi"/>
          <w:sz w:val="22"/>
          <w:szCs w:val="22"/>
        </w:rPr>
        <w:t>with</w:t>
      </w:r>
      <w:r w:rsidR="001873FC" w:rsidRPr="002E4AD9">
        <w:rPr>
          <w:rFonts w:asciiTheme="minorHAnsi" w:hAnsiTheme="minorHAnsi"/>
          <w:sz w:val="22"/>
          <w:szCs w:val="22"/>
        </w:rPr>
        <w:t xml:space="preserve"> </w:t>
      </w:r>
      <w:r w:rsidR="007C0AE5" w:rsidRPr="002E4AD9">
        <w:rPr>
          <w:rFonts w:asciiTheme="minorHAnsi" w:hAnsiTheme="minorHAnsi"/>
          <w:sz w:val="22"/>
          <w:szCs w:val="22"/>
        </w:rPr>
        <w:t>more than</w:t>
      </w:r>
      <w:r w:rsidR="00282601" w:rsidRPr="002E4AD9">
        <w:rPr>
          <w:rFonts w:asciiTheme="minorHAnsi" w:hAnsiTheme="minorHAnsi"/>
          <w:sz w:val="22"/>
          <w:szCs w:val="22"/>
        </w:rPr>
        <w:t xml:space="preserve"> </w:t>
      </w:r>
      <w:r w:rsidR="001D33A4" w:rsidRPr="002E4AD9">
        <w:rPr>
          <w:rFonts w:asciiTheme="minorHAnsi" w:hAnsiTheme="minorHAnsi"/>
          <w:sz w:val="22"/>
          <w:szCs w:val="22"/>
        </w:rPr>
        <w:t>5</w:t>
      </w:r>
      <w:r w:rsidR="00282601" w:rsidRPr="002E4AD9">
        <w:rPr>
          <w:rFonts w:asciiTheme="minorHAnsi" w:hAnsiTheme="minorHAnsi"/>
          <w:sz w:val="22"/>
          <w:szCs w:val="22"/>
        </w:rPr>
        <w:t>,000</w:t>
      </w:r>
      <w:r w:rsidR="001873FC" w:rsidRPr="002E4AD9">
        <w:rPr>
          <w:rFonts w:asciiTheme="minorHAnsi" w:hAnsiTheme="minorHAnsi"/>
          <w:sz w:val="22"/>
          <w:szCs w:val="22"/>
        </w:rPr>
        <w:t xml:space="preserve"> </w:t>
      </w:r>
      <w:r>
        <w:rPr>
          <w:rFonts w:asciiTheme="minorHAnsi" w:hAnsiTheme="minorHAnsi"/>
          <w:sz w:val="22"/>
          <w:szCs w:val="22"/>
        </w:rPr>
        <w:t xml:space="preserve">undergraduate </w:t>
      </w:r>
      <w:r w:rsidR="001873FC" w:rsidRPr="002E4AD9">
        <w:rPr>
          <w:rFonts w:asciiTheme="minorHAnsi" w:hAnsiTheme="minorHAnsi"/>
          <w:sz w:val="22"/>
          <w:szCs w:val="22"/>
        </w:rPr>
        <w:t>students</w:t>
      </w:r>
      <w:r w:rsidR="00BC2A86" w:rsidRPr="002E4AD9">
        <w:rPr>
          <w:rFonts w:asciiTheme="minorHAnsi" w:hAnsiTheme="minorHAnsi"/>
          <w:sz w:val="22"/>
          <w:szCs w:val="22"/>
        </w:rPr>
        <w:t xml:space="preserve"> per year.</w:t>
      </w:r>
      <w:r w:rsidR="006F7501" w:rsidRPr="002E4AD9">
        <w:rPr>
          <w:rFonts w:asciiTheme="minorHAnsi" w:hAnsiTheme="minorHAnsi"/>
          <w:sz w:val="22"/>
          <w:szCs w:val="22"/>
        </w:rPr>
        <w:t xml:space="preserve"> </w:t>
      </w:r>
    </w:p>
    <w:p w14:paraId="2ADD3E58" w14:textId="77777777" w:rsidR="00492C14" w:rsidRDefault="00492C14">
      <w:pPr>
        <w:rPr>
          <w:rFonts w:asciiTheme="minorHAnsi" w:hAnsiTheme="minorHAnsi"/>
          <w:b/>
          <w:sz w:val="28"/>
          <w:szCs w:val="28"/>
        </w:rPr>
      </w:pPr>
      <w:r>
        <w:rPr>
          <w:rFonts w:asciiTheme="minorHAnsi" w:hAnsiTheme="minorHAnsi"/>
          <w:b/>
          <w:sz w:val="28"/>
          <w:szCs w:val="28"/>
        </w:rPr>
        <w:br w:type="page"/>
      </w:r>
    </w:p>
    <w:p w14:paraId="38FEA2C2" w14:textId="767613A9" w:rsidR="002E4AD9" w:rsidRPr="00633AE1" w:rsidRDefault="002E4AD9" w:rsidP="00EB6A9C">
      <w:pPr>
        <w:spacing w:after="80"/>
        <w:ind w:hanging="360"/>
        <w:rPr>
          <w:rFonts w:asciiTheme="minorHAnsi" w:hAnsiTheme="minorHAnsi"/>
          <w:sz w:val="22"/>
          <w:szCs w:val="22"/>
        </w:rPr>
      </w:pPr>
      <w:r w:rsidRPr="00641AB8">
        <w:rPr>
          <w:rFonts w:asciiTheme="minorHAnsi" w:hAnsiTheme="minorHAnsi"/>
          <w:b/>
          <w:sz w:val="32"/>
          <w:szCs w:val="32"/>
        </w:rPr>
        <w:lastRenderedPageBreak/>
        <w:t>II.  EMPLOYMENT HISTORY</w:t>
      </w:r>
      <w:r w:rsidRPr="00633AE1">
        <w:rPr>
          <w:rFonts w:asciiTheme="minorHAnsi" w:hAnsiTheme="minorHAnsi"/>
          <w:sz w:val="22"/>
          <w:szCs w:val="22"/>
        </w:rPr>
        <w:t>, continued</w:t>
      </w:r>
    </w:p>
    <w:p w14:paraId="3705B6AA" w14:textId="56E4EE6E" w:rsidR="001873FC" w:rsidRPr="00633AE1" w:rsidRDefault="001873FC" w:rsidP="001A14C5">
      <w:pPr>
        <w:spacing w:after="40"/>
        <w:rPr>
          <w:rFonts w:asciiTheme="minorHAnsi" w:hAnsiTheme="minorHAnsi"/>
          <w:sz w:val="22"/>
          <w:szCs w:val="22"/>
        </w:rPr>
      </w:pPr>
      <w:r w:rsidRPr="00633AE1">
        <w:rPr>
          <w:rFonts w:asciiTheme="minorHAnsi" w:hAnsiTheme="minorHAnsi"/>
          <w:b/>
          <w:sz w:val="22"/>
          <w:szCs w:val="22"/>
        </w:rPr>
        <w:t>Iowa State University</w:t>
      </w:r>
      <w:r w:rsidRPr="00633AE1">
        <w:rPr>
          <w:rFonts w:asciiTheme="minorHAnsi" w:hAnsiTheme="minorHAnsi"/>
          <w:sz w:val="22"/>
          <w:szCs w:val="22"/>
        </w:rPr>
        <w:t>, Ames, IA</w:t>
      </w:r>
      <w:r w:rsidR="00A544DF" w:rsidRPr="00633AE1">
        <w:rPr>
          <w:rFonts w:asciiTheme="minorHAnsi" w:hAnsiTheme="minorHAnsi"/>
          <w:sz w:val="22"/>
          <w:szCs w:val="22"/>
        </w:rPr>
        <w:t xml:space="preserve"> </w:t>
      </w:r>
      <w:r w:rsidRPr="00633AE1">
        <w:rPr>
          <w:rFonts w:asciiTheme="minorHAnsi" w:hAnsiTheme="minorHAnsi"/>
          <w:sz w:val="22"/>
          <w:szCs w:val="22"/>
        </w:rPr>
        <w:t xml:space="preserve"> </w:t>
      </w:r>
    </w:p>
    <w:p w14:paraId="713D6049" w14:textId="77777777" w:rsidR="001873FC" w:rsidRPr="00633AE1" w:rsidRDefault="001873FC" w:rsidP="001873FC">
      <w:pPr>
        <w:ind w:left="540"/>
        <w:rPr>
          <w:rFonts w:asciiTheme="minorHAnsi" w:hAnsiTheme="minorHAnsi"/>
          <w:sz w:val="22"/>
          <w:szCs w:val="22"/>
        </w:rPr>
      </w:pPr>
      <w:r w:rsidRPr="00633AE1">
        <w:rPr>
          <w:rFonts w:asciiTheme="minorHAnsi" w:hAnsiTheme="minorHAnsi"/>
          <w:b/>
          <w:i/>
          <w:sz w:val="22"/>
          <w:szCs w:val="22"/>
        </w:rPr>
        <w:t xml:space="preserve">Ranks: </w:t>
      </w:r>
      <w:r w:rsidRPr="00633AE1">
        <w:rPr>
          <w:rFonts w:asciiTheme="minorHAnsi" w:hAnsiTheme="minorHAnsi"/>
          <w:sz w:val="22"/>
          <w:szCs w:val="22"/>
        </w:rPr>
        <w:t>University Professor Emeritus, 2007–present</w:t>
      </w:r>
    </w:p>
    <w:p w14:paraId="5AA3CA20" w14:textId="77777777" w:rsidR="001873FC" w:rsidRPr="00633AE1" w:rsidRDefault="001873FC" w:rsidP="00AE2DCA">
      <w:pPr>
        <w:ind w:left="1260"/>
        <w:rPr>
          <w:rFonts w:asciiTheme="minorHAnsi" w:hAnsiTheme="minorHAnsi"/>
          <w:sz w:val="22"/>
          <w:szCs w:val="22"/>
        </w:rPr>
      </w:pPr>
      <w:r w:rsidRPr="00633AE1">
        <w:rPr>
          <w:rFonts w:asciiTheme="minorHAnsi" w:hAnsiTheme="minorHAnsi"/>
          <w:sz w:val="22"/>
          <w:szCs w:val="22"/>
        </w:rPr>
        <w:t>University Professor, 2002–2007</w:t>
      </w:r>
    </w:p>
    <w:p w14:paraId="588E2655" w14:textId="77777777" w:rsidR="001873FC" w:rsidRPr="00633AE1" w:rsidRDefault="001873FC" w:rsidP="00AE2DCA">
      <w:pPr>
        <w:ind w:left="1260"/>
        <w:rPr>
          <w:rFonts w:asciiTheme="minorHAnsi" w:hAnsiTheme="minorHAnsi"/>
          <w:sz w:val="22"/>
          <w:szCs w:val="22"/>
        </w:rPr>
      </w:pPr>
      <w:r w:rsidRPr="00633AE1">
        <w:rPr>
          <w:rFonts w:asciiTheme="minorHAnsi" w:hAnsiTheme="minorHAnsi"/>
          <w:sz w:val="22"/>
          <w:szCs w:val="22"/>
        </w:rPr>
        <w:t>Professor, 1999–2002</w:t>
      </w:r>
    </w:p>
    <w:p w14:paraId="60617C9E" w14:textId="77777777" w:rsidR="001873FC" w:rsidRPr="00633AE1" w:rsidRDefault="001873FC" w:rsidP="00AE2DCA">
      <w:pPr>
        <w:ind w:left="1260"/>
        <w:rPr>
          <w:rFonts w:asciiTheme="minorHAnsi" w:hAnsiTheme="minorHAnsi"/>
          <w:sz w:val="22"/>
          <w:szCs w:val="22"/>
        </w:rPr>
      </w:pPr>
      <w:r w:rsidRPr="00633AE1">
        <w:rPr>
          <w:rFonts w:asciiTheme="minorHAnsi" w:hAnsiTheme="minorHAnsi"/>
          <w:sz w:val="22"/>
          <w:szCs w:val="22"/>
        </w:rPr>
        <w:t xml:space="preserve">Associate Professor, 1994–1999 </w:t>
      </w:r>
    </w:p>
    <w:p w14:paraId="16F6AF43" w14:textId="77777777" w:rsidR="001873FC" w:rsidRPr="00633AE1" w:rsidRDefault="001873FC" w:rsidP="00AE2DCA">
      <w:pPr>
        <w:spacing w:after="80"/>
        <w:ind w:left="1260"/>
        <w:rPr>
          <w:rFonts w:asciiTheme="minorHAnsi" w:hAnsiTheme="minorHAnsi"/>
          <w:sz w:val="22"/>
          <w:szCs w:val="22"/>
        </w:rPr>
      </w:pPr>
      <w:r w:rsidRPr="00633AE1">
        <w:rPr>
          <w:rFonts w:asciiTheme="minorHAnsi" w:hAnsiTheme="minorHAnsi"/>
          <w:sz w:val="22"/>
          <w:szCs w:val="22"/>
        </w:rPr>
        <w:t xml:space="preserve">Assistant Professor, 1991–1994  </w:t>
      </w:r>
    </w:p>
    <w:p w14:paraId="10AE6C78" w14:textId="77777777" w:rsidR="001873FC" w:rsidRPr="00633AE1" w:rsidRDefault="008B052B" w:rsidP="001873FC">
      <w:pPr>
        <w:ind w:left="540"/>
        <w:rPr>
          <w:rFonts w:asciiTheme="minorHAnsi" w:hAnsiTheme="minorHAnsi"/>
          <w:b/>
          <w:i/>
          <w:sz w:val="22"/>
          <w:szCs w:val="22"/>
        </w:rPr>
      </w:pPr>
      <w:r w:rsidRPr="00633AE1">
        <w:rPr>
          <w:rFonts w:asciiTheme="minorHAnsi" w:hAnsiTheme="minorHAnsi"/>
          <w:b/>
          <w:i/>
          <w:sz w:val="22"/>
          <w:szCs w:val="22"/>
        </w:rPr>
        <w:t>Administrative Roles</w:t>
      </w:r>
      <w:r w:rsidR="001873FC" w:rsidRPr="00633AE1">
        <w:rPr>
          <w:rFonts w:asciiTheme="minorHAnsi" w:hAnsiTheme="minorHAnsi"/>
          <w:b/>
          <w:i/>
          <w:sz w:val="22"/>
          <w:szCs w:val="22"/>
        </w:rPr>
        <w:t xml:space="preserve">  </w:t>
      </w:r>
    </w:p>
    <w:p w14:paraId="0E83E3E1" w14:textId="24D47760" w:rsidR="001873FC" w:rsidRPr="00633AE1" w:rsidRDefault="001873FC" w:rsidP="002E4AD9">
      <w:pPr>
        <w:spacing w:after="100"/>
        <w:ind w:left="547"/>
        <w:rPr>
          <w:rFonts w:asciiTheme="minorHAnsi" w:hAnsiTheme="minorHAnsi"/>
          <w:sz w:val="22"/>
          <w:szCs w:val="22"/>
        </w:rPr>
      </w:pPr>
      <w:r w:rsidRPr="00633AE1">
        <w:rPr>
          <w:rFonts w:asciiTheme="minorHAnsi" w:hAnsiTheme="minorHAnsi"/>
          <w:i/>
          <w:sz w:val="22"/>
          <w:szCs w:val="22"/>
        </w:rPr>
        <w:t>Director of Advanced Communication</w:t>
      </w:r>
      <w:r w:rsidRPr="00633AE1">
        <w:rPr>
          <w:rFonts w:asciiTheme="minorHAnsi" w:hAnsiTheme="minorHAnsi"/>
          <w:sz w:val="22"/>
          <w:szCs w:val="22"/>
        </w:rPr>
        <w:t xml:space="preserve">, 2000–2007. </w:t>
      </w:r>
      <w:r w:rsidR="00507B89" w:rsidRPr="00633AE1">
        <w:rPr>
          <w:rFonts w:asciiTheme="minorHAnsi" w:hAnsiTheme="minorHAnsi"/>
          <w:sz w:val="22"/>
          <w:szCs w:val="22"/>
        </w:rPr>
        <w:t>The p</w:t>
      </w:r>
      <w:r w:rsidRPr="00633AE1">
        <w:rPr>
          <w:rFonts w:asciiTheme="minorHAnsi" w:hAnsiTheme="minorHAnsi"/>
          <w:sz w:val="22"/>
          <w:szCs w:val="22"/>
        </w:rPr>
        <w:t xml:space="preserve">rogram included technical communication, business communication, and other courses taken </w:t>
      </w:r>
      <w:r w:rsidR="009F00A9" w:rsidRPr="00633AE1">
        <w:rPr>
          <w:rFonts w:asciiTheme="minorHAnsi" w:hAnsiTheme="minorHAnsi"/>
          <w:sz w:val="22"/>
          <w:szCs w:val="22"/>
        </w:rPr>
        <w:t xml:space="preserve">annually </w:t>
      </w:r>
      <w:r w:rsidRPr="00633AE1">
        <w:rPr>
          <w:rFonts w:asciiTheme="minorHAnsi" w:hAnsiTheme="minorHAnsi"/>
          <w:sz w:val="22"/>
          <w:szCs w:val="22"/>
        </w:rPr>
        <w:t xml:space="preserve">by more than 3,000 undergraduates.   </w:t>
      </w:r>
    </w:p>
    <w:p w14:paraId="74C9EFA0" w14:textId="2AEBB8A0" w:rsidR="001873FC" w:rsidRPr="00633AE1" w:rsidRDefault="001873FC" w:rsidP="002E4AD9">
      <w:pPr>
        <w:spacing w:after="100"/>
        <w:ind w:left="547"/>
        <w:rPr>
          <w:rFonts w:asciiTheme="minorHAnsi" w:hAnsiTheme="minorHAnsi"/>
          <w:sz w:val="22"/>
          <w:szCs w:val="22"/>
        </w:rPr>
      </w:pPr>
      <w:r w:rsidRPr="00633AE1">
        <w:rPr>
          <w:rFonts w:asciiTheme="minorHAnsi" w:hAnsiTheme="minorHAnsi"/>
          <w:i/>
          <w:sz w:val="22"/>
          <w:szCs w:val="22"/>
        </w:rPr>
        <w:t>Co-Director of AgComm</w:t>
      </w:r>
      <w:r w:rsidRPr="00633AE1">
        <w:rPr>
          <w:rFonts w:asciiTheme="minorHAnsi" w:hAnsiTheme="minorHAnsi"/>
          <w:sz w:val="22"/>
          <w:szCs w:val="22"/>
        </w:rPr>
        <w:t xml:space="preserve">, 1995–2007. </w:t>
      </w:r>
      <w:r w:rsidR="00507B89" w:rsidRPr="00633AE1">
        <w:rPr>
          <w:rFonts w:asciiTheme="minorHAnsi" w:hAnsiTheme="minorHAnsi"/>
          <w:sz w:val="22"/>
          <w:szCs w:val="22"/>
        </w:rPr>
        <w:t>I s</w:t>
      </w:r>
      <w:r w:rsidRPr="00633AE1">
        <w:rPr>
          <w:rFonts w:asciiTheme="minorHAnsi" w:hAnsiTheme="minorHAnsi"/>
          <w:sz w:val="22"/>
          <w:szCs w:val="22"/>
        </w:rPr>
        <w:t xml:space="preserve">hared responsibility for </w:t>
      </w:r>
      <w:r w:rsidR="000C4544" w:rsidRPr="00633AE1">
        <w:rPr>
          <w:rFonts w:asciiTheme="minorHAnsi" w:hAnsiTheme="minorHAnsi"/>
          <w:sz w:val="22"/>
          <w:szCs w:val="22"/>
        </w:rPr>
        <w:t xml:space="preserve">directing </w:t>
      </w:r>
      <w:r w:rsidRPr="00633AE1">
        <w:rPr>
          <w:rFonts w:asciiTheme="minorHAnsi" w:hAnsiTheme="minorHAnsi"/>
          <w:sz w:val="22"/>
          <w:szCs w:val="22"/>
        </w:rPr>
        <w:t>this communication-intensive program</w:t>
      </w:r>
      <w:r w:rsidR="00527E5D" w:rsidRPr="00633AE1">
        <w:rPr>
          <w:rFonts w:asciiTheme="minorHAnsi" w:hAnsiTheme="minorHAnsi"/>
          <w:sz w:val="22"/>
          <w:szCs w:val="22"/>
        </w:rPr>
        <w:t>,</w:t>
      </w:r>
      <w:r w:rsidRPr="00633AE1">
        <w:rPr>
          <w:rFonts w:asciiTheme="minorHAnsi" w:hAnsiTheme="minorHAnsi"/>
          <w:sz w:val="22"/>
          <w:szCs w:val="22"/>
        </w:rPr>
        <w:t xml:space="preserve"> </w:t>
      </w:r>
      <w:r w:rsidR="00527E5D" w:rsidRPr="00633AE1">
        <w:rPr>
          <w:rFonts w:asciiTheme="minorHAnsi" w:hAnsiTheme="minorHAnsi"/>
          <w:sz w:val="22"/>
          <w:szCs w:val="22"/>
        </w:rPr>
        <w:t>which</w:t>
      </w:r>
      <w:r w:rsidRPr="00633AE1">
        <w:rPr>
          <w:rFonts w:asciiTheme="minorHAnsi" w:hAnsiTheme="minorHAnsi"/>
          <w:sz w:val="22"/>
          <w:szCs w:val="22"/>
        </w:rPr>
        <w:t xml:space="preserve"> had more than 250 courses </w:t>
      </w:r>
      <w:r w:rsidR="00527E5D" w:rsidRPr="00633AE1">
        <w:rPr>
          <w:rFonts w:asciiTheme="minorHAnsi" w:hAnsiTheme="minorHAnsi"/>
          <w:sz w:val="22"/>
          <w:szCs w:val="22"/>
        </w:rPr>
        <w:t>that integrated</w:t>
      </w:r>
      <w:r w:rsidRPr="00633AE1">
        <w:rPr>
          <w:rFonts w:asciiTheme="minorHAnsi" w:hAnsiTheme="minorHAnsi"/>
          <w:sz w:val="22"/>
          <w:szCs w:val="22"/>
        </w:rPr>
        <w:t xml:space="preserve"> written, oral, visual, and electronic activities and assignments into the agriculture and natural resources curriculum.</w:t>
      </w:r>
    </w:p>
    <w:p w14:paraId="3CB58DC7" w14:textId="7228E5BE" w:rsidR="001873FC" w:rsidRPr="00633AE1" w:rsidRDefault="001873FC" w:rsidP="002E4AD9">
      <w:pPr>
        <w:spacing w:after="100"/>
        <w:ind w:left="547"/>
        <w:rPr>
          <w:rFonts w:asciiTheme="minorHAnsi" w:hAnsiTheme="minorHAnsi"/>
          <w:sz w:val="22"/>
          <w:szCs w:val="22"/>
        </w:rPr>
      </w:pPr>
      <w:r w:rsidRPr="00633AE1">
        <w:rPr>
          <w:rFonts w:asciiTheme="minorHAnsi" w:hAnsiTheme="minorHAnsi"/>
          <w:i/>
          <w:sz w:val="22"/>
          <w:szCs w:val="22"/>
        </w:rPr>
        <w:t xml:space="preserve">Coordinator, Rhetoric </w:t>
      </w:r>
      <w:r w:rsidR="00404036" w:rsidRPr="00633AE1">
        <w:rPr>
          <w:rFonts w:asciiTheme="minorHAnsi" w:hAnsiTheme="minorHAnsi"/>
          <w:i/>
          <w:sz w:val="22"/>
          <w:szCs w:val="22"/>
        </w:rPr>
        <w:t>and</w:t>
      </w:r>
      <w:r w:rsidRPr="00633AE1">
        <w:rPr>
          <w:rFonts w:asciiTheme="minorHAnsi" w:hAnsiTheme="minorHAnsi"/>
          <w:i/>
          <w:sz w:val="22"/>
          <w:szCs w:val="22"/>
        </w:rPr>
        <w:t xml:space="preserve"> Professional Communication</w:t>
      </w:r>
      <w:r w:rsidRPr="00633AE1">
        <w:rPr>
          <w:rFonts w:asciiTheme="minorHAnsi" w:hAnsiTheme="minorHAnsi"/>
          <w:sz w:val="22"/>
          <w:szCs w:val="22"/>
        </w:rPr>
        <w:t xml:space="preserve">, Department of English, Iowa State University, 2003–2005 (except January–June 2005). </w:t>
      </w:r>
      <w:r w:rsidR="00507B89" w:rsidRPr="00633AE1">
        <w:rPr>
          <w:rFonts w:asciiTheme="minorHAnsi" w:hAnsiTheme="minorHAnsi"/>
          <w:sz w:val="22"/>
          <w:szCs w:val="22"/>
        </w:rPr>
        <w:t>I f</w:t>
      </w:r>
      <w:r w:rsidR="00637346" w:rsidRPr="00633AE1">
        <w:rPr>
          <w:rFonts w:asciiTheme="minorHAnsi" w:hAnsiTheme="minorHAnsi"/>
          <w:sz w:val="22"/>
          <w:szCs w:val="22"/>
        </w:rPr>
        <w:t>acilitated</w:t>
      </w:r>
      <w:r w:rsidRPr="00633AE1">
        <w:rPr>
          <w:rFonts w:asciiTheme="minorHAnsi" w:hAnsiTheme="minorHAnsi"/>
          <w:sz w:val="22"/>
          <w:szCs w:val="22"/>
        </w:rPr>
        <w:t xml:space="preserve"> programmatic concerns for 18 tenured/tenure-eligible faculty members who teach in the three Rhetoric and Professional Communication programs</w:t>
      </w:r>
      <w:r w:rsidR="004C627E" w:rsidRPr="00633AE1">
        <w:rPr>
          <w:rFonts w:asciiTheme="minorHAnsi" w:hAnsiTheme="minorHAnsi"/>
          <w:sz w:val="22"/>
          <w:szCs w:val="22"/>
        </w:rPr>
        <w:t>.</w:t>
      </w:r>
      <w:r w:rsidRPr="00633AE1">
        <w:rPr>
          <w:rFonts w:asciiTheme="minorHAnsi" w:hAnsiTheme="minorHAnsi"/>
          <w:sz w:val="22"/>
          <w:szCs w:val="22"/>
        </w:rPr>
        <w:t xml:space="preserve">  </w:t>
      </w:r>
    </w:p>
    <w:p w14:paraId="1C0CE296" w14:textId="44E80EDE" w:rsidR="001873FC" w:rsidRPr="00633AE1" w:rsidRDefault="001873FC" w:rsidP="002E4AD9">
      <w:pPr>
        <w:spacing w:after="100"/>
        <w:ind w:left="547"/>
        <w:rPr>
          <w:rFonts w:asciiTheme="minorHAnsi" w:hAnsiTheme="minorHAnsi"/>
          <w:sz w:val="22"/>
          <w:szCs w:val="22"/>
        </w:rPr>
      </w:pPr>
      <w:r w:rsidRPr="00633AE1">
        <w:rPr>
          <w:rFonts w:asciiTheme="minorHAnsi" w:hAnsiTheme="minorHAnsi"/>
          <w:i/>
          <w:sz w:val="22"/>
          <w:szCs w:val="22"/>
        </w:rPr>
        <w:t>ISUComm Developer and Consultant</w:t>
      </w:r>
      <w:r w:rsidRPr="00633AE1">
        <w:rPr>
          <w:rFonts w:asciiTheme="minorHAnsi" w:hAnsiTheme="minorHAnsi"/>
          <w:sz w:val="22"/>
          <w:szCs w:val="22"/>
        </w:rPr>
        <w:t>, Iowa State</w:t>
      </w:r>
      <w:r w:rsidR="003B5B07" w:rsidRPr="00633AE1">
        <w:rPr>
          <w:rFonts w:asciiTheme="minorHAnsi" w:hAnsiTheme="minorHAnsi"/>
          <w:sz w:val="22"/>
          <w:szCs w:val="22"/>
        </w:rPr>
        <w:t xml:space="preserve"> University, 1998–2005. ISUComm</w:t>
      </w:r>
      <w:r w:rsidR="00507B89" w:rsidRPr="00633AE1">
        <w:rPr>
          <w:rFonts w:asciiTheme="minorHAnsi" w:hAnsiTheme="minorHAnsi"/>
          <w:sz w:val="22"/>
          <w:szCs w:val="22"/>
        </w:rPr>
        <w:t xml:space="preserve"> was </w:t>
      </w:r>
      <w:r w:rsidRPr="00633AE1">
        <w:rPr>
          <w:rFonts w:asciiTheme="minorHAnsi" w:hAnsiTheme="minorHAnsi"/>
          <w:sz w:val="22"/>
          <w:szCs w:val="22"/>
        </w:rPr>
        <w:t xml:space="preserve">Iowa State University’s communication-across-the-curriculum program, focusing on written, oral, visual, </w:t>
      </w:r>
      <w:r w:rsidR="00404036" w:rsidRPr="00633AE1">
        <w:rPr>
          <w:rFonts w:asciiTheme="minorHAnsi" w:hAnsiTheme="minorHAnsi"/>
          <w:sz w:val="22"/>
          <w:szCs w:val="22"/>
        </w:rPr>
        <w:t xml:space="preserve">and </w:t>
      </w:r>
      <w:r w:rsidRPr="00633AE1">
        <w:rPr>
          <w:rFonts w:asciiTheme="minorHAnsi" w:hAnsiTheme="minorHAnsi"/>
          <w:sz w:val="22"/>
          <w:szCs w:val="22"/>
        </w:rPr>
        <w:t>electronic communication</w:t>
      </w:r>
      <w:r w:rsidR="00404036" w:rsidRPr="00633AE1">
        <w:rPr>
          <w:rFonts w:asciiTheme="minorHAnsi" w:hAnsiTheme="minorHAnsi"/>
          <w:sz w:val="22"/>
          <w:szCs w:val="22"/>
        </w:rPr>
        <w:t xml:space="preserve"> (WOVE)</w:t>
      </w:r>
      <w:r w:rsidRPr="00633AE1">
        <w:rPr>
          <w:rFonts w:asciiTheme="minorHAnsi" w:hAnsiTheme="minorHAnsi"/>
          <w:sz w:val="22"/>
          <w:szCs w:val="22"/>
        </w:rPr>
        <w:t xml:space="preserve">. </w:t>
      </w:r>
      <w:r w:rsidR="00507B89" w:rsidRPr="00633AE1">
        <w:rPr>
          <w:rFonts w:asciiTheme="minorHAnsi" w:hAnsiTheme="minorHAnsi"/>
          <w:sz w:val="22"/>
          <w:szCs w:val="22"/>
        </w:rPr>
        <w:t>I was o</w:t>
      </w:r>
      <w:r w:rsidRPr="00633AE1">
        <w:rPr>
          <w:rFonts w:asciiTheme="minorHAnsi" w:hAnsiTheme="minorHAnsi"/>
          <w:sz w:val="22"/>
          <w:szCs w:val="22"/>
        </w:rPr>
        <w:t>ne of the ini</w:t>
      </w:r>
      <w:r w:rsidR="00507B89" w:rsidRPr="00633AE1">
        <w:rPr>
          <w:rFonts w:asciiTheme="minorHAnsi" w:hAnsiTheme="minorHAnsi"/>
          <w:sz w:val="22"/>
          <w:szCs w:val="22"/>
        </w:rPr>
        <w:t>tial developers of this program and s</w:t>
      </w:r>
      <w:r w:rsidRPr="00633AE1">
        <w:rPr>
          <w:rFonts w:asciiTheme="minorHAnsi" w:hAnsiTheme="minorHAnsi"/>
          <w:sz w:val="22"/>
          <w:szCs w:val="22"/>
        </w:rPr>
        <w:t xml:space="preserve">erved as a curriculum consultant to departments across the university.   </w:t>
      </w:r>
    </w:p>
    <w:p w14:paraId="6D6701BA" w14:textId="695E278D" w:rsidR="00507B89" w:rsidRPr="00633AE1" w:rsidRDefault="003B5B07" w:rsidP="002E4AD9">
      <w:pPr>
        <w:spacing w:after="100"/>
        <w:ind w:left="547"/>
        <w:rPr>
          <w:rFonts w:asciiTheme="minorHAnsi" w:hAnsiTheme="minorHAnsi"/>
          <w:sz w:val="22"/>
          <w:szCs w:val="22"/>
        </w:rPr>
      </w:pPr>
      <w:r w:rsidRPr="00633AE1">
        <w:rPr>
          <w:rFonts w:asciiTheme="minorHAnsi" w:hAnsiTheme="minorHAnsi"/>
          <w:i/>
          <w:sz w:val="22"/>
          <w:szCs w:val="22"/>
        </w:rPr>
        <w:softHyphen/>
      </w:r>
      <w:r w:rsidRPr="00633AE1">
        <w:rPr>
          <w:rFonts w:asciiTheme="minorHAnsi" w:hAnsiTheme="minorHAnsi"/>
          <w:i/>
          <w:sz w:val="22"/>
          <w:szCs w:val="22"/>
        </w:rPr>
        <w:softHyphen/>
      </w:r>
      <w:r w:rsidR="00507B89" w:rsidRPr="00633AE1">
        <w:rPr>
          <w:rFonts w:asciiTheme="minorHAnsi" w:hAnsiTheme="minorHAnsi"/>
          <w:i/>
          <w:sz w:val="22"/>
          <w:szCs w:val="22"/>
        </w:rPr>
        <w:t>Editor-in-Chief</w:t>
      </w:r>
      <w:r w:rsidR="00507B89" w:rsidRPr="00633AE1">
        <w:rPr>
          <w:rFonts w:asciiTheme="minorHAnsi" w:hAnsiTheme="minorHAnsi"/>
          <w:sz w:val="22"/>
          <w:szCs w:val="22"/>
        </w:rPr>
        <w:t xml:space="preserve">, </w:t>
      </w:r>
      <w:r w:rsidR="00507B89" w:rsidRPr="00633AE1">
        <w:rPr>
          <w:rFonts w:asciiTheme="minorHAnsi" w:hAnsiTheme="minorHAnsi"/>
          <w:i/>
          <w:sz w:val="22"/>
          <w:szCs w:val="22"/>
          <w:u w:val="single"/>
        </w:rPr>
        <w:t>Journal of Business and Technical Communication</w:t>
      </w:r>
      <w:r w:rsidR="00507B89" w:rsidRPr="00633AE1">
        <w:rPr>
          <w:rFonts w:asciiTheme="minorHAnsi" w:hAnsiTheme="minorHAnsi"/>
          <w:sz w:val="22"/>
          <w:szCs w:val="22"/>
        </w:rPr>
        <w:t>, 1997–2002. During my five years as editor-in-chief, this international research and pedagogy journal received 15 national awards for “best article” in the discipline.</w:t>
      </w:r>
    </w:p>
    <w:p w14:paraId="5A227E49" w14:textId="6A80E1E5" w:rsidR="001873FC" w:rsidRPr="00633AE1" w:rsidRDefault="001873FC" w:rsidP="002E4AD9">
      <w:pPr>
        <w:spacing w:after="120"/>
        <w:ind w:left="547"/>
        <w:outlineLvl w:val="0"/>
        <w:rPr>
          <w:rFonts w:asciiTheme="minorHAnsi" w:hAnsiTheme="minorHAnsi"/>
          <w:sz w:val="22"/>
          <w:szCs w:val="22"/>
        </w:rPr>
      </w:pPr>
      <w:r w:rsidRPr="00633AE1">
        <w:rPr>
          <w:rFonts w:asciiTheme="minorHAnsi" w:hAnsiTheme="minorHAnsi"/>
          <w:i/>
          <w:sz w:val="22"/>
          <w:szCs w:val="22"/>
        </w:rPr>
        <w:t>ISUComm Assessment Coordinator</w:t>
      </w:r>
      <w:r w:rsidRPr="00633AE1">
        <w:rPr>
          <w:rFonts w:asciiTheme="minorHAnsi" w:hAnsiTheme="minorHAnsi"/>
          <w:sz w:val="22"/>
          <w:szCs w:val="22"/>
        </w:rPr>
        <w:t xml:space="preserve">, Communication-across-the-Curriculum Program. Iowa State University, 1999–2001. I was responsible for designing, developing, conducting, and reporting on a major university-wide assessment about communication education.  </w:t>
      </w:r>
    </w:p>
    <w:p w14:paraId="78539E5E" w14:textId="77777777" w:rsidR="001873FC" w:rsidRPr="00633AE1" w:rsidRDefault="001873FC" w:rsidP="002E4AD9">
      <w:pPr>
        <w:rPr>
          <w:rFonts w:asciiTheme="minorHAnsi" w:hAnsiTheme="minorHAnsi"/>
          <w:b/>
          <w:sz w:val="22"/>
          <w:szCs w:val="22"/>
        </w:rPr>
      </w:pPr>
      <w:r w:rsidRPr="00633AE1">
        <w:rPr>
          <w:rFonts w:asciiTheme="minorHAnsi" w:hAnsiTheme="minorHAnsi"/>
          <w:b/>
          <w:sz w:val="22"/>
          <w:szCs w:val="22"/>
        </w:rPr>
        <w:t>Visiting Professorships</w:t>
      </w:r>
    </w:p>
    <w:p w14:paraId="3AEF72E9" w14:textId="24FA6978" w:rsidR="001873FC" w:rsidRPr="00633AE1" w:rsidRDefault="002E4AD9" w:rsidP="009B6346">
      <w:pPr>
        <w:spacing w:after="80"/>
        <w:ind w:left="547" w:right="-97"/>
        <w:rPr>
          <w:rFonts w:asciiTheme="minorHAnsi" w:hAnsiTheme="minorHAnsi"/>
          <w:sz w:val="22"/>
          <w:szCs w:val="22"/>
        </w:rPr>
      </w:pPr>
      <w:r>
        <w:rPr>
          <w:rFonts w:asciiTheme="minorHAnsi" w:hAnsiTheme="minorHAnsi"/>
          <w:sz w:val="22"/>
          <w:szCs w:val="22"/>
        </w:rPr>
        <w:t>Rice University, Houston, TX—</w:t>
      </w:r>
      <w:r w:rsidR="001873FC" w:rsidRPr="00633AE1">
        <w:rPr>
          <w:rFonts w:asciiTheme="minorHAnsi" w:hAnsiTheme="minorHAnsi"/>
          <w:sz w:val="22"/>
          <w:szCs w:val="22"/>
        </w:rPr>
        <w:t xml:space="preserve">Acting Director, The Cain Project in Engineering </w:t>
      </w:r>
      <w:r w:rsidR="00D1491A" w:rsidRPr="00633AE1">
        <w:rPr>
          <w:rFonts w:asciiTheme="minorHAnsi" w:hAnsiTheme="minorHAnsi"/>
          <w:sz w:val="22"/>
          <w:szCs w:val="22"/>
        </w:rPr>
        <w:t>and</w:t>
      </w:r>
      <w:r w:rsidR="001873FC" w:rsidRPr="00633AE1">
        <w:rPr>
          <w:rFonts w:asciiTheme="minorHAnsi" w:hAnsiTheme="minorHAnsi"/>
          <w:sz w:val="22"/>
          <w:szCs w:val="22"/>
        </w:rPr>
        <w:t xml:space="preserve"> Professional Communication, Spring 2005; </w:t>
      </w:r>
      <w:r>
        <w:rPr>
          <w:rFonts w:asciiTheme="minorHAnsi" w:hAnsiTheme="minorHAnsi"/>
          <w:sz w:val="22"/>
          <w:szCs w:val="22"/>
        </w:rPr>
        <w:t>Visiting Professor, Spring 2002. R</w:t>
      </w:r>
      <w:r w:rsidR="001873FC" w:rsidRPr="00633AE1">
        <w:rPr>
          <w:rFonts w:asciiTheme="minorHAnsi" w:hAnsiTheme="minorHAnsi"/>
          <w:sz w:val="22"/>
          <w:szCs w:val="22"/>
        </w:rPr>
        <w:t xml:space="preserve">esponsibilities </w:t>
      </w:r>
      <w:r>
        <w:rPr>
          <w:rFonts w:asciiTheme="minorHAnsi" w:hAnsiTheme="minorHAnsi"/>
          <w:sz w:val="22"/>
          <w:szCs w:val="22"/>
        </w:rPr>
        <w:t>included</w:t>
      </w:r>
      <w:r w:rsidR="001873FC" w:rsidRPr="00633AE1">
        <w:rPr>
          <w:rFonts w:asciiTheme="minorHAnsi" w:hAnsiTheme="minorHAnsi"/>
          <w:sz w:val="22"/>
          <w:szCs w:val="22"/>
        </w:rPr>
        <w:t xml:space="preserve"> faculty development, curriculum development, scheduling, personnel evaluation, </w:t>
      </w:r>
      <w:r w:rsidR="00D1491A" w:rsidRPr="00633AE1">
        <w:rPr>
          <w:rFonts w:asciiTheme="minorHAnsi" w:hAnsiTheme="minorHAnsi"/>
          <w:sz w:val="22"/>
          <w:szCs w:val="22"/>
        </w:rPr>
        <w:t xml:space="preserve">and </w:t>
      </w:r>
      <w:r w:rsidR="001873FC" w:rsidRPr="00633AE1">
        <w:rPr>
          <w:rFonts w:asciiTheme="minorHAnsi" w:hAnsiTheme="minorHAnsi"/>
          <w:sz w:val="22"/>
          <w:szCs w:val="22"/>
        </w:rPr>
        <w:t>budget</w:t>
      </w:r>
      <w:r w:rsidR="00D1491A" w:rsidRPr="00633AE1">
        <w:rPr>
          <w:rFonts w:asciiTheme="minorHAnsi" w:hAnsiTheme="minorHAnsi"/>
          <w:sz w:val="22"/>
          <w:szCs w:val="22"/>
        </w:rPr>
        <w:t>.</w:t>
      </w:r>
    </w:p>
    <w:p w14:paraId="0F182ABE" w14:textId="77777777" w:rsidR="001873FC" w:rsidRPr="00633AE1" w:rsidRDefault="001873FC" w:rsidP="002E4AD9">
      <w:pPr>
        <w:numPr>
          <w:ilvl w:val="12"/>
          <w:numId w:val="0"/>
        </w:numPr>
        <w:spacing w:after="120"/>
        <w:ind w:left="547"/>
        <w:outlineLvl w:val="0"/>
        <w:rPr>
          <w:rFonts w:asciiTheme="minorHAnsi" w:hAnsiTheme="minorHAnsi"/>
          <w:sz w:val="22"/>
          <w:szCs w:val="22"/>
        </w:rPr>
      </w:pPr>
      <w:r w:rsidRPr="00633AE1">
        <w:rPr>
          <w:rFonts w:asciiTheme="minorHAnsi" w:hAnsiTheme="minorHAnsi"/>
          <w:sz w:val="22"/>
          <w:szCs w:val="22"/>
        </w:rPr>
        <w:t>Michigan Technological University, Houghton, MI, Visiting Professor, Summer 1999</w:t>
      </w:r>
    </w:p>
    <w:p w14:paraId="2D2C6330" w14:textId="77777777" w:rsidR="001873FC" w:rsidRPr="00633AE1" w:rsidRDefault="001873FC" w:rsidP="002E4AD9">
      <w:pPr>
        <w:numPr>
          <w:ilvl w:val="12"/>
          <w:numId w:val="0"/>
        </w:numPr>
        <w:rPr>
          <w:rFonts w:asciiTheme="minorHAnsi" w:hAnsiTheme="minorHAnsi"/>
          <w:b/>
          <w:sz w:val="22"/>
          <w:szCs w:val="22"/>
        </w:rPr>
      </w:pPr>
      <w:r w:rsidRPr="00633AE1">
        <w:rPr>
          <w:rFonts w:asciiTheme="minorHAnsi" w:hAnsiTheme="minorHAnsi"/>
          <w:b/>
          <w:sz w:val="22"/>
          <w:szCs w:val="22"/>
        </w:rPr>
        <w:t>Fellowships and Adjunct Instructorships</w:t>
      </w:r>
    </w:p>
    <w:p w14:paraId="1AE5E9B4" w14:textId="77777777" w:rsidR="001873FC" w:rsidRPr="00633AE1" w:rsidRDefault="001873FC" w:rsidP="002E4AD9">
      <w:pPr>
        <w:numPr>
          <w:ilvl w:val="12"/>
          <w:numId w:val="0"/>
        </w:numPr>
        <w:spacing w:after="40"/>
        <w:ind w:left="547"/>
        <w:rPr>
          <w:rFonts w:asciiTheme="minorHAnsi" w:hAnsiTheme="minorHAnsi"/>
          <w:sz w:val="22"/>
          <w:szCs w:val="22"/>
        </w:rPr>
      </w:pPr>
      <w:r w:rsidRPr="00633AE1">
        <w:rPr>
          <w:rFonts w:asciiTheme="minorHAnsi" w:hAnsiTheme="minorHAnsi"/>
          <w:sz w:val="22"/>
          <w:szCs w:val="22"/>
        </w:rPr>
        <w:t xml:space="preserve">Carnegie Mellon, Pittsburgh, PA, Teaching Fellow, Adjunct Instructor, 1987-1990 </w:t>
      </w:r>
    </w:p>
    <w:p w14:paraId="014359E3" w14:textId="77777777" w:rsidR="001873FC" w:rsidRPr="00633AE1" w:rsidRDefault="001873FC" w:rsidP="002E4AD9">
      <w:pPr>
        <w:numPr>
          <w:ilvl w:val="12"/>
          <w:numId w:val="0"/>
        </w:numPr>
        <w:spacing w:after="40"/>
        <w:ind w:left="547"/>
        <w:rPr>
          <w:rFonts w:asciiTheme="minorHAnsi" w:hAnsiTheme="minorHAnsi"/>
          <w:sz w:val="22"/>
          <w:szCs w:val="22"/>
        </w:rPr>
      </w:pPr>
      <w:r w:rsidRPr="00633AE1">
        <w:rPr>
          <w:rFonts w:asciiTheme="minorHAnsi" w:hAnsiTheme="minorHAnsi"/>
          <w:sz w:val="22"/>
          <w:szCs w:val="22"/>
        </w:rPr>
        <w:t xml:space="preserve">University of Lowell (now University of Massachusetts, Lowell), Adjunct Instructor, 1979-1987 </w:t>
      </w:r>
    </w:p>
    <w:p w14:paraId="0FDC157C" w14:textId="77777777" w:rsidR="001873FC" w:rsidRPr="00633AE1" w:rsidRDefault="001873FC" w:rsidP="002E4AD9">
      <w:pPr>
        <w:numPr>
          <w:ilvl w:val="12"/>
          <w:numId w:val="0"/>
        </w:numPr>
        <w:spacing w:after="40"/>
        <w:ind w:left="547"/>
        <w:rPr>
          <w:rFonts w:asciiTheme="minorHAnsi" w:hAnsiTheme="minorHAnsi"/>
          <w:sz w:val="22"/>
          <w:szCs w:val="22"/>
        </w:rPr>
      </w:pPr>
      <w:r w:rsidRPr="00633AE1">
        <w:rPr>
          <w:rFonts w:asciiTheme="minorHAnsi" w:hAnsiTheme="minorHAnsi"/>
          <w:sz w:val="22"/>
          <w:szCs w:val="22"/>
        </w:rPr>
        <w:t xml:space="preserve">Northeastern University, Boston, MA, Adjunct Instructor, 1983-1986 </w:t>
      </w:r>
    </w:p>
    <w:p w14:paraId="0930FC7C" w14:textId="77777777" w:rsidR="001873FC" w:rsidRPr="00633AE1" w:rsidRDefault="001873FC" w:rsidP="002E4AD9">
      <w:pPr>
        <w:numPr>
          <w:ilvl w:val="12"/>
          <w:numId w:val="0"/>
        </w:numPr>
        <w:spacing w:after="40"/>
        <w:ind w:left="547"/>
        <w:rPr>
          <w:rFonts w:asciiTheme="minorHAnsi" w:hAnsiTheme="minorHAnsi"/>
          <w:sz w:val="22"/>
          <w:szCs w:val="22"/>
        </w:rPr>
      </w:pPr>
      <w:r w:rsidRPr="00633AE1">
        <w:rPr>
          <w:rFonts w:asciiTheme="minorHAnsi" w:hAnsiTheme="minorHAnsi"/>
          <w:sz w:val="22"/>
          <w:szCs w:val="22"/>
        </w:rPr>
        <w:t>Merrimack College, North Andover, MA, Adjunct Instructor, 1981-1985</w:t>
      </w:r>
    </w:p>
    <w:p w14:paraId="3752D622" w14:textId="77777777" w:rsidR="001873FC" w:rsidRPr="00633AE1" w:rsidRDefault="001873FC" w:rsidP="002E4AD9">
      <w:pPr>
        <w:numPr>
          <w:ilvl w:val="12"/>
          <w:numId w:val="0"/>
        </w:numPr>
        <w:spacing w:after="40"/>
        <w:ind w:left="547"/>
        <w:rPr>
          <w:rFonts w:asciiTheme="minorHAnsi" w:hAnsiTheme="minorHAnsi"/>
          <w:sz w:val="22"/>
          <w:szCs w:val="22"/>
        </w:rPr>
      </w:pPr>
      <w:r w:rsidRPr="00633AE1">
        <w:rPr>
          <w:rFonts w:asciiTheme="minorHAnsi" w:hAnsiTheme="minorHAnsi"/>
          <w:sz w:val="22"/>
          <w:szCs w:val="22"/>
        </w:rPr>
        <w:t>Fort Devens, US Army, Defense Language Institute, Ayer, MA, Adjunct Instructor, 1977</w:t>
      </w:r>
    </w:p>
    <w:p w14:paraId="7FEDB791" w14:textId="77777777" w:rsidR="001873FC" w:rsidRPr="00633AE1" w:rsidRDefault="001873FC" w:rsidP="002E4AD9">
      <w:pPr>
        <w:numPr>
          <w:ilvl w:val="12"/>
          <w:numId w:val="0"/>
        </w:numPr>
        <w:spacing w:after="120"/>
        <w:ind w:left="547"/>
        <w:outlineLvl w:val="0"/>
        <w:rPr>
          <w:rFonts w:asciiTheme="minorHAnsi" w:hAnsiTheme="minorHAnsi"/>
          <w:sz w:val="22"/>
          <w:szCs w:val="22"/>
        </w:rPr>
      </w:pPr>
      <w:r w:rsidRPr="00633AE1">
        <w:rPr>
          <w:rFonts w:asciiTheme="minorHAnsi" w:hAnsiTheme="minorHAnsi"/>
          <w:sz w:val="22"/>
          <w:szCs w:val="22"/>
        </w:rPr>
        <w:t>Northern Essex Community College, Haverhill, MA, Adjunct Instructor, 1975-1984,</w:t>
      </w:r>
    </w:p>
    <w:p w14:paraId="5DA83CB2" w14:textId="77777777" w:rsidR="001873FC" w:rsidRPr="00633AE1" w:rsidRDefault="001873FC" w:rsidP="002E4AD9">
      <w:pPr>
        <w:numPr>
          <w:ilvl w:val="12"/>
          <w:numId w:val="0"/>
        </w:numPr>
        <w:rPr>
          <w:rFonts w:asciiTheme="minorHAnsi" w:hAnsiTheme="minorHAnsi"/>
          <w:b/>
          <w:sz w:val="22"/>
          <w:szCs w:val="22"/>
        </w:rPr>
      </w:pPr>
      <w:r w:rsidRPr="00633AE1">
        <w:rPr>
          <w:rFonts w:asciiTheme="minorHAnsi" w:hAnsiTheme="minorHAnsi"/>
          <w:b/>
          <w:sz w:val="22"/>
          <w:szCs w:val="22"/>
        </w:rPr>
        <w:t>Public School Teaching</w:t>
      </w:r>
    </w:p>
    <w:p w14:paraId="1A2D5ECB" w14:textId="77777777" w:rsidR="001873FC" w:rsidRPr="00633AE1" w:rsidRDefault="001873FC" w:rsidP="002E4AD9">
      <w:pPr>
        <w:numPr>
          <w:ilvl w:val="12"/>
          <w:numId w:val="0"/>
        </w:numPr>
        <w:spacing w:after="40"/>
        <w:ind w:left="547"/>
        <w:rPr>
          <w:rFonts w:asciiTheme="minorHAnsi" w:hAnsiTheme="minorHAnsi"/>
          <w:sz w:val="22"/>
          <w:szCs w:val="22"/>
        </w:rPr>
      </w:pPr>
      <w:r w:rsidRPr="00633AE1">
        <w:rPr>
          <w:rFonts w:asciiTheme="minorHAnsi" w:hAnsiTheme="minorHAnsi"/>
          <w:sz w:val="22"/>
          <w:szCs w:val="22"/>
        </w:rPr>
        <w:t>Chelmsford High School, Chelmsford, MA, English Teacher, 1971-1987</w:t>
      </w:r>
    </w:p>
    <w:p w14:paraId="599A5B53" w14:textId="77777777" w:rsidR="001873FC" w:rsidRPr="00633AE1" w:rsidRDefault="001873FC" w:rsidP="002E4AD9">
      <w:pPr>
        <w:numPr>
          <w:ilvl w:val="12"/>
          <w:numId w:val="0"/>
        </w:numPr>
        <w:spacing w:after="40"/>
        <w:ind w:left="547"/>
        <w:rPr>
          <w:rFonts w:asciiTheme="minorHAnsi" w:hAnsiTheme="minorHAnsi"/>
          <w:sz w:val="22"/>
          <w:szCs w:val="22"/>
        </w:rPr>
      </w:pPr>
      <w:r w:rsidRPr="00633AE1">
        <w:rPr>
          <w:rFonts w:asciiTheme="minorHAnsi" w:hAnsiTheme="minorHAnsi"/>
          <w:sz w:val="22"/>
          <w:szCs w:val="22"/>
        </w:rPr>
        <w:t>Taconic High School, Pittsfield, MA, English Teacher, 1969-1971</w:t>
      </w:r>
    </w:p>
    <w:p w14:paraId="11AE673B" w14:textId="77777777" w:rsidR="001873FC" w:rsidRPr="00633AE1" w:rsidRDefault="001873FC" w:rsidP="002E4AD9">
      <w:pPr>
        <w:numPr>
          <w:ilvl w:val="12"/>
          <w:numId w:val="0"/>
        </w:numPr>
        <w:spacing w:after="40"/>
        <w:ind w:left="547"/>
        <w:rPr>
          <w:rFonts w:asciiTheme="minorHAnsi" w:hAnsiTheme="minorHAnsi"/>
          <w:sz w:val="22"/>
          <w:szCs w:val="22"/>
        </w:rPr>
      </w:pPr>
      <w:r w:rsidRPr="00633AE1">
        <w:rPr>
          <w:rFonts w:asciiTheme="minorHAnsi" w:hAnsiTheme="minorHAnsi"/>
          <w:sz w:val="22"/>
          <w:szCs w:val="22"/>
        </w:rPr>
        <w:t>Crosby Junior High School, Pittsfield, MA, English Teacher, 1968-1969</w:t>
      </w:r>
    </w:p>
    <w:p w14:paraId="221E51A2" w14:textId="77777777" w:rsidR="00BC7133" w:rsidRDefault="001873FC" w:rsidP="00BC7133">
      <w:pPr>
        <w:numPr>
          <w:ilvl w:val="12"/>
          <w:numId w:val="0"/>
        </w:numPr>
        <w:ind w:left="547"/>
        <w:rPr>
          <w:rFonts w:asciiTheme="minorHAnsi" w:hAnsiTheme="minorHAnsi"/>
          <w:sz w:val="22"/>
          <w:szCs w:val="22"/>
        </w:rPr>
      </w:pPr>
      <w:r w:rsidRPr="00633AE1">
        <w:rPr>
          <w:rFonts w:asciiTheme="minorHAnsi" w:hAnsiTheme="minorHAnsi"/>
          <w:sz w:val="22"/>
          <w:szCs w:val="22"/>
        </w:rPr>
        <w:t xml:space="preserve">Southern Berkshire Regional District, Sheffield, MA, Title I Teacher, Summer 1968   </w:t>
      </w:r>
    </w:p>
    <w:p w14:paraId="7FF1C206" w14:textId="77777777" w:rsidR="00564B8F" w:rsidRPr="00B9733B" w:rsidRDefault="00564B8F" w:rsidP="00564B8F">
      <w:pPr>
        <w:pStyle w:val="Heading6"/>
        <w:spacing w:before="0" w:after="80"/>
        <w:ind w:hanging="540"/>
        <w:rPr>
          <w:rFonts w:asciiTheme="minorHAnsi" w:hAnsiTheme="minorHAnsi"/>
          <w:sz w:val="32"/>
          <w:szCs w:val="32"/>
        </w:rPr>
      </w:pPr>
      <w:r>
        <w:rPr>
          <w:rFonts w:asciiTheme="minorHAnsi" w:hAnsiTheme="minorHAnsi"/>
          <w:sz w:val="32"/>
          <w:szCs w:val="32"/>
        </w:rPr>
        <w:t>III</w:t>
      </w:r>
      <w:r w:rsidRPr="00B9733B">
        <w:rPr>
          <w:rFonts w:asciiTheme="minorHAnsi" w:hAnsiTheme="minorHAnsi"/>
          <w:sz w:val="32"/>
          <w:szCs w:val="32"/>
        </w:rPr>
        <w:t xml:space="preserve">. </w:t>
      </w:r>
      <w:r w:rsidRPr="00B9733B">
        <w:rPr>
          <w:rFonts w:asciiTheme="minorHAnsi" w:hAnsiTheme="minorHAnsi"/>
          <w:sz w:val="32"/>
          <w:szCs w:val="32"/>
        </w:rPr>
        <w:tab/>
        <w:t>TEACHING</w:t>
      </w:r>
      <w:r w:rsidRPr="00B9733B">
        <w:rPr>
          <w:rFonts w:asciiTheme="minorHAnsi" w:hAnsiTheme="minorHAnsi"/>
          <w:b w:val="0"/>
          <w:sz w:val="32"/>
          <w:szCs w:val="32"/>
        </w:rPr>
        <w:t xml:space="preserve"> </w:t>
      </w:r>
      <w:r w:rsidRPr="00B9733B">
        <w:rPr>
          <w:rFonts w:asciiTheme="minorHAnsi" w:hAnsiTheme="minorHAnsi"/>
          <w:sz w:val="32"/>
          <w:szCs w:val="32"/>
        </w:rPr>
        <w:t xml:space="preserve"> </w:t>
      </w:r>
    </w:p>
    <w:p w14:paraId="78AD6F24" w14:textId="77777777" w:rsidR="00564B8F" w:rsidRPr="00633AE1" w:rsidRDefault="00564B8F" w:rsidP="00564B8F">
      <w:pPr>
        <w:spacing w:after="60"/>
        <w:rPr>
          <w:rFonts w:asciiTheme="minorHAnsi" w:hAnsiTheme="minorHAnsi"/>
          <w:b/>
          <w:sz w:val="22"/>
          <w:szCs w:val="22"/>
        </w:rPr>
      </w:pPr>
      <w:r w:rsidRPr="00633AE1">
        <w:rPr>
          <w:rFonts w:asciiTheme="minorHAnsi" w:hAnsiTheme="minorHAnsi"/>
          <w:b/>
          <w:sz w:val="22"/>
          <w:szCs w:val="22"/>
        </w:rPr>
        <w:t>COURSES TAUGHT AT GEORGIA TECH</w:t>
      </w:r>
    </w:p>
    <w:p w14:paraId="308DA7CC" w14:textId="77777777" w:rsidR="00564B8F" w:rsidRPr="00633AE1" w:rsidRDefault="00564B8F" w:rsidP="00564B8F">
      <w:pPr>
        <w:pStyle w:val="Heading6"/>
        <w:spacing w:before="0" w:after="0"/>
        <w:rPr>
          <w:rFonts w:asciiTheme="minorHAnsi" w:hAnsiTheme="minorHAnsi"/>
          <w:b w:val="0"/>
        </w:rPr>
      </w:pPr>
      <w:r w:rsidRPr="00633AE1">
        <w:rPr>
          <w:rFonts w:asciiTheme="minorHAnsi" w:hAnsiTheme="minorHAnsi"/>
        </w:rPr>
        <w:t xml:space="preserve">Postdoctoral Seminars at Georgia Tech </w:t>
      </w:r>
      <w:r w:rsidRPr="00633AE1">
        <w:rPr>
          <w:rFonts w:asciiTheme="minorHAnsi" w:hAnsiTheme="minorHAnsi"/>
          <w:b w:val="0"/>
        </w:rPr>
        <w:t>(including course development)</w:t>
      </w:r>
    </w:p>
    <w:p w14:paraId="456B105B" w14:textId="7924EFA0" w:rsidR="00564B8F" w:rsidRPr="00633AE1" w:rsidRDefault="00564B8F" w:rsidP="00564B8F">
      <w:pPr>
        <w:pStyle w:val="Heading6"/>
        <w:spacing w:before="0" w:after="80"/>
        <w:ind w:left="907" w:hanging="360"/>
        <w:rPr>
          <w:rFonts w:asciiTheme="minorHAnsi" w:hAnsiTheme="minorHAnsi"/>
          <w:b w:val="0"/>
        </w:rPr>
      </w:pPr>
      <w:r w:rsidRPr="00633AE1">
        <w:rPr>
          <w:rFonts w:asciiTheme="minorHAnsi" w:hAnsiTheme="minorHAnsi"/>
          <w:b w:val="0"/>
          <w:i/>
        </w:rPr>
        <w:t>Pedagogy and Practice of Technical, Business, and Professional Communication</w:t>
      </w:r>
      <w:r>
        <w:rPr>
          <w:rFonts w:asciiTheme="minorHAnsi" w:hAnsiTheme="minorHAnsi"/>
          <w:b w:val="0"/>
          <w:i/>
        </w:rPr>
        <w:br/>
      </w:r>
      <w:r w:rsidRPr="00633AE1">
        <w:rPr>
          <w:rFonts w:asciiTheme="minorHAnsi" w:hAnsiTheme="minorHAnsi"/>
          <w:b w:val="0"/>
        </w:rPr>
        <w:t xml:space="preserve">Fall Semesters </w:t>
      </w:r>
      <w:r w:rsidR="00854B0A">
        <w:rPr>
          <w:rFonts w:asciiTheme="minorHAnsi" w:hAnsiTheme="minorHAnsi"/>
          <w:b w:val="0"/>
        </w:rPr>
        <w:t xml:space="preserve">2014, </w:t>
      </w:r>
      <w:r w:rsidRPr="00633AE1">
        <w:rPr>
          <w:rFonts w:asciiTheme="minorHAnsi" w:hAnsiTheme="minorHAnsi"/>
          <w:b w:val="0"/>
        </w:rPr>
        <w:t>2013, 2012, 2011, 2010, 2009, 2008, 2007</w:t>
      </w:r>
      <w:r>
        <w:rPr>
          <w:rFonts w:asciiTheme="minorHAnsi" w:hAnsiTheme="minorHAnsi"/>
          <w:b w:val="0"/>
        </w:rPr>
        <w:br/>
      </w:r>
      <w:r w:rsidRPr="00633AE1">
        <w:rPr>
          <w:rFonts w:asciiTheme="minorHAnsi" w:hAnsiTheme="minorHAnsi"/>
          <w:b w:val="0"/>
        </w:rPr>
        <w:t>Sp</w:t>
      </w:r>
      <w:r>
        <w:rPr>
          <w:rFonts w:asciiTheme="minorHAnsi" w:hAnsiTheme="minorHAnsi"/>
          <w:b w:val="0"/>
        </w:rPr>
        <w:t>ring Semesters 2010, 2009, 2008</w:t>
      </w:r>
    </w:p>
    <w:p w14:paraId="375F4555" w14:textId="1909CE9B" w:rsidR="00564B8F" w:rsidRPr="00633AE1" w:rsidRDefault="00564B8F" w:rsidP="00564B8F">
      <w:pPr>
        <w:pStyle w:val="Heading6"/>
        <w:spacing w:before="0" w:after="80"/>
        <w:ind w:left="907" w:hanging="360"/>
        <w:rPr>
          <w:rFonts w:asciiTheme="minorHAnsi" w:hAnsiTheme="minorHAnsi"/>
          <w:b w:val="0"/>
          <w:i/>
        </w:rPr>
      </w:pPr>
      <w:r w:rsidRPr="00633AE1">
        <w:rPr>
          <w:rFonts w:asciiTheme="minorHAnsi" w:hAnsiTheme="minorHAnsi"/>
          <w:b w:val="0"/>
          <w:i/>
        </w:rPr>
        <w:t>Digital Pedagogy in a Multimodal Curriculum (D-Ped)</w:t>
      </w:r>
      <w:r>
        <w:rPr>
          <w:rFonts w:asciiTheme="minorHAnsi" w:hAnsiTheme="minorHAnsi"/>
          <w:b w:val="0"/>
          <w:i/>
        </w:rPr>
        <w:br/>
      </w:r>
      <w:r w:rsidRPr="00633AE1">
        <w:rPr>
          <w:rFonts w:asciiTheme="minorHAnsi" w:hAnsiTheme="minorHAnsi"/>
          <w:b w:val="0"/>
        </w:rPr>
        <w:t xml:space="preserve">Fall Semesters </w:t>
      </w:r>
      <w:r w:rsidR="00854B0A">
        <w:rPr>
          <w:rFonts w:asciiTheme="minorHAnsi" w:hAnsiTheme="minorHAnsi"/>
          <w:b w:val="0"/>
        </w:rPr>
        <w:t xml:space="preserve">2014, </w:t>
      </w:r>
      <w:r w:rsidRPr="00633AE1">
        <w:rPr>
          <w:rFonts w:asciiTheme="minorHAnsi" w:hAnsiTheme="minorHAnsi"/>
          <w:b w:val="0"/>
        </w:rPr>
        <w:t>2013, 2012, 2011, 2010, 2009, 2008, 2007</w:t>
      </w:r>
      <w:r>
        <w:rPr>
          <w:rFonts w:asciiTheme="minorHAnsi" w:hAnsiTheme="minorHAnsi"/>
          <w:b w:val="0"/>
        </w:rPr>
        <w:br/>
      </w:r>
      <w:r w:rsidRPr="00633AE1">
        <w:rPr>
          <w:rFonts w:asciiTheme="minorHAnsi" w:hAnsiTheme="minorHAnsi"/>
          <w:b w:val="0"/>
        </w:rPr>
        <w:t xml:space="preserve">Spring Semesters 2009, 2008 </w:t>
      </w:r>
    </w:p>
    <w:p w14:paraId="5CF39249" w14:textId="6376CFF7" w:rsidR="00564B8F" w:rsidRPr="00633AE1" w:rsidRDefault="00564B8F" w:rsidP="00564B8F">
      <w:pPr>
        <w:pStyle w:val="Heading6"/>
        <w:spacing w:before="0" w:after="80"/>
        <w:ind w:left="907" w:hanging="360"/>
        <w:rPr>
          <w:rFonts w:asciiTheme="minorHAnsi" w:hAnsiTheme="minorHAnsi"/>
          <w:b w:val="0"/>
        </w:rPr>
      </w:pPr>
      <w:r w:rsidRPr="00633AE1">
        <w:rPr>
          <w:rFonts w:asciiTheme="minorHAnsi" w:hAnsiTheme="minorHAnsi"/>
          <w:b w:val="0"/>
          <w:i/>
        </w:rPr>
        <w:t>Research Methodologies</w:t>
      </w:r>
      <w:r>
        <w:rPr>
          <w:rFonts w:asciiTheme="minorHAnsi" w:hAnsiTheme="minorHAnsi"/>
          <w:b w:val="0"/>
        </w:rPr>
        <w:br/>
      </w:r>
      <w:r w:rsidRPr="00633AE1">
        <w:rPr>
          <w:rFonts w:asciiTheme="minorHAnsi" w:hAnsiTheme="minorHAnsi"/>
          <w:b w:val="0"/>
        </w:rPr>
        <w:t xml:space="preserve">Spring </w:t>
      </w:r>
      <w:r w:rsidR="00854B0A">
        <w:rPr>
          <w:rFonts w:asciiTheme="minorHAnsi" w:hAnsiTheme="minorHAnsi"/>
          <w:b w:val="0"/>
        </w:rPr>
        <w:t xml:space="preserve">1015, </w:t>
      </w:r>
      <w:r w:rsidRPr="00633AE1">
        <w:rPr>
          <w:rFonts w:asciiTheme="minorHAnsi" w:hAnsiTheme="minorHAnsi"/>
          <w:b w:val="0"/>
        </w:rPr>
        <w:t xml:space="preserve">2014, 2013, 2012, 2011, 2010, 2009  </w:t>
      </w:r>
    </w:p>
    <w:p w14:paraId="073FF482" w14:textId="2847BEFE" w:rsidR="00564B8F" w:rsidRPr="00633AE1" w:rsidRDefault="00564B8F" w:rsidP="00564B8F">
      <w:pPr>
        <w:pStyle w:val="Heading6"/>
        <w:spacing w:before="0" w:after="220"/>
        <w:ind w:left="907" w:hanging="360"/>
        <w:rPr>
          <w:rFonts w:asciiTheme="minorHAnsi" w:hAnsiTheme="minorHAnsi"/>
          <w:b w:val="0"/>
        </w:rPr>
      </w:pPr>
      <w:r w:rsidRPr="00633AE1">
        <w:rPr>
          <w:rFonts w:asciiTheme="minorHAnsi" w:hAnsiTheme="minorHAnsi"/>
          <w:b w:val="0"/>
          <w:i/>
        </w:rPr>
        <w:t>Professional Development Practices</w:t>
      </w:r>
      <w:r>
        <w:rPr>
          <w:rFonts w:asciiTheme="minorHAnsi" w:hAnsiTheme="minorHAnsi"/>
          <w:b w:val="0"/>
        </w:rPr>
        <w:br/>
      </w:r>
      <w:r w:rsidRPr="00633AE1">
        <w:rPr>
          <w:rFonts w:asciiTheme="minorHAnsi" w:hAnsiTheme="minorHAnsi"/>
          <w:b w:val="0"/>
        </w:rPr>
        <w:t xml:space="preserve">Fall </w:t>
      </w:r>
      <w:r w:rsidR="00854B0A">
        <w:rPr>
          <w:rFonts w:asciiTheme="minorHAnsi" w:hAnsiTheme="minorHAnsi"/>
          <w:b w:val="0"/>
        </w:rPr>
        <w:t xml:space="preserve">2014, </w:t>
      </w:r>
      <w:r w:rsidRPr="00633AE1">
        <w:rPr>
          <w:rFonts w:asciiTheme="minorHAnsi" w:hAnsiTheme="minorHAnsi"/>
          <w:b w:val="0"/>
        </w:rPr>
        <w:t>2013, 2012, 2011, 2010, 2009, 2008, 2007</w:t>
      </w:r>
      <w:r>
        <w:rPr>
          <w:rFonts w:asciiTheme="minorHAnsi" w:hAnsiTheme="minorHAnsi"/>
          <w:b w:val="0"/>
        </w:rPr>
        <w:br/>
      </w:r>
      <w:r w:rsidRPr="00633AE1">
        <w:rPr>
          <w:rFonts w:asciiTheme="minorHAnsi" w:hAnsiTheme="minorHAnsi"/>
          <w:b w:val="0"/>
        </w:rPr>
        <w:t>Spring 2009, 2008</w:t>
      </w:r>
    </w:p>
    <w:p w14:paraId="3B93C79D" w14:textId="77777777" w:rsidR="00564B8F" w:rsidRPr="00633AE1" w:rsidRDefault="00564B8F" w:rsidP="00564B8F">
      <w:pPr>
        <w:pStyle w:val="Heading6"/>
        <w:spacing w:before="0" w:after="0"/>
        <w:rPr>
          <w:rFonts w:asciiTheme="minorHAnsi" w:hAnsiTheme="minorHAnsi"/>
        </w:rPr>
      </w:pPr>
      <w:r w:rsidRPr="00633AE1">
        <w:rPr>
          <w:rFonts w:asciiTheme="minorHAnsi" w:hAnsiTheme="minorHAnsi"/>
        </w:rPr>
        <w:t xml:space="preserve">Undergraduate and Graduate Teaching </w:t>
      </w:r>
      <w:r w:rsidRPr="00633AE1">
        <w:rPr>
          <w:rFonts w:asciiTheme="minorHAnsi" w:hAnsiTheme="minorHAnsi"/>
          <w:b w:val="0"/>
        </w:rPr>
        <w:t>(including course development)</w:t>
      </w:r>
    </w:p>
    <w:p w14:paraId="2F5DA834" w14:textId="77777777" w:rsidR="00564B8F" w:rsidRPr="00633AE1" w:rsidRDefault="00564B8F" w:rsidP="00564B8F">
      <w:pPr>
        <w:pStyle w:val="Heading6"/>
        <w:spacing w:before="0" w:after="80"/>
        <w:ind w:left="900" w:hanging="353"/>
        <w:rPr>
          <w:rFonts w:asciiTheme="minorHAnsi" w:hAnsiTheme="minorHAnsi"/>
          <w:b w:val="0"/>
        </w:rPr>
      </w:pPr>
      <w:r w:rsidRPr="00633AE1">
        <w:rPr>
          <w:rFonts w:asciiTheme="minorHAnsi" w:hAnsiTheme="minorHAnsi"/>
          <w:b w:val="0"/>
          <w:i/>
        </w:rPr>
        <w:t>LCC 3408: The Rhetoric of Narrative</w:t>
      </w:r>
      <w:r w:rsidRPr="00633AE1">
        <w:rPr>
          <w:rFonts w:asciiTheme="minorHAnsi" w:hAnsiTheme="minorHAnsi"/>
          <w:b w:val="0"/>
        </w:rPr>
        <w:t xml:space="preserve">: </w:t>
      </w:r>
      <w:r w:rsidRPr="00633AE1">
        <w:rPr>
          <w:rFonts w:asciiTheme="minorHAnsi" w:hAnsiTheme="minorHAnsi"/>
          <w:b w:val="0"/>
          <w:i/>
        </w:rPr>
        <w:t>Telling Stories Beyond Storybooks</w:t>
      </w:r>
      <w:r w:rsidRPr="00633AE1">
        <w:rPr>
          <w:rFonts w:asciiTheme="minorHAnsi" w:hAnsiTheme="minorHAnsi"/>
          <w:b w:val="0"/>
        </w:rPr>
        <w:t xml:space="preserve">—Spring 2011 </w:t>
      </w:r>
    </w:p>
    <w:p w14:paraId="370AA862" w14:textId="77777777" w:rsidR="00564B8F" w:rsidRPr="00633AE1" w:rsidRDefault="00564B8F" w:rsidP="00564B8F">
      <w:pPr>
        <w:pStyle w:val="Heading6"/>
        <w:spacing w:before="0" w:after="80"/>
        <w:ind w:left="900" w:hanging="353"/>
        <w:rPr>
          <w:rFonts w:asciiTheme="minorHAnsi" w:hAnsiTheme="minorHAnsi"/>
          <w:b w:val="0"/>
          <w:i/>
        </w:rPr>
      </w:pPr>
      <w:r w:rsidRPr="00633AE1">
        <w:rPr>
          <w:rFonts w:asciiTheme="minorHAnsi" w:hAnsiTheme="minorHAnsi"/>
          <w:b w:val="0"/>
          <w:i/>
        </w:rPr>
        <w:t>LCC 3403: Technical Communication for STAC majors</w:t>
      </w:r>
      <w:r w:rsidRPr="00633AE1">
        <w:rPr>
          <w:rFonts w:asciiTheme="minorHAnsi" w:hAnsiTheme="minorHAnsi"/>
          <w:b w:val="0"/>
        </w:rPr>
        <w:t>—Spring 2014</w:t>
      </w:r>
    </w:p>
    <w:p w14:paraId="2EEA9B1C" w14:textId="08256D25" w:rsidR="00564B8F" w:rsidRPr="00633AE1" w:rsidRDefault="00564B8F" w:rsidP="00564B8F">
      <w:pPr>
        <w:pStyle w:val="Heading6"/>
        <w:spacing w:before="0" w:after="80"/>
        <w:ind w:left="900" w:hanging="353"/>
        <w:rPr>
          <w:rFonts w:asciiTheme="minorHAnsi" w:hAnsiTheme="minorHAnsi"/>
          <w:b w:val="0"/>
        </w:rPr>
      </w:pPr>
      <w:r w:rsidRPr="00633AE1">
        <w:rPr>
          <w:rFonts w:asciiTheme="minorHAnsi" w:hAnsiTheme="minorHAnsi"/>
          <w:b w:val="0"/>
          <w:i/>
        </w:rPr>
        <w:t>LCC 3410: Rhetoric of Nonlinear Documents</w:t>
      </w:r>
      <w:r w:rsidRPr="00633AE1">
        <w:rPr>
          <w:rFonts w:asciiTheme="minorHAnsi" w:hAnsiTheme="minorHAnsi"/>
          <w:b w:val="0"/>
          <w:i/>
        </w:rPr>
        <w:softHyphen/>
      </w:r>
      <w:r w:rsidRPr="00633AE1">
        <w:rPr>
          <w:rFonts w:asciiTheme="minorHAnsi" w:hAnsiTheme="minorHAnsi"/>
          <w:b w:val="0"/>
          <w:i/>
        </w:rPr>
        <w:softHyphen/>
        <w:t>: Rhetoric of Images</w:t>
      </w:r>
      <w:r w:rsidRPr="00633AE1">
        <w:rPr>
          <w:rFonts w:asciiTheme="minorHAnsi" w:hAnsiTheme="minorHAnsi"/>
          <w:b w:val="0"/>
        </w:rPr>
        <w:t xml:space="preserve">—Fall </w:t>
      </w:r>
      <w:r w:rsidR="001A5DA0">
        <w:rPr>
          <w:rFonts w:asciiTheme="minorHAnsi" w:hAnsiTheme="minorHAnsi"/>
          <w:b w:val="0"/>
        </w:rPr>
        <w:t xml:space="preserve">2014, </w:t>
      </w:r>
      <w:r w:rsidRPr="00633AE1">
        <w:rPr>
          <w:rFonts w:asciiTheme="minorHAnsi" w:hAnsiTheme="minorHAnsi"/>
          <w:b w:val="0"/>
        </w:rPr>
        <w:t xml:space="preserve">2013, 2012, 2011, </w:t>
      </w:r>
      <w:r>
        <w:rPr>
          <w:rFonts w:asciiTheme="minorHAnsi" w:hAnsiTheme="minorHAnsi"/>
          <w:b w:val="0"/>
        </w:rPr>
        <w:br/>
      </w:r>
      <w:r w:rsidRPr="00633AE1">
        <w:rPr>
          <w:rFonts w:asciiTheme="minorHAnsi" w:hAnsiTheme="minorHAnsi"/>
          <w:b w:val="0"/>
        </w:rPr>
        <w:t xml:space="preserve">2010, 2009 </w:t>
      </w:r>
    </w:p>
    <w:p w14:paraId="794D3D09" w14:textId="0670C7CE" w:rsidR="00564B8F" w:rsidRPr="00633AE1" w:rsidRDefault="00564B8F" w:rsidP="00564B8F">
      <w:pPr>
        <w:pStyle w:val="Heading6"/>
        <w:spacing w:before="0" w:after="0"/>
        <w:ind w:left="900" w:hanging="353"/>
        <w:rPr>
          <w:rFonts w:asciiTheme="minorHAnsi" w:hAnsiTheme="minorHAnsi"/>
          <w:b w:val="0"/>
          <w:i/>
        </w:rPr>
      </w:pPr>
      <w:r>
        <w:rPr>
          <w:rFonts w:asciiTheme="minorHAnsi" w:hAnsiTheme="minorHAnsi"/>
          <w:b w:val="0"/>
          <w:i/>
        </w:rPr>
        <w:t xml:space="preserve">LCC 3412, </w:t>
      </w:r>
      <w:r w:rsidRPr="00633AE1">
        <w:rPr>
          <w:rFonts w:asciiTheme="minorHAnsi" w:hAnsiTheme="minorHAnsi"/>
          <w:b w:val="0"/>
          <w:i/>
        </w:rPr>
        <w:t>Communicating Science and Technology to Public Audiences</w:t>
      </w:r>
      <w:r>
        <w:rPr>
          <w:rFonts w:asciiTheme="minorHAnsi" w:hAnsiTheme="minorHAnsi"/>
          <w:b w:val="0"/>
          <w:i/>
        </w:rPr>
        <w:t>—</w:t>
      </w:r>
      <w:r w:rsidRPr="00633AE1">
        <w:rPr>
          <w:rFonts w:asciiTheme="minorHAnsi" w:hAnsiTheme="minorHAnsi"/>
          <w:b w:val="0"/>
          <w:i/>
        </w:rPr>
        <w:t xml:space="preserve">Spring 2013 </w:t>
      </w:r>
      <w:r>
        <w:rPr>
          <w:rFonts w:asciiTheme="minorHAnsi" w:hAnsiTheme="minorHAnsi"/>
          <w:b w:val="0"/>
          <w:i/>
        </w:rPr>
        <w:br/>
      </w:r>
      <w:r w:rsidRPr="00633AE1">
        <w:rPr>
          <w:rFonts w:asciiTheme="minorHAnsi" w:hAnsiTheme="minorHAnsi"/>
          <w:b w:val="0"/>
          <w:i/>
        </w:rPr>
        <w:t>Risk in the City</w:t>
      </w:r>
      <w:r>
        <w:rPr>
          <w:rFonts w:asciiTheme="minorHAnsi" w:hAnsiTheme="minorHAnsi"/>
          <w:b w:val="0"/>
        </w:rPr>
        <w:t>—Spring 2012</w:t>
      </w:r>
      <w:r>
        <w:rPr>
          <w:rFonts w:asciiTheme="minorHAnsi" w:hAnsiTheme="minorHAnsi"/>
          <w:b w:val="0"/>
        </w:rPr>
        <w:br/>
      </w:r>
      <w:r w:rsidRPr="00633AE1">
        <w:rPr>
          <w:rFonts w:asciiTheme="minorHAnsi" w:hAnsiTheme="minorHAnsi"/>
          <w:b w:val="0"/>
          <w:i/>
        </w:rPr>
        <w:t>Communicating Risk in Science</w:t>
      </w:r>
      <w:r>
        <w:rPr>
          <w:rFonts w:asciiTheme="minorHAnsi" w:hAnsiTheme="minorHAnsi"/>
          <w:b w:val="0"/>
        </w:rPr>
        <w:t xml:space="preserve">—Spring </w:t>
      </w:r>
      <w:r w:rsidR="00D87D91">
        <w:rPr>
          <w:rFonts w:asciiTheme="minorHAnsi" w:hAnsiTheme="minorHAnsi"/>
          <w:b w:val="0"/>
        </w:rPr>
        <w:t xml:space="preserve">2015, </w:t>
      </w:r>
      <w:r>
        <w:rPr>
          <w:rFonts w:asciiTheme="minorHAnsi" w:hAnsiTheme="minorHAnsi"/>
          <w:b w:val="0"/>
        </w:rPr>
        <w:t>2010</w:t>
      </w:r>
      <w:r>
        <w:rPr>
          <w:rFonts w:asciiTheme="minorHAnsi" w:hAnsiTheme="minorHAnsi"/>
          <w:b w:val="0"/>
        </w:rPr>
        <w:br/>
      </w:r>
      <w:r w:rsidRPr="00633AE1">
        <w:rPr>
          <w:rFonts w:asciiTheme="minorHAnsi" w:hAnsiTheme="minorHAnsi"/>
          <w:b w:val="0"/>
          <w:i/>
        </w:rPr>
        <w:t>The Rhetoric of Wicked Risks</w:t>
      </w:r>
      <w:r>
        <w:rPr>
          <w:rFonts w:asciiTheme="minorHAnsi" w:hAnsiTheme="minorHAnsi"/>
          <w:b w:val="0"/>
          <w:i/>
        </w:rPr>
        <w:t>—</w:t>
      </w:r>
      <w:r>
        <w:rPr>
          <w:rFonts w:asciiTheme="minorHAnsi" w:hAnsiTheme="minorHAnsi"/>
          <w:b w:val="0"/>
        </w:rPr>
        <w:t>Spring 2009</w:t>
      </w:r>
      <w:r w:rsidRPr="00633AE1">
        <w:rPr>
          <w:rFonts w:asciiTheme="minorHAnsi" w:hAnsiTheme="minorHAnsi"/>
          <w:b w:val="0"/>
        </w:rPr>
        <w:t xml:space="preserve"> </w:t>
      </w:r>
      <w:r>
        <w:rPr>
          <w:rFonts w:asciiTheme="minorHAnsi" w:hAnsiTheme="minorHAnsi"/>
          <w:b w:val="0"/>
        </w:rPr>
        <w:br/>
      </w:r>
      <w:r>
        <w:rPr>
          <w:rFonts w:asciiTheme="minorHAnsi" w:hAnsiTheme="minorHAnsi"/>
          <w:b w:val="0"/>
          <w:i/>
        </w:rPr>
        <w:t>Calculating Risk—</w:t>
      </w:r>
      <w:r w:rsidRPr="00633AE1">
        <w:rPr>
          <w:rFonts w:asciiTheme="minorHAnsi" w:hAnsiTheme="minorHAnsi"/>
          <w:b w:val="0"/>
        </w:rPr>
        <w:t>Fall 2008 (cross-listed as LCC 6215) and</w:t>
      </w:r>
      <w:r w:rsidRPr="00633AE1">
        <w:rPr>
          <w:rFonts w:asciiTheme="minorHAnsi" w:hAnsiTheme="minorHAnsi"/>
          <w:b w:val="0"/>
          <w:i/>
        </w:rPr>
        <w:t xml:space="preserve"> </w:t>
      </w:r>
      <w:r w:rsidRPr="00633AE1">
        <w:rPr>
          <w:rFonts w:asciiTheme="minorHAnsi" w:hAnsiTheme="minorHAnsi"/>
          <w:b w:val="0"/>
        </w:rPr>
        <w:t>Fall 2007</w:t>
      </w:r>
    </w:p>
    <w:p w14:paraId="232B877E" w14:textId="77777777" w:rsidR="00564B8F" w:rsidRPr="00564B8F" w:rsidRDefault="00564B8F" w:rsidP="00564B8F">
      <w:pPr>
        <w:pStyle w:val="Heading6"/>
        <w:suppressAutoHyphens/>
        <w:spacing w:before="0" w:after="0"/>
        <w:rPr>
          <w:rFonts w:asciiTheme="minorHAnsi" w:hAnsiTheme="minorHAnsi"/>
          <w:i/>
          <w:sz w:val="20"/>
          <w:szCs w:val="20"/>
        </w:rPr>
      </w:pPr>
    </w:p>
    <w:p w14:paraId="57F9C51D" w14:textId="77777777" w:rsidR="00564B8F" w:rsidRPr="00633AE1" w:rsidRDefault="00564B8F" w:rsidP="00564B8F">
      <w:pPr>
        <w:pStyle w:val="Heading6"/>
        <w:suppressAutoHyphens/>
        <w:spacing w:before="0" w:after="0"/>
        <w:rPr>
          <w:rFonts w:asciiTheme="minorHAnsi" w:hAnsiTheme="minorHAnsi"/>
          <w:b w:val="0"/>
        </w:rPr>
      </w:pPr>
      <w:r w:rsidRPr="00633AE1">
        <w:rPr>
          <w:rFonts w:asciiTheme="minorHAnsi" w:hAnsiTheme="minorHAnsi"/>
          <w:i/>
        </w:rPr>
        <w:t xml:space="preserve">Graduate Students </w:t>
      </w:r>
      <w:r w:rsidRPr="00633AE1">
        <w:rPr>
          <w:rFonts w:asciiTheme="minorHAnsi" w:hAnsiTheme="minorHAnsi"/>
          <w:b w:val="0"/>
        </w:rPr>
        <w:t>(Committee Member)</w:t>
      </w:r>
    </w:p>
    <w:p w14:paraId="240BC94C" w14:textId="77777777" w:rsidR="00564B8F" w:rsidRPr="00633AE1" w:rsidRDefault="00564B8F" w:rsidP="00564B8F">
      <w:pPr>
        <w:numPr>
          <w:ilvl w:val="0"/>
          <w:numId w:val="9"/>
        </w:numPr>
        <w:suppressAutoHyphens/>
        <w:ind w:left="810" w:hanging="270"/>
        <w:rPr>
          <w:rFonts w:asciiTheme="minorHAnsi" w:hAnsiTheme="minorHAnsi"/>
          <w:sz w:val="22"/>
          <w:szCs w:val="22"/>
        </w:rPr>
      </w:pPr>
      <w:r w:rsidRPr="00633AE1">
        <w:rPr>
          <w:rFonts w:asciiTheme="minorHAnsi" w:hAnsiTheme="minorHAnsi"/>
          <w:sz w:val="22"/>
          <w:szCs w:val="22"/>
        </w:rPr>
        <w:t>Rebecc</w:t>
      </w:r>
      <w:r>
        <w:rPr>
          <w:rFonts w:asciiTheme="minorHAnsi" w:hAnsiTheme="minorHAnsi"/>
          <w:sz w:val="22"/>
          <w:szCs w:val="22"/>
        </w:rPr>
        <w:t>a Rolfe, M.S. in Digital Media—</w:t>
      </w:r>
      <w:r w:rsidRPr="00633AE1">
        <w:rPr>
          <w:rFonts w:asciiTheme="minorHAnsi" w:hAnsiTheme="minorHAnsi"/>
          <w:sz w:val="22"/>
          <w:szCs w:val="22"/>
        </w:rPr>
        <w:t xml:space="preserve">Spring 2012-Spring 2013  </w:t>
      </w:r>
    </w:p>
    <w:p w14:paraId="73362154" w14:textId="77777777" w:rsidR="00564B8F" w:rsidRPr="00633AE1" w:rsidRDefault="00564B8F" w:rsidP="00564B8F">
      <w:pPr>
        <w:numPr>
          <w:ilvl w:val="0"/>
          <w:numId w:val="9"/>
        </w:numPr>
        <w:suppressAutoHyphens/>
        <w:ind w:left="810" w:hanging="270"/>
        <w:rPr>
          <w:rFonts w:asciiTheme="minorHAnsi" w:hAnsiTheme="minorHAnsi"/>
          <w:sz w:val="22"/>
          <w:szCs w:val="22"/>
        </w:rPr>
      </w:pPr>
      <w:r w:rsidRPr="00633AE1">
        <w:rPr>
          <w:rFonts w:asciiTheme="minorHAnsi" w:hAnsiTheme="minorHAnsi"/>
          <w:sz w:val="22"/>
          <w:szCs w:val="22"/>
        </w:rPr>
        <w:t xml:space="preserve">Dhanaraj </w:t>
      </w:r>
      <w:r>
        <w:rPr>
          <w:rFonts w:asciiTheme="minorHAnsi" w:hAnsiTheme="minorHAnsi"/>
          <w:sz w:val="22"/>
          <w:szCs w:val="22"/>
        </w:rPr>
        <w:t>Thakur, Ph.D. in Public Policy—</w:t>
      </w:r>
      <w:r w:rsidRPr="00633AE1">
        <w:rPr>
          <w:rFonts w:asciiTheme="minorHAnsi" w:hAnsiTheme="minorHAnsi"/>
          <w:sz w:val="22"/>
          <w:szCs w:val="22"/>
        </w:rPr>
        <w:t xml:space="preserve">Spring-Summer 2010 </w:t>
      </w:r>
    </w:p>
    <w:p w14:paraId="7EA9809C" w14:textId="77777777" w:rsidR="00564B8F" w:rsidRPr="00633AE1" w:rsidRDefault="00564B8F" w:rsidP="00564B8F">
      <w:pPr>
        <w:numPr>
          <w:ilvl w:val="0"/>
          <w:numId w:val="9"/>
        </w:numPr>
        <w:suppressAutoHyphens/>
        <w:ind w:left="810" w:hanging="270"/>
        <w:rPr>
          <w:rFonts w:asciiTheme="minorHAnsi" w:hAnsiTheme="minorHAnsi"/>
          <w:sz w:val="22"/>
          <w:szCs w:val="22"/>
        </w:rPr>
      </w:pPr>
      <w:r w:rsidRPr="00633AE1">
        <w:rPr>
          <w:rFonts w:asciiTheme="minorHAnsi" w:hAnsiTheme="minorHAnsi"/>
          <w:sz w:val="22"/>
          <w:szCs w:val="22"/>
        </w:rPr>
        <w:t>Tanla E</w:t>
      </w:r>
      <w:r>
        <w:rPr>
          <w:rFonts w:asciiTheme="minorHAnsi" w:hAnsiTheme="minorHAnsi"/>
          <w:sz w:val="22"/>
          <w:szCs w:val="22"/>
        </w:rPr>
        <w:t>. Bilir, M.S. in Digital Media—</w:t>
      </w:r>
      <w:r w:rsidRPr="00633AE1">
        <w:rPr>
          <w:rFonts w:asciiTheme="minorHAnsi" w:hAnsiTheme="minorHAnsi"/>
          <w:sz w:val="22"/>
          <w:szCs w:val="22"/>
        </w:rPr>
        <w:t xml:space="preserve">Spring-Summer 2009 </w:t>
      </w:r>
    </w:p>
    <w:p w14:paraId="47B7CC7E" w14:textId="77777777" w:rsidR="00564B8F" w:rsidRDefault="00564B8F" w:rsidP="00564B8F">
      <w:pPr>
        <w:numPr>
          <w:ilvl w:val="0"/>
          <w:numId w:val="9"/>
        </w:numPr>
        <w:suppressAutoHyphens/>
        <w:ind w:left="810" w:hanging="270"/>
        <w:rPr>
          <w:rFonts w:asciiTheme="minorHAnsi" w:hAnsiTheme="minorHAnsi"/>
          <w:sz w:val="22"/>
          <w:szCs w:val="22"/>
        </w:rPr>
      </w:pPr>
      <w:r w:rsidRPr="00633AE1">
        <w:rPr>
          <w:rFonts w:asciiTheme="minorHAnsi" w:hAnsiTheme="minorHAnsi"/>
          <w:sz w:val="22"/>
          <w:szCs w:val="22"/>
        </w:rPr>
        <w:t xml:space="preserve">Leah </w:t>
      </w:r>
      <w:r>
        <w:rPr>
          <w:rFonts w:asciiTheme="minorHAnsi" w:hAnsiTheme="minorHAnsi"/>
          <w:sz w:val="22"/>
          <w:szCs w:val="22"/>
        </w:rPr>
        <w:t>Mickens, M.S. in Digital Media—</w:t>
      </w:r>
      <w:r w:rsidRPr="00633AE1">
        <w:rPr>
          <w:rFonts w:asciiTheme="minorHAnsi" w:hAnsiTheme="minorHAnsi"/>
          <w:sz w:val="22"/>
          <w:szCs w:val="22"/>
        </w:rPr>
        <w:t xml:space="preserve">Fall 2008-Spring 2009  </w:t>
      </w:r>
    </w:p>
    <w:p w14:paraId="712CE64C" w14:textId="77777777" w:rsidR="00564B8F" w:rsidRPr="00564B8F" w:rsidRDefault="00564B8F" w:rsidP="00564B8F">
      <w:pPr>
        <w:pStyle w:val="Heading6"/>
        <w:suppressAutoHyphens/>
        <w:spacing w:before="0" w:after="20"/>
        <w:rPr>
          <w:rFonts w:asciiTheme="minorHAnsi" w:hAnsiTheme="minorHAnsi"/>
          <w:i/>
          <w:sz w:val="20"/>
          <w:szCs w:val="20"/>
        </w:rPr>
      </w:pPr>
    </w:p>
    <w:p w14:paraId="2D5A4127" w14:textId="77777777" w:rsidR="00564B8F" w:rsidRPr="00633AE1" w:rsidRDefault="00564B8F" w:rsidP="00564B8F">
      <w:pPr>
        <w:pStyle w:val="Heading6"/>
        <w:suppressAutoHyphens/>
        <w:spacing w:before="0" w:after="20"/>
        <w:rPr>
          <w:rFonts w:asciiTheme="minorHAnsi" w:hAnsiTheme="minorHAnsi"/>
          <w:b w:val="0"/>
        </w:rPr>
      </w:pPr>
      <w:r w:rsidRPr="00633AE1">
        <w:rPr>
          <w:rFonts w:asciiTheme="minorHAnsi" w:hAnsiTheme="minorHAnsi"/>
          <w:i/>
        </w:rPr>
        <w:t xml:space="preserve">Undergraduate Students </w:t>
      </w:r>
    </w:p>
    <w:p w14:paraId="7A8238FA" w14:textId="77777777" w:rsidR="00564B8F" w:rsidRPr="00633AE1" w:rsidRDefault="00564B8F" w:rsidP="00D87D91">
      <w:pPr>
        <w:pStyle w:val="Heading6"/>
        <w:suppressAutoHyphens/>
        <w:spacing w:before="0" w:after="0"/>
        <w:ind w:left="810" w:hanging="360"/>
        <w:rPr>
          <w:rFonts w:asciiTheme="minorHAnsi" w:hAnsiTheme="minorHAnsi"/>
          <w:b w:val="0"/>
        </w:rPr>
      </w:pPr>
      <w:r w:rsidRPr="00633AE1">
        <w:rPr>
          <w:rFonts w:asciiTheme="minorHAnsi" w:hAnsiTheme="minorHAnsi"/>
          <w:i/>
        </w:rPr>
        <w:t xml:space="preserve">LCC Senior Thesis </w:t>
      </w:r>
      <w:r w:rsidRPr="00633AE1">
        <w:rPr>
          <w:rFonts w:asciiTheme="minorHAnsi" w:hAnsiTheme="minorHAnsi"/>
          <w:b w:val="0"/>
        </w:rPr>
        <w:t>(Undergraduate Thesis Director)</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048"/>
      </w:tblGrid>
      <w:tr w:rsidR="00564B8F" w:rsidRPr="00633AE1" w14:paraId="78362566" w14:textId="77777777" w:rsidTr="00564B8F">
        <w:tc>
          <w:tcPr>
            <w:tcW w:w="3240" w:type="dxa"/>
          </w:tcPr>
          <w:p w14:paraId="70D0B76B" w14:textId="77777777" w:rsidR="00564B8F" w:rsidRPr="00633AE1" w:rsidRDefault="00564B8F" w:rsidP="00D87D91">
            <w:pPr>
              <w:pStyle w:val="Heading6"/>
              <w:numPr>
                <w:ilvl w:val="0"/>
                <w:numId w:val="10"/>
              </w:numPr>
              <w:suppressAutoHyphens/>
              <w:spacing w:before="0" w:after="0"/>
              <w:ind w:left="342" w:hanging="270"/>
              <w:outlineLvl w:val="5"/>
              <w:rPr>
                <w:rFonts w:asciiTheme="minorHAnsi" w:hAnsiTheme="minorHAnsi"/>
                <w:b w:val="0"/>
              </w:rPr>
            </w:pPr>
            <w:r w:rsidRPr="00633AE1">
              <w:rPr>
                <w:rFonts w:asciiTheme="minorHAnsi" w:hAnsiTheme="minorHAnsi"/>
                <w:b w:val="0"/>
              </w:rPr>
              <w:t>Vett Vandiver, Fall 2012</w:t>
            </w:r>
          </w:p>
          <w:p w14:paraId="12197398" w14:textId="77777777" w:rsidR="00564B8F" w:rsidRPr="00633AE1" w:rsidRDefault="00564B8F" w:rsidP="00D87D91">
            <w:pPr>
              <w:pStyle w:val="Heading6"/>
              <w:numPr>
                <w:ilvl w:val="0"/>
                <w:numId w:val="10"/>
              </w:numPr>
              <w:suppressAutoHyphens/>
              <w:spacing w:before="0" w:after="0"/>
              <w:ind w:left="346" w:hanging="274"/>
              <w:outlineLvl w:val="5"/>
              <w:rPr>
                <w:rFonts w:asciiTheme="minorHAnsi" w:hAnsiTheme="minorHAnsi"/>
                <w:b w:val="0"/>
              </w:rPr>
            </w:pPr>
            <w:r w:rsidRPr="00633AE1">
              <w:rPr>
                <w:rFonts w:asciiTheme="minorHAnsi" w:hAnsiTheme="minorHAnsi"/>
                <w:b w:val="0"/>
              </w:rPr>
              <w:t>Kirsten Ryan, Fall 2009</w:t>
            </w:r>
          </w:p>
        </w:tc>
        <w:tc>
          <w:tcPr>
            <w:tcW w:w="6048" w:type="dxa"/>
          </w:tcPr>
          <w:p w14:paraId="75743B19" w14:textId="77777777" w:rsidR="00564B8F" w:rsidRPr="00633AE1" w:rsidRDefault="00564B8F" w:rsidP="00D87D91">
            <w:pPr>
              <w:pStyle w:val="Heading6"/>
              <w:numPr>
                <w:ilvl w:val="0"/>
                <w:numId w:val="10"/>
              </w:numPr>
              <w:suppressAutoHyphens/>
              <w:spacing w:before="0" w:after="0"/>
              <w:ind w:left="252" w:hanging="252"/>
              <w:outlineLvl w:val="5"/>
              <w:rPr>
                <w:rFonts w:asciiTheme="minorHAnsi" w:hAnsiTheme="minorHAnsi"/>
                <w:b w:val="0"/>
              </w:rPr>
            </w:pPr>
            <w:r w:rsidRPr="00633AE1">
              <w:rPr>
                <w:rFonts w:asciiTheme="minorHAnsi" w:hAnsiTheme="minorHAnsi"/>
                <w:b w:val="0"/>
              </w:rPr>
              <w:t>Lindsey Chatel, Summer, 2009</w:t>
            </w:r>
          </w:p>
          <w:p w14:paraId="070C26B8" w14:textId="283BC3B1" w:rsidR="00564B8F" w:rsidRPr="00633AE1" w:rsidRDefault="00564B8F" w:rsidP="00D87D91">
            <w:pPr>
              <w:numPr>
                <w:ilvl w:val="0"/>
                <w:numId w:val="10"/>
              </w:numPr>
              <w:suppressAutoHyphens/>
              <w:ind w:left="252" w:hanging="252"/>
              <w:rPr>
                <w:rFonts w:asciiTheme="minorHAnsi" w:hAnsiTheme="minorHAnsi"/>
                <w:sz w:val="22"/>
                <w:szCs w:val="22"/>
              </w:rPr>
            </w:pPr>
            <w:r w:rsidRPr="00633AE1">
              <w:rPr>
                <w:rFonts w:asciiTheme="minorHAnsi" w:hAnsiTheme="minorHAnsi"/>
                <w:sz w:val="22"/>
                <w:szCs w:val="22"/>
              </w:rPr>
              <w:t>Maria Carter, Fall 2008</w:t>
            </w:r>
          </w:p>
        </w:tc>
      </w:tr>
    </w:tbl>
    <w:p w14:paraId="17CF326C" w14:textId="77777777" w:rsidR="00D87D91" w:rsidRPr="00D87D91" w:rsidRDefault="00D87D91" w:rsidP="00D87D91">
      <w:pPr>
        <w:suppressAutoHyphens/>
        <w:ind w:left="450"/>
        <w:rPr>
          <w:rFonts w:asciiTheme="minorHAnsi" w:hAnsiTheme="minorHAnsi"/>
          <w:b/>
          <w:i/>
          <w:sz w:val="8"/>
          <w:szCs w:val="8"/>
        </w:rPr>
      </w:pPr>
    </w:p>
    <w:p w14:paraId="5045C1F9" w14:textId="77777777" w:rsidR="00564B8F" w:rsidRPr="00633AE1" w:rsidRDefault="00564B8F" w:rsidP="00D87D91">
      <w:pPr>
        <w:suppressAutoHyphens/>
        <w:ind w:left="450"/>
        <w:rPr>
          <w:rFonts w:asciiTheme="minorHAnsi" w:hAnsiTheme="minorHAnsi"/>
          <w:sz w:val="22"/>
          <w:szCs w:val="22"/>
        </w:rPr>
      </w:pPr>
      <w:r w:rsidRPr="00633AE1">
        <w:rPr>
          <w:rFonts w:asciiTheme="minorHAnsi" w:hAnsiTheme="minorHAnsi"/>
          <w:b/>
          <w:i/>
          <w:sz w:val="22"/>
          <w:szCs w:val="22"/>
        </w:rPr>
        <w:t>LCC Independent Study</w:t>
      </w:r>
      <w:r w:rsidRPr="00633AE1">
        <w:rPr>
          <w:rFonts w:asciiTheme="minorHAnsi" w:hAnsiTheme="minorHAnsi"/>
          <w:i/>
          <w:sz w:val="22"/>
          <w:szCs w:val="22"/>
        </w:rPr>
        <w:t xml:space="preserve"> </w:t>
      </w:r>
      <w:r w:rsidRPr="00633AE1">
        <w:rPr>
          <w:rFonts w:asciiTheme="minorHAnsi" w:hAnsiTheme="minorHAnsi"/>
          <w:sz w:val="22"/>
          <w:szCs w:val="22"/>
        </w:rPr>
        <w:t>(Project Director or Co-Director)</w:t>
      </w:r>
    </w:p>
    <w:p w14:paraId="150EE7C1" w14:textId="77DD8784" w:rsidR="0031249A" w:rsidRPr="00D87D91" w:rsidRDefault="0031249A" w:rsidP="0031249A">
      <w:pPr>
        <w:numPr>
          <w:ilvl w:val="0"/>
          <w:numId w:val="11"/>
        </w:numPr>
        <w:suppressAutoHyphens/>
        <w:ind w:left="810" w:hanging="270"/>
        <w:rPr>
          <w:rFonts w:asciiTheme="minorHAnsi" w:hAnsiTheme="minorHAnsi"/>
          <w:sz w:val="22"/>
          <w:szCs w:val="22"/>
        </w:rPr>
      </w:pPr>
      <w:r w:rsidRPr="00D87D91">
        <w:rPr>
          <w:rFonts w:asciiTheme="minorHAnsi" w:hAnsiTheme="minorHAnsi"/>
          <w:sz w:val="22"/>
          <w:szCs w:val="22"/>
        </w:rPr>
        <w:t xml:space="preserve">Vett Vandiver, </w:t>
      </w:r>
      <w:r>
        <w:rPr>
          <w:rFonts w:asciiTheme="minorHAnsi" w:hAnsiTheme="minorHAnsi"/>
          <w:sz w:val="22"/>
          <w:szCs w:val="22"/>
        </w:rPr>
        <w:t xml:space="preserve">graduate independent study, </w:t>
      </w:r>
      <w:r w:rsidRPr="00D87D91">
        <w:rPr>
          <w:rFonts w:asciiTheme="minorHAnsi" w:hAnsiTheme="minorHAnsi"/>
          <w:sz w:val="22"/>
          <w:szCs w:val="22"/>
        </w:rPr>
        <w:t>Spring 2015</w:t>
      </w:r>
    </w:p>
    <w:p w14:paraId="1F2F5A7B" w14:textId="77777777" w:rsidR="00564B8F" w:rsidRPr="00633AE1" w:rsidRDefault="00564B8F" w:rsidP="00D87D91">
      <w:pPr>
        <w:numPr>
          <w:ilvl w:val="0"/>
          <w:numId w:val="11"/>
        </w:numPr>
        <w:suppressAutoHyphens/>
        <w:ind w:left="821" w:hanging="274"/>
        <w:rPr>
          <w:rFonts w:asciiTheme="minorHAnsi" w:hAnsiTheme="minorHAnsi"/>
          <w:sz w:val="22"/>
          <w:szCs w:val="22"/>
        </w:rPr>
      </w:pPr>
      <w:r w:rsidRPr="00633AE1">
        <w:rPr>
          <w:rFonts w:asciiTheme="minorHAnsi" w:hAnsiTheme="minorHAnsi"/>
          <w:sz w:val="22"/>
          <w:szCs w:val="22"/>
        </w:rPr>
        <w:t xml:space="preserve">Natalie Caudell and </w:t>
      </w:r>
      <w:r w:rsidRPr="00633AE1">
        <w:rPr>
          <w:rFonts w:asciiTheme="minorHAnsi" w:eastAsia="Times New Roman" w:hAnsiTheme="minorHAnsi"/>
          <w:sz w:val="22"/>
          <w:szCs w:val="22"/>
        </w:rPr>
        <w:t>Abbey Wysocki,</w:t>
      </w:r>
      <w:r w:rsidRPr="00633AE1">
        <w:rPr>
          <w:rFonts w:asciiTheme="minorHAnsi" w:hAnsiTheme="minorHAnsi"/>
          <w:sz w:val="22"/>
          <w:szCs w:val="22"/>
        </w:rPr>
        <w:t xml:space="preserve"> Spring 2013</w:t>
      </w:r>
    </w:p>
    <w:p w14:paraId="76AEDF2C" w14:textId="77777777" w:rsidR="00564B8F" w:rsidRPr="00633AE1" w:rsidRDefault="00564B8F" w:rsidP="00D87D91">
      <w:pPr>
        <w:numPr>
          <w:ilvl w:val="0"/>
          <w:numId w:val="11"/>
        </w:numPr>
        <w:suppressAutoHyphens/>
        <w:ind w:left="821" w:hanging="274"/>
        <w:rPr>
          <w:rFonts w:asciiTheme="minorHAnsi" w:hAnsiTheme="minorHAnsi"/>
          <w:sz w:val="22"/>
          <w:szCs w:val="22"/>
        </w:rPr>
      </w:pPr>
      <w:r w:rsidRPr="00633AE1">
        <w:rPr>
          <w:rFonts w:asciiTheme="minorHAnsi" w:hAnsiTheme="minorHAnsi"/>
          <w:sz w:val="22"/>
          <w:szCs w:val="22"/>
        </w:rPr>
        <w:t xml:space="preserve">Emily Amsler, Natalie Caudell, and </w:t>
      </w:r>
      <w:r w:rsidRPr="00633AE1">
        <w:rPr>
          <w:rFonts w:asciiTheme="minorHAnsi" w:eastAsia="Times New Roman" w:hAnsiTheme="minorHAnsi"/>
          <w:sz w:val="22"/>
          <w:szCs w:val="22"/>
        </w:rPr>
        <w:t>Abbey Wysocki,</w:t>
      </w:r>
      <w:r w:rsidRPr="00633AE1">
        <w:rPr>
          <w:rFonts w:asciiTheme="minorHAnsi" w:hAnsiTheme="minorHAnsi"/>
          <w:sz w:val="22"/>
          <w:szCs w:val="22"/>
        </w:rPr>
        <w:t xml:space="preserve"> Fall 2012</w:t>
      </w:r>
    </w:p>
    <w:p w14:paraId="2DB4878F" w14:textId="77777777" w:rsidR="00564B8F" w:rsidRPr="00633AE1" w:rsidRDefault="00564B8F" w:rsidP="00D87D91">
      <w:pPr>
        <w:numPr>
          <w:ilvl w:val="0"/>
          <w:numId w:val="11"/>
        </w:numPr>
        <w:suppressAutoHyphens/>
        <w:ind w:left="821" w:hanging="274"/>
        <w:rPr>
          <w:rFonts w:asciiTheme="minorHAnsi" w:hAnsiTheme="minorHAnsi"/>
          <w:sz w:val="22"/>
          <w:szCs w:val="22"/>
        </w:rPr>
      </w:pPr>
      <w:r w:rsidRPr="00633AE1">
        <w:rPr>
          <w:rFonts w:asciiTheme="minorHAnsi" w:hAnsiTheme="minorHAnsi"/>
          <w:sz w:val="22"/>
          <w:szCs w:val="22"/>
        </w:rPr>
        <w:t>Chelsea Cerame (Co-director with Robin Wharton and Andy Frazee on WST-funded Partnership Project), Fall 2012</w:t>
      </w:r>
      <w:r>
        <w:rPr>
          <w:rFonts w:asciiTheme="minorHAnsi" w:hAnsiTheme="minorHAnsi"/>
          <w:sz w:val="22"/>
          <w:szCs w:val="22"/>
        </w:rPr>
        <w:t>–</w:t>
      </w:r>
      <w:r w:rsidRPr="00633AE1">
        <w:rPr>
          <w:rFonts w:asciiTheme="minorHAnsi" w:hAnsiTheme="minorHAnsi"/>
          <w:sz w:val="22"/>
          <w:szCs w:val="22"/>
        </w:rPr>
        <w:t>Spring 2013</w:t>
      </w:r>
    </w:p>
    <w:p w14:paraId="01C13412" w14:textId="77777777" w:rsidR="00564B8F" w:rsidRPr="00633AE1" w:rsidRDefault="00564B8F" w:rsidP="00D87D91">
      <w:pPr>
        <w:numPr>
          <w:ilvl w:val="0"/>
          <w:numId w:val="11"/>
        </w:numPr>
        <w:suppressAutoHyphens/>
        <w:ind w:left="821" w:hanging="274"/>
        <w:rPr>
          <w:rFonts w:asciiTheme="minorHAnsi" w:hAnsiTheme="minorHAnsi"/>
          <w:sz w:val="22"/>
          <w:szCs w:val="22"/>
        </w:rPr>
      </w:pPr>
      <w:r w:rsidRPr="00633AE1">
        <w:rPr>
          <w:rFonts w:asciiTheme="minorHAnsi" w:hAnsiTheme="minorHAnsi"/>
          <w:sz w:val="22"/>
          <w:szCs w:val="22"/>
        </w:rPr>
        <w:t>Catherine Chapman (Co-director with Robin Wharton and Andy Frazee on WST-funded Partnership Project), Fall 2012</w:t>
      </w:r>
      <w:r>
        <w:rPr>
          <w:rFonts w:asciiTheme="minorHAnsi" w:hAnsiTheme="minorHAnsi"/>
          <w:sz w:val="22"/>
          <w:szCs w:val="22"/>
        </w:rPr>
        <w:t>–</w:t>
      </w:r>
      <w:r w:rsidRPr="00633AE1">
        <w:rPr>
          <w:rFonts w:asciiTheme="minorHAnsi" w:hAnsiTheme="minorHAnsi"/>
          <w:sz w:val="22"/>
          <w:szCs w:val="22"/>
        </w:rPr>
        <w:t>Spring 2013</w:t>
      </w:r>
    </w:p>
    <w:p w14:paraId="6BF75613" w14:textId="77777777" w:rsidR="00564B8F" w:rsidRPr="00633AE1" w:rsidRDefault="00564B8F" w:rsidP="00D87D91">
      <w:pPr>
        <w:numPr>
          <w:ilvl w:val="0"/>
          <w:numId w:val="11"/>
        </w:numPr>
        <w:suppressAutoHyphens/>
        <w:ind w:left="821" w:hanging="274"/>
        <w:rPr>
          <w:rFonts w:asciiTheme="minorHAnsi" w:hAnsiTheme="minorHAnsi"/>
          <w:sz w:val="22"/>
          <w:szCs w:val="22"/>
        </w:rPr>
      </w:pPr>
      <w:r w:rsidRPr="00633AE1">
        <w:rPr>
          <w:rFonts w:asciiTheme="minorHAnsi" w:hAnsiTheme="minorHAnsi"/>
          <w:sz w:val="22"/>
          <w:szCs w:val="22"/>
        </w:rPr>
        <w:t>Agabail Gall, Spring 2012</w:t>
      </w:r>
    </w:p>
    <w:p w14:paraId="0AAE184F" w14:textId="77777777" w:rsidR="00564B8F" w:rsidRPr="00633AE1" w:rsidRDefault="00564B8F" w:rsidP="00D87D91">
      <w:pPr>
        <w:numPr>
          <w:ilvl w:val="0"/>
          <w:numId w:val="11"/>
        </w:numPr>
        <w:suppressAutoHyphens/>
        <w:ind w:left="821" w:hanging="274"/>
        <w:rPr>
          <w:rFonts w:asciiTheme="minorHAnsi" w:hAnsiTheme="minorHAnsi"/>
          <w:sz w:val="22"/>
          <w:szCs w:val="22"/>
        </w:rPr>
      </w:pPr>
      <w:r w:rsidRPr="00633AE1">
        <w:rPr>
          <w:rFonts w:asciiTheme="minorHAnsi" w:hAnsiTheme="minorHAnsi"/>
          <w:sz w:val="22"/>
          <w:szCs w:val="22"/>
        </w:rPr>
        <w:t>Weston Packard, Spring 2011</w:t>
      </w:r>
    </w:p>
    <w:p w14:paraId="53E74D6A" w14:textId="77777777" w:rsidR="00564B8F" w:rsidRPr="00633AE1" w:rsidRDefault="00564B8F" w:rsidP="00D87D91">
      <w:pPr>
        <w:numPr>
          <w:ilvl w:val="0"/>
          <w:numId w:val="11"/>
        </w:numPr>
        <w:suppressAutoHyphens/>
        <w:ind w:left="821" w:hanging="274"/>
        <w:rPr>
          <w:rFonts w:asciiTheme="minorHAnsi" w:hAnsiTheme="minorHAnsi"/>
          <w:sz w:val="22"/>
          <w:szCs w:val="22"/>
        </w:rPr>
      </w:pPr>
      <w:r w:rsidRPr="00633AE1">
        <w:rPr>
          <w:rFonts w:asciiTheme="minorHAnsi" w:hAnsiTheme="minorHAnsi"/>
          <w:sz w:val="22"/>
          <w:szCs w:val="22"/>
        </w:rPr>
        <w:t xml:space="preserve">Kirsten Ryan, Spring 2010 </w:t>
      </w:r>
    </w:p>
    <w:p w14:paraId="6B91B69E" w14:textId="77777777" w:rsidR="00564B8F" w:rsidRPr="00633AE1" w:rsidRDefault="00564B8F" w:rsidP="00D87D91">
      <w:pPr>
        <w:numPr>
          <w:ilvl w:val="0"/>
          <w:numId w:val="11"/>
        </w:numPr>
        <w:suppressAutoHyphens/>
        <w:ind w:left="810" w:hanging="270"/>
        <w:rPr>
          <w:rFonts w:asciiTheme="minorHAnsi" w:hAnsiTheme="minorHAnsi"/>
          <w:sz w:val="22"/>
          <w:szCs w:val="22"/>
        </w:rPr>
      </w:pPr>
      <w:r w:rsidRPr="00633AE1">
        <w:rPr>
          <w:rFonts w:asciiTheme="minorHAnsi" w:hAnsiTheme="minorHAnsi"/>
          <w:sz w:val="22"/>
          <w:szCs w:val="22"/>
        </w:rPr>
        <w:t>Levi Kafka, Summer 2008</w:t>
      </w:r>
    </w:p>
    <w:p w14:paraId="04B0DF04" w14:textId="77777777" w:rsidR="00564B8F" w:rsidRPr="00633AE1" w:rsidRDefault="00564B8F" w:rsidP="00564B8F">
      <w:pPr>
        <w:pStyle w:val="Heading6"/>
        <w:spacing w:before="0" w:after="80"/>
        <w:ind w:hanging="630"/>
        <w:rPr>
          <w:rFonts w:asciiTheme="minorHAnsi" w:hAnsiTheme="minorHAnsi"/>
        </w:rPr>
      </w:pPr>
      <w:r>
        <w:rPr>
          <w:rFonts w:asciiTheme="minorHAnsi" w:hAnsiTheme="minorHAnsi"/>
          <w:sz w:val="32"/>
          <w:szCs w:val="32"/>
        </w:rPr>
        <w:t>III</w:t>
      </w:r>
      <w:r w:rsidRPr="00B9733B">
        <w:rPr>
          <w:rFonts w:asciiTheme="minorHAnsi" w:hAnsiTheme="minorHAnsi"/>
          <w:sz w:val="32"/>
          <w:szCs w:val="32"/>
        </w:rPr>
        <w:t xml:space="preserve">. </w:t>
      </w:r>
      <w:r w:rsidRPr="00B9733B">
        <w:rPr>
          <w:rFonts w:asciiTheme="minorHAnsi" w:hAnsiTheme="minorHAnsi"/>
          <w:sz w:val="32"/>
          <w:szCs w:val="32"/>
        </w:rPr>
        <w:tab/>
        <w:t>TEACHING</w:t>
      </w:r>
      <w:r w:rsidRPr="00633AE1">
        <w:rPr>
          <w:rFonts w:asciiTheme="minorHAnsi" w:hAnsiTheme="minorHAnsi"/>
          <w:b w:val="0"/>
        </w:rPr>
        <w:t>, continued</w:t>
      </w:r>
      <w:r w:rsidRPr="00633AE1">
        <w:rPr>
          <w:rFonts w:asciiTheme="minorHAnsi" w:hAnsiTheme="minorHAnsi"/>
        </w:rPr>
        <w:t xml:space="preserve"> </w:t>
      </w:r>
    </w:p>
    <w:p w14:paraId="3B32ACF8" w14:textId="77777777" w:rsidR="00564B8F" w:rsidRPr="00633AE1" w:rsidRDefault="00564B8F" w:rsidP="001C7CBC">
      <w:pPr>
        <w:suppressAutoHyphens/>
        <w:spacing w:after="40"/>
        <w:rPr>
          <w:rFonts w:asciiTheme="minorHAnsi" w:hAnsiTheme="minorHAnsi"/>
          <w:b/>
          <w:sz w:val="22"/>
          <w:szCs w:val="22"/>
        </w:rPr>
      </w:pPr>
      <w:r w:rsidRPr="00633AE1">
        <w:rPr>
          <w:rFonts w:asciiTheme="minorHAnsi" w:hAnsiTheme="minorHAnsi"/>
          <w:b/>
          <w:sz w:val="22"/>
          <w:szCs w:val="22"/>
        </w:rPr>
        <w:t xml:space="preserve">TEACHING AT OTHER INSTITUTIONS, 1968-2007  </w:t>
      </w:r>
    </w:p>
    <w:p w14:paraId="222281A9" w14:textId="77777777" w:rsidR="00564B8F" w:rsidRPr="00633AE1" w:rsidRDefault="00564B8F" w:rsidP="001C7CBC">
      <w:pPr>
        <w:keepNext/>
        <w:numPr>
          <w:ilvl w:val="12"/>
          <w:numId w:val="0"/>
        </w:numPr>
        <w:spacing w:after="40" w:line="240" w:lineRule="atLeast"/>
        <w:outlineLvl w:val="5"/>
        <w:rPr>
          <w:rFonts w:asciiTheme="minorHAnsi" w:hAnsiTheme="minorHAnsi"/>
          <w:b/>
          <w:sz w:val="22"/>
          <w:szCs w:val="22"/>
        </w:rPr>
      </w:pPr>
      <w:r w:rsidRPr="00633AE1">
        <w:rPr>
          <w:rFonts w:asciiTheme="minorHAnsi" w:hAnsiTheme="minorHAnsi"/>
          <w:b/>
          <w:sz w:val="22"/>
          <w:szCs w:val="22"/>
        </w:rPr>
        <w:t>Iowa State University, 1991-2007</w:t>
      </w:r>
    </w:p>
    <w:p w14:paraId="20D4E286" w14:textId="77777777" w:rsidR="00564B8F" w:rsidRPr="00633AE1" w:rsidRDefault="00564B8F" w:rsidP="001C7CBC">
      <w:pPr>
        <w:pStyle w:val="Heading6"/>
        <w:suppressAutoHyphens/>
        <w:spacing w:before="0" w:after="40"/>
        <w:ind w:left="821" w:hanging="274"/>
        <w:rPr>
          <w:rFonts w:asciiTheme="minorHAnsi" w:hAnsiTheme="minorHAnsi"/>
        </w:rPr>
      </w:pPr>
      <w:r w:rsidRPr="00633AE1">
        <w:rPr>
          <w:rFonts w:asciiTheme="minorHAnsi" w:hAnsiTheme="minorHAnsi"/>
        </w:rPr>
        <w:t>Graduate Teaching at ISU</w:t>
      </w:r>
    </w:p>
    <w:tbl>
      <w:tblPr>
        <w:tblW w:w="9270" w:type="dxa"/>
        <w:tblInd w:w="648" w:type="dxa"/>
        <w:tblLook w:val="00A0" w:firstRow="1" w:lastRow="0" w:firstColumn="1" w:lastColumn="0" w:noHBand="0" w:noVBand="0"/>
      </w:tblPr>
      <w:tblGrid>
        <w:gridCol w:w="9270"/>
      </w:tblGrid>
      <w:tr w:rsidR="00564B8F" w:rsidRPr="00633AE1" w14:paraId="37312A50" w14:textId="77777777" w:rsidTr="00564B8F">
        <w:trPr>
          <w:trHeight w:val="1404"/>
        </w:trPr>
        <w:tc>
          <w:tcPr>
            <w:tcW w:w="9270" w:type="dxa"/>
            <w:shd w:val="clear" w:color="auto" w:fill="auto"/>
          </w:tcPr>
          <w:p w14:paraId="2202F603" w14:textId="77777777" w:rsidR="00564B8F" w:rsidRPr="00633AE1" w:rsidRDefault="00564B8F" w:rsidP="001C7CBC">
            <w:pPr>
              <w:suppressAutoHyphens/>
              <w:spacing w:after="40"/>
              <w:ind w:left="162" w:hanging="274"/>
              <w:rPr>
                <w:rFonts w:asciiTheme="minorHAnsi" w:hAnsiTheme="minorHAnsi"/>
                <w:i/>
                <w:sz w:val="22"/>
                <w:szCs w:val="22"/>
              </w:rPr>
            </w:pPr>
            <w:r w:rsidRPr="00633AE1">
              <w:rPr>
                <w:rFonts w:asciiTheme="minorHAnsi" w:hAnsiTheme="minorHAnsi"/>
                <w:i/>
                <w:sz w:val="22"/>
                <w:szCs w:val="22"/>
              </w:rPr>
              <w:t xml:space="preserve">English 504: Teaching Professional Communication  </w:t>
            </w:r>
          </w:p>
          <w:p w14:paraId="66A4A7EE" w14:textId="77777777" w:rsidR="00564B8F" w:rsidRPr="00633AE1" w:rsidRDefault="00564B8F" w:rsidP="001C7CBC">
            <w:pPr>
              <w:suppressAutoHyphens/>
              <w:spacing w:after="40"/>
              <w:ind w:left="162" w:hanging="274"/>
              <w:rPr>
                <w:rFonts w:asciiTheme="minorHAnsi" w:hAnsiTheme="minorHAnsi"/>
                <w:i/>
                <w:sz w:val="22"/>
                <w:szCs w:val="22"/>
              </w:rPr>
            </w:pPr>
            <w:r w:rsidRPr="00633AE1">
              <w:rPr>
                <w:rFonts w:asciiTheme="minorHAnsi" w:hAnsiTheme="minorHAnsi"/>
                <w:i/>
                <w:sz w:val="22"/>
                <w:szCs w:val="22"/>
              </w:rPr>
              <w:t xml:space="preserve">English 507: Writing and Analyzing Professional Documents  </w:t>
            </w:r>
          </w:p>
          <w:p w14:paraId="55CB434E" w14:textId="77777777" w:rsidR="00564B8F" w:rsidRPr="00633AE1" w:rsidRDefault="00564B8F" w:rsidP="001C7CBC">
            <w:pPr>
              <w:suppressAutoHyphens/>
              <w:spacing w:after="40"/>
              <w:ind w:left="162" w:hanging="274"/>
              <w:rPr>
                <w:rFonts w:asciiTheme="minorHAnsi" w:hAnsiTheme="minorHAnsi"/>
                <w:i/>
                <w:sz w:val="22"/>
                <w:szCs w:val="22"/>
              </w:rPr>
            </w:pPr>
            <w:r w:rsidRPr="00633AE1">
              <w:rPr>
                <w:rFonts w:asciiTheme="minorHAnsi" w:hAnsiTheme="minorHAnsi"/>
                <w:i/>
                <w:sz w:val="22"/>
                <w:szCs w:val="22"/>
              </w:rPr>
              <w:t xml:space="preserve">English 583: Writing Manuals and Other Instructional Materials </w:t>
            </w:r>
          </w:p>
          <w:p w14:paraId="71E1EC1D" w14:textId="77777777" w:rsidR="00564B8F" w:rsidRPr="00633AE1" w:rsidRDefault="00564B8F" w:rsidP="001C7CBC">
            <w:pPr>
              <w:suppressAutoHyphens/>
              <w:spacing w:after="40"/>
              <w:ind w:left="162" w:hanging="274"/>
              <w:rPr>
                <w:rFonts w:asciiTheme="minorHAnsi" w:hAnsiTheme="minorHAnsi"/>
                <w:i/>
                <w:color w:val="000000"/>
                <w:sz w:val="22"/>
                <w:szCs w:val="22"/>
              </w:rPr>
            </w:pPr>
            <w:r w:rsidRPr="00633AE1">
              <w:rPr>
                <w:rFonts w:asciiTheme="minorHAnsi" w:hAnsiTheme="minorHAnsi"/>
                <w:i/>
                <w:sz w:val="22"/>
                <w:szCs w:val="22"/>
              </w:rPr>
              <w:t xml:space="preserve">English 587: </w:t>
            </w:r>
            <w:r w:rsidRPr="00633AE1">
              <w:rPr>
                <w:rFonts w:asciiTheme="minorHAnsi" w:hAnsiTheme="minorHAnsi"/>
                <w:i/>
                <w:color w:val="000000"/>
                <w:sz w:val="22"/>
                <w:szCs w:val="22"/>
              </w:rPr>
              <w:t>Internship in Business, Technical, and Professional Communication</w:t>
            </w:r>
          </w:p>
          <w:p w14:paraId="032BFA24" w14:textId="77777777" w:rsidR="00564B8F" w:rsidRPr="00633AE1" w:rsidRDefault="00564B8F" w:rsidP="001C7CBC">
            <w:pPr>
              <w:suppressAutoHyphens/>
              <w:spacing w:after="40"/>
              <w:ind w:left="162" w:hanging="274"/>
              <w:rPr>
                <w:rFonts w:asciiTheme="minorHAnsi" w:hAnsiTheme="minorHAnsi"/>
                <w:i/>
                <w:sz w:val="22"/>
                <w:szCs w:val="22"/>
              </w:rPr>
            </w:pPr>
            <w:r w:rsidRPr="00633AE1">
              <w:rPr>
                <w:rFonts w:asciiTheme="minorHAnsi" w:hAnsiTheme="minorHAnsi"/>
                <w:i/>
                <w:sz w:val="22"/>
                <w:szCs w:val="22"/>
              </w:rPr>
              <w:t xml:space="preserve">English 589: Theory and Practice of Collaboration  </w:t>
            </w:r>
          </w:p>
          <w:p w14:paraId="4927F63E" w14:textId="77777777" w:rsidR="00564B8F" w:rsidRPr="00633AE1" w:rsidRDefault="00564B8F" w:rsidP="001C7CBC">
            <w:pPr>
              <w:suppressAutoHyphens/>
              <w:spacing w:after="40"/>
              <w:ind w:left="162" w:hanging="274"/>
              <w:rPr>
                <w:rFonts w:asciiTheme="minorHAnsi" w:hAnsiTheme="minorHAnsi"/>
                <w:i/>
                <w:sz w:val="22"/>
                <w:szCs w:val="22"/>
              </w:rPr>
            </w:pPr>
            <w:r w:rsidRPr="00633AE1">
              <w:rPr>
                <w:rFonts w:asciiTheme="minorHAnsi" w:hAnsiTheme="minorHAnsi"/>
                <w:i/>
                <w:sz w:val="22"/>
                <w:szCs w:val="22"/>
              </w:rPr>
              <w:t xml:space="preserve">English 590: Independent Study  </w:t>
            </w:r>
          </w:p>
          <w:p w14:paraId="1D1E8716" w14:textId="77777777" w:rsidR="00564B8F" w:rsidRPr="00633AE1" w:rsidRDefault="00564B8F" w:rsidP="001C7CBC">
            <w:pPr>
              <w:pStyle w:val="Title"/>
              <w:suppressAutoHyphens/>
              <w:spacing w:after="40"/>
              <w:ind w:left="162" w:hanging="274"/>
              <w:jc w:val="left"/>
              <w:rPr>
                <w:rFonts w:asciiTheme="minorHAnsi" w:hAnsiTheme="minorHAnsi"/>
                <w:b w:val="0"/>
                <w:i/>
                <w:smallCaps w:val="0"/>
                <w:sz w:val="22"/>
                <w:szCs w:val="22"/>
              </w:rPr>
            </w:pPr>
            <w:r w:rsidRPr="00633AE1">
              <w:rPr>
                <w:rFonts w:asciiTheme="minorHAnsi" w:hAnsiTheme="minorHAnsi"/>
                <w:b w:val="0"/>
                <w:i/>
                <w:smallCaps w:val="0"/>
                <w:sz w:val="22"/>
                <w:szCs w:val="22"/>
              </w:rPr>
              <w:t>English 592: Calculating Risk: Factors that Affect the Communication and Perception of Risk</w:t>
            </w:r>
          </w:p>
        </w:tc>
      </w:tr>
    </w:tbl>
    <w:p w14:paraId="7431184D" w14:textId="77777777" w:rsidR="00564B8F" w:rsidRPr="00B311E8" w:rsidRDefault="00564B8F" w:rsidP="00564B8F">
      <w:pPr>
        <w:pStyle w:val="Heading6"/>
        <w:suppressAutoHyphens/>
        <w:spacing w:before="0" w:after="0"/>
        <w:ind w:left="547"/>
        <w:rPr>
          <w:rFonts w:asciiTheme="minorHAnsi" w:hAnsiTheme="minorHAnsi"/>
          <w:sz w:val="10"/>
          <w:szCs w:val="10"/>
        </w:rPr>
      </w:pPr>
    </w:p>
    <w:p w14:paraId="1A7E28A1" w14:textId="77777777" w:rsidR="00564B8F" w:rsidRPr="00633AE1" w:rsidRDefault="00564B8F" w:rsidP="001C7CBC">
      <w:pPr>
        <w:pStyle w:val="Heading6"/>
        <w:suppressAutoHyphens/>
        <w:spacing w:before="0" w:after="40"/>
        <w:ind w:left="547"/>
        <w:rPr>
          <w:rFonts w:asciiTheme="minorHAnsi" w:hAnsiTheme="minorHAnsi"/>
        </w:rPr>
      </w:pPr>
      <w:r w:rsidRPr="00633AE1">
        <w:rPr>
          <w:rFonts w:asciiTheme="minorHAnsi" w:hAnsiTheme="minorHAnsi"/>
        </w:rPr>
        <w:t>Undergraduate Teaching at ISU</w:t>
      </w:r>
    </w:p>
    <w:tbl>
      <w:tblPr>
        <w:tblW w:w="9270" w:type="dxa"/>
        <w:tblInd w:w="648" w:type="dxa"/>
        <w:tblLook w:val="00A0" w:firstRow="1" w:lastRow="0" w:firstColumn="1" w:lastColumn="0" w:noHBand="0" w:noVBand="0"/>
      </w:tblPr>
      <w:tblGrid>
        <w:gridCol w:w="9270"/>
      </w:tblGrid>
      <w:tr w:rsidR="00564B8F" w:rsidRPr="00633AE1" w14:paraId="2F6689FF" w14:textId="77777777" w:rsidTr="00564B8F">
        <w:trPr>
          <w:trHeight w:val="1881"/>
        </w:trPr>
        <w:tc>
          <w:tcPr>
            <w:tcW w:w="9270" w:type="dxa"/>
          </w:tcPr>
          <w:p w14:paraId="74E95644" w14:textId="77777777" w:rsidR="00564B8F" w:rsidRPr="00633AE1" w:rsidRDefault="00564B8F" w:rsidP="001C7CBC">
            <w:pPr>
              <w:suppressAutoHyphens/>
              <w:spacing w:after="40"/>
              <w:ind w:left="162" w:hanging="274"/>
              <w:rPr>
                <w:rFonts w:asciiTheme="minorHAnsi" w:hAnsiTheme="minorHAnsi"/>
                <w:i/>
                <w:sz w:val="22"/>
                <w:szCs w:val="22"/>
              </w:rPr>
            </w:pPr>
            <w:r w:rsidRPr="00633AE1">
              <w:rPr>
                <w:rFonts w:asciiTheme="minorHAnsi" w:hAnsiTheme="minorHAnsi"/>
                <w:i/>
                <w:sz w:val="22"/>
                <w:szCs w:val="22"/>
              </w:rPr>
              <w:t>English 105: First-Year Composition, Honors</w:t>
            </w:r>
          </w:p>
          <w:p w14:paraId="369F6E3B" w14:textId="77777777" w:rsidR="00564B8F" w:rsidRPr="00633AE1" w:rsidRDefault="00564B8F" w:rsidP="001C7CBC">
            <w:pPr>
              <w:suppressAutoHyphens/>
              <w:spacing w:after="40"/>
              <w:ind w:left="162" w:hanging="274"/>
              <w:rPr>
                <w:rFonts w:asciiTheme="minorHAnsi" w:hAnsiTheme="minorHAnsi"/>
                <w:i/>
                <w:sz w:val="22"/>
                <w:szCs w:val="22"/>
              </w:rPr>
            </w:pPr>
            <w:r w:rsidRPr="00633AE1">
              <w:rPr>
                <w:rFonts w:asciiTheme="minorHAnsi" w:hAnsiTheme="minorHAnsi"/>
                <w:i/>
                <w:sz w:val="22"/>
                <w:szCs w:val="22"/>
              </w:rPr>
              <w:t xml:space="preserve">English 310: Rhetorical Analysis  </w:t>
            </w:r>
          </w:p>
          <w:p w14:paraId="1D54AD45" w14:textId="77777777" w:rsidR="00564B8F" w:rsidRPr="00633AE1" w:rsidRDefault="00564B8F" w:rsidP="001C7CBC">
            <w:pPr>
              <w:suppressAutoHyphens/>
              <w:spacing w:after="40"/>
              <w:ind w:left="162" w:hanging="274"/>
              <w:rPr>
                <w:rFonts w:asciiTheme="minorHAnsi" w:hAnsiTheme="minorHAnsi"/>
                <w:i/>
                <w:sz w:val="22"/>
                <w:szCs w:val="22"/>
              </w:rPr>
            </w:pPr>
            <w:r w:rsidRPr="00633AE1">
              <w:rPr>
                <w:rFonts w:asciiTheme="minorHAnsi" w:hAnsiTheme="minorHAnsi"/>
                <w:i/>
                <w:sz w:val="22"/>
                <w:szCs w:val="22"/>
              </w:rPr>
              <w:t>English 314/314H: Technical Communication (regular, honors, and computer-lab sections)</w:t>
            </w:r>
          </w:p>
          <w:p w14:paraId="5487EFC1" w14:textId="77777777" w:rsidR="00564B8F" w:rsidRPr="00633AE1" w:rsidRDefault="00564B8F" w:rsidP="001C7CBC">
            <w:pPr>
              <w:suppressAutoHyphens/>
              <w:spacing w:after="40"/>
              <w:ind w:left="162" w:hanging="274"/>
              <w:rPr>
                <w:rFonts w:asciiTheme="minorHAnsi" w:hAnsiTheme="minorHAnsi"/>
                <w:i/>
                <w:sz w:val="22"/>
                <w:szCs w:val="22"/>
              </w:rPr>
            </w:pPr>
            <w:r w:rsidRPr="00633AE1">
              <w:rPr>
                <w:rFonts w:asciiTheme="minorHAnsi" w:hAnsiTheme="minorHAnsi"/>
                <w:i/>
                <w:sz w:val="22"/>
                <w:szCs w:val="22"/>
              </w:rPr>
              <w:t xml:space="preserve">English 413: Composing Documentation and Instructional Materials </w:t>
            </w:r>
          </w:p>
          <w:p w14:paraId="7E05A816" w14:textId="77777777" w:rsidR="00564B8F" w:rsidRPr="00633AE1" w:rsidRDefault="00564B8F" w:rsidP="001C7CBC">
            <w:pPr>
              <w:suppressAutoHyphens/>
              <w:spacing w:after="40"/>
              <w:ind w:left="162" w:hanging="274"/>
              <w:rPr>
                <w:rFonts w:asciiTheme="minorHAnsi" w:hAnsiTheme="minorHAnsi"/>
                <w:i/>
                <w:sz w:val="22"/>
                <w:szCs w:val="22"/>
              </w:rPr>
            </w:pPr>
            <w:r w:rsidRPr="00633AE1">
              <w:rPr>
                <w:rFonts w:asciiTheme="minorHAnsi" w:hAnsiTheme="minorHAnsi"/>
                <w:i/>
                <w:sz w:val="22"/>
                <w:szCs w:val="22"/>
              </w:rPr>
              <w:t xml:space="preserve">English 463: Intersections of Imaginative and Technical Literatures  </w:t>
            </w:r>
          </w:p>
          <w:p w14:paraId="3A0E4030" w14:textId="77777777" w:rsidR="00564B8F" w:rsidRPr="00633AE1" w:rsidRDefault="00564B8F" w:rsidP="001C7CBC">
            <w:pPr>
              <w:suppressAutoHyphens/>
              <w:spacing w:after="40"/>
              <w:ind w:left="162" w:hanging="274"/>
              <w:rPr>
                <w:rFonts w:asciiTheme="minorHAnsi" w:hAnsiTheme="minorHAnsi"/>
                <w:i/>
                <w:color w:val="000000"/>
                <w:sz w:val="22"/>
                <w:szCs w:val="22"/>
              </w:rPr>
            </w:pPr>
            <w:r w:rsidRPr="00633AE1">
              <w:rPr>
                <w:rFonts w:asciiTheme="minorHAnsi" w:hAnsiTheme="minorHAnsi"/>
                <w:i/>
                <w:sz w:val="22"/>
                <w:szCs w:val="22"/>
              </w:rPr>
              <w:t xml:space="preserve">English 487: </w:t>
            </w:r>
            <w:r w:rsidRPr="00633AE1">
              <w:rPr>
                <w:rFonts w:asciiTheme="minorHAnsi" w:hAnsiTheme="minorHAnsi"/>
                <w:i/>
                <w:color w:val="000000"/>
                <w:sz w:val="22"/>
                <w:szCs w:val="22"/>
              </w:rPr>
              <w:t>Internship in Business, Technical, and Professional Communication</w:t>
            </w:r>
          </w:p>
          <w:p w14:paraId="4FC1565E" w14:textId="77777777" w:rsidR="00564B8F" w:rsidRPr="00633AE1" w:rsidRDefault="00564B8F" w:rsidP="001C7CBC">
            <w:pPr>
              <w:suppressAutoHyphens/>
              <w:spacing w:after="40"/>
              <w:ind w:left="162" w:hanging="274"/>
              <w:rPr>
                <w:rFonts w:asciiTheme="minorHAnsi" w:hAnsiTheme="minorHAnsi"/>
                <w:i/>
                <w:sz w:val="22"/>
                <w:szCs w:val="22"/>
              </w:rPr>
            </w:pPr>
            <w:r w:rsidRPr="00633AE1">
              <w:rPr>
                <w:rFonts w:asciiTheme="minorHAnsi" w:hAnsiTheme="minorHAnsi"/>
                <w:i/>
                <w:sz w:val="22"/>
                <w:szCs w:val="22"/>
              </w:rPr>
              <w:t xml:space="preserve">English 490: Independent Study  </w:t>
            </w:r>
          </w:p>
          <w:p w14:paraId="471B2153" w14:textId="77777777" w:rsidR="00564B8F" w:rsidRPr="00633AE1" w:rsidRDefault="00564B8F" w:rsidP="001C7CBC">
            <w:pPr>
              <w:suppressAutoHyphens/>
              <w:spacing w:after="40"/>
              <w:ind w:left="162" w:hanging="274"/>
              <w:rPr>
                <w:rFonts w:asciiTheme="minorHAnsi" w:hAnsiTheme="minorHAnsi"/>
                <w:i/>
                <w:sz w:val="22"/>
                <w:szCs w:val="22"/>
              </w:rPr>
            </w:pPr>
            <w:r w:rsidRPr="00633AE1">
              <w:rPr>
                <w:rFonts w:asciiTheme="minorHAnsi" w:hAnsiTheme="minorHAnsi"/>
                <w:i/>
                <w:sz w:val="22"/>
                <w:szCs w:val="22"/>
              </w:rPr>
              <w:t xml:space="preserve">Honors 302: Honors Leadership Seminar     </w:t>
            </w:r>
          </w:p>
          <w:p w14:paraId="76DA4A6F" w14:textId="77777777" w:rsidR="00564B8F" w:rsidRPr="00633AE1" w:rsidRDefault="00564B8F" w:rsidP="001C7CBC">
            <w:pPr>
              <w:suppressAutoHyphens/>
              <w:spacing w:after="40"/>
              <w:ind w:left="162" w:hanging="274"/>
              <w:rPr>
                <w:rFonts w:asciiTheme="minorHAnsi" w:hAnsiTheme="minorHAnsi"/>
                <w:i/>
                <w:sz w:val="22"/>
                <w:szCs w:val="22"/>
              </w:rPr>
            </w:pPr>
            <w:r w:rsidRPr="00633AE1">
              <w:rPr>
                <w:rFonts w:asciiTheme="minorHAnsi" w:hAnsiTheme="minorHAnsi"/>
                <w:i/>
                <w:sz w:val="22"/>
                <w:szCs w:val="22"/>
              </w:rPr>
              <w:t>Honors 321: Popularization of Science</w:t>
            </w:r>
          </w:p>
        </w:tc>
      </w:tr>
    </w:tbl>
    <w:p w14:paraId="6529BF6F" w14:textId="77777777" w:rsidR="00564B8F" w:rsidRPr="00564B8F" w:rsidRDefault="00564B8F" w:rsidP="00564B8F">
      <w:pPr>
        <w:keepNext/>
        <w:ind w:right="-446"/>
        <w:rPr>
          <w:rFonts w:asciiTheme="minorHAnsi" w:hAnsiTheme="minorHAnsi"/>
          <w:b/>
          <w:sz w:val="12"/>
          <w:szCs w:val="12"/>
        </w:rPr>
      </w:pPr>
    </w:p>
    <w:p w14:paraId="0882DE29" w14:textId="77777777" w:rsidR="00564B8F" w:rsidRPr="00633AE1" w:rsidRDefault="00564B8F" w:rsidP="00564B8F">
      <w:pPr>
        <w:keepNext/>
        <w:spacing w:after="80"/>
        <w:ind w:right="-446"/>
        <w:rPr>
          <w:rFonts w:asciiTheme="minorHAnsi" w:hAnsiTheme="minorHAnsi"/>
          <w:b/>
          <w:i/>
          <w:sz w:val="22"/>
          <w:szCs w:val="22"/>
        </w:rPr>
      </w:pPr>
      <w:r w:rsidRPr="00633AE1">
        <w:rPr>
          <w:rFonts w:asciiTheme="minorHAnsi" w:hAnsiTheme="minorHAnsi"/>
          <w:b/>
          <w:sz w:val="22"/>
          <w:szCs w:val="22"/>
        </w:rPr>
        <w:t>Individual Graduate Student Guidance at Iowa State University</w:t>
      </w:r>
      <w:r w:rsidRPr="00633AE1">
        <w:rPr>
          <w:rFonts w:asciiTheme="minorHAnsi" w:hAnsiTheme="minorHAnsi"/>
          <w:b/>
          <w:i/>
          <w:sz w:val="22"/>
          <w:szCs w:val="22"/>
        </w:rPr>
        <w:t xml:space="preserve">, </w:t>
      </w:r>
      <w:r w:rsidRPr="00633AE1">
        <w:rPr>
          <w:rFonts w:asciiTheme="minorHAnsi" w:hAnsiTheme="minorHAnsi"/>
          <w:sz w:val="22"/>
          <w:szCs w:val="22"/>
        </w:rPr>
        <w:t>Department of English, Ames, IA</w:t>
      </w:r>
    </w:p>
    <w:tbl>
      <w:tblPr>
        <w:tblW w:w="8910"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40"/>
        <w:gridCol w:w="2970"/>
      </w:tblGrid>
      <w:tr w:rsidR="00564B8F" w:rsidRPr="00633AE1" w14:paraId="0A08F676" w14:textId="77777777" w:rsidTr="00564B8F">
        <w:trPr>
          <w:trHeight w:val="318"/>
        </w:trPr>
        <w:tc>
          <w:tcPr>
            <w:tcW w:w="5940" w:type="dxa"/>
            <w:shd w:val="clear" w:color="auto" w:fill="E6E6E6"/>
          </w:tcPr>
          <w:p w14:paraId="1F9174C8" w14:textId="77777777" w:rsidR="00564B8F" w:rsidRPr="00633AE1" w:rsidRDefault="00564B8F" w:rsidP="00564B8F">
            <w:pPr>
              <w:spacing w:before="20" w:after="20"/>
              <w:rPr>
                <w:rFonts w:asciiTheme="minorHAnsi" w:hAnsiTheme="minorHAnsi"/>
                <w:sz w:val="22"/>
                <w:szCs w:val="22"/>
              </w:rPr>
            </w:pPr>
            <w:r w:rsidRPr="00633AE1">
              <w:rPr>
                <w:rFonts w:asciiTheme="minorHAnsi" w:hAnsiTheme="minorHAnsi"/>
                <w:b/>
                <w:sz w:val="22"/>
                <w:szCs w:val="22"/>
              </w:rPr>
              <w:t xml:space="preserve">Summary of ISU Graduate Committees, 1991-2007 </w:t>
            </w:r>
          </w:p>
        </w:tc>
        <w:tc>
          <w:tcPr>
            <w:tcW w:w="2970" w:type="dxa"/>
            <w:shd w:val="clear" w:color="auto" w:fill="CCCCCC"/>
          </w:tcPr>
          <w:p w14:paraId="2A39E4BD" w14:textId="77777777" w:rsidR="00564B8F" w:rsidRPr="00633AE1" w:rsidRDefault="00564B8F" w:rsidP="00564B8F">
            <w:pPr>
              <w:spacing w:before="20" w:after="20"/>
              <w:ind w:left="-108" w:right="-108"/>
              <w:jc w:val="center"/>
              <w:rPr>
                <w:rFonts w:asciiTheme="minorHAnsi" w:hAnsiTheme="minorHAnsi"/>
                <w:b/>
                <w:sz w:val="22"/>
                <w:szCs w:val="22"/>
              </w:rPr>
            </w:pPr>
            <w:r w:rsidRPr="00633AE1">
              <w:rPr>
                <w:rFonts w:asciiTheme="minorHAnsi" w:hAnsiTheme="minorHAnsi"/>
                <w:b/>
                <w:sz w:val="22"/>
                <w:szCs w:val="22"/>
              </w:rPr>
              <w:t xml:space="preserve">Total MA/PhD Committees </w:t>
            </w:r>
          </w:p>
        </w:tc>
      </w:tr>
      <w:tr w:rsidR="00564B8F" w:rsidRPr="00633AE1" w14:paraId="404C42EE" w14:textId="77777777" w:rsidTr="00564B8F">
        <w:tc>
          <w:tcPr>
            <w:tcW w:w="5940" w:type="dxa"/>
            <w:shd w:val="clear" w:color="auto" w:fill="E6E6E6"/>
          </w:tcPr>
          <w:p w14:paraId="14E3D181" w14:textId="77777777" w:rsidR="00564B8F" w:rsidRPr="00633AE1" w:rsidRDefault="00564B8F" w:rsidP="00564B8F">
            <w:pPr>
              <w:spacing w:before="20" w:after="20"/>
              <w:ind w:left="162"/>
              <w:rPr>
                <w:rFonts w:asciiTheme="minorHAnsi" w:hAnsiTheme="minorHAnsi"/>
                <w:b/>
                <w:sz w:val="22"/>
                <w:szCs w:val="22"/>
              </w:rPr>
            </w:pPr>
            <w:r w:rsidRPr="00633AE1">
              <w:rPr>
                <w:rFonts w:asciiTheme="minorHAnsi" w:hAnsiTheme="minorHAnsi"/>
                <w:sz w:val="22"/>
                <w:szCs w:val="22"/>
              </w:rPr>
              <w:t>PhD Committee Chair/Co-Chair</w:t>
            </w:r>
          </w:p>
        </w:tc>
        <w:tc>
          <w:tcPr>
            <w:tcW w:w="2970" w:type="dxa"/>
            <w:shd w:val="clear" w:color="auto" w:fill="CCCCCC"/>
          </w:tcPr>
          <w:p w14:paraId="02E90407" w14:textId="77777777" w:rsidR="00564B8F" w:rsidRPr="00633AE1" w:rsidRDefault="00564B8F" w:rsidP="00564B8F">
            <w:pPr>
              <w:tabs>
                <w:tab w:val="decimal" w:pos="1242"/>
              </w:tabs>
              <w:spacing w:before="20" w:after="20"/>
              <w:ind w:left="-108"/>
              <w:rPr>
                <w:rFonts w:asciiTheme="minorHAnsi" w:hAnsiTheme="minorHAnsi"/>
                <w:sz w:val="22"/>
                <w:szCs w:val="22"/>
              </w:rPr>
            </w:pPr>
            <w:r w:rsidRPr="00633AE1">
              <w:rPr>
                <w:rFonts w:asciiTheme="minorHAnsi" w:hAnsiTheme="minorHAnsi"/>
                <w:sz w:val="22"/>
                <w:szCs w:val="22"/>
              </w:rPr>
              <w:t>6</w:t>
            </w:r>
          </w:p>
        </w:tc>
      </w:tr>
      <w:tr w:rsidR="00564B8F" w:rsidRPr="00633AE1" w14:paraId="5031F858" w14:textId="77777777" w:rsidTr="00564B8F">
        <w:tc>
          <w:tcPr>
            <w:tcW w:w="5940" w:type="dxa"/>
            <w:shd w:val="clear" w:color="auto" w:fill="E6E6E6"/>
          </w:tcPr>
          <w:p w14:paraId="48B07BC1" w14:textId="77777777" w:rsidR="00564B8F" w:rsidRPr="00633AE1" w:rsidRDefault="00564B8F" w:rsidP="00564B8F">
            <w:pPr>
              <w:spacing w:before="20" w:after="20"/>
              <w:ind w:left="162"/>
              <w:rPr>
                <w:rFonts w:asciiTheme="minorHAnsi" w:hAnsiTheme="minorHAnsi"/>
                <w:b/>
                <w:sz w:val="22"/>
                <w:szCs w:val="22"/>
              </w:rPr>
            </w:pPr>
            <w:r w:rsidRPr="00633AE1">
              <w:rPr>
                <w:rFonts w:asciiTheme="minorHAnsi" w:hAnsiTheme="minorHAnsi"/>
                <w:sz w:val="22"/>
                <w:szCs w:val="22"/>
              </w:rPr>
              <w:t>PhD Committee Member</w:t>
            </w:r>
          </w:p>
        </w:tc>
        <w:tc>
          <w:tcPr>
            <w:tcW w:w="2970" w:type="dxa"/>
            <w:shd w:val="clear" w:color="auto" w:fill="CCCCCC"/>
          </w:tcPr>
          <w:p w14:paraId="35887D0C" w14:textId="77777777" w:rsidR="00564B8F" w:rsidRPr="00633AE1" w:rsidRDefault="00564B8F" w:rsidP="00564B8F">
            <w:pPr>
              <w:tabs>
                <w:tab w:val="decimal" w:pos="1242"/>
              </w:tabs>
              <w:spacing w:before="20" w:after="20"/>
              <w:ind w:left="-108"/>
              <w:rPr>
                <w:rFonts w:asciiTheme="minorHAnsi" w:hAnsiTheme="minorHAnsi"/>
                <w:sz w:val="22"/>
                <w:szCs w:val="22"/>
              </w:rPr>
            </w:pPr>
            <w:r w:rsidRPr="00633AE1">
              <w:rPr>
                <w:rFonts w:asciiTheme="minorHAnsi" w:hAnsiTheme="minorHAnsi"/>
                <w:sz w:val="22"/>
                <w:szCs w:val="22"/>
              </w:rPr>
              <w:t>5</w:t>
            </w:r>
          </w:p>
        </w:tc>
      </w:tr>
      <w:tr w:rsidR="00564B8F" w:rsidRPr="00633AE1" w14:paraId="0024D1C2" w14:textId="77777777" w:rsidTr="00564B8F">
        <w:trPr>
          <w:trHeight w:val="250"/>
        </w:trPr>
        <w:tc>
          <w:tcPr>
            <w:tcW w:w="5940" w:type="dxa"/>
            <w:shd w:val="clear" w:color="auto" w:fill="E6E6E6"/>
          </w:tcPr>
          <w:p w14:paraId="281130A5" w14:textId="77777777" w:rsidR="00564B8F" w:rsidRPr="00633AE1" w:rsidRDefault="00564B8F" w:rsidP="00564B8F">
            <w:pPr>
              <w:spacing w:before="20" w:after="20"/>
              <w:ind w:left="162"/>
              <w:rPr>
                <w:rFonts w:asciiTheme="minorHAnsi" w:hAnsiTheme="minorHAnsi"/>
                <w:b/>
                <w:sz w:val="22"/>
                <w:szCs w:val="22"/>
              </w:rPr>
            </w:pPr>
            <w:r w:rsidRPr="00633AE1">
              <w:rPr>
                <w:rFonts w:asciiTheme="minorHAnsi" w:hAnsiTheme="minorHAnsi"/>
                <w:sz w:val="22"/>
                <w:szCs w:val="22"/>
              </w:rPr>
              <w:t xml:space="preserve">MA/MS Committee Chair </w:t>
            </w:r>
          </w:p>
        </w:tc>
        <w:tc>
          <w:tcPr>
            <w:tcW w:w="2970" w:type="dxa"/>
            <w:shd w:val="clear" w:color="auto" w:fill="CCCCCC"/>
          </w:tcPr>
          <w:p w14:paraId="3683FA44" w14:textId="77777777" w:rsidR="00564B8F" w:rsidRPr="00633AE1" w:rsidRDefault="00564B8F" w:rsidP="00564B8F">
            <w:pPr>
              <w:tabs>
                <w:tab w:val="decimal" w:pos="1242"/>
              </w:tabs>
              <w:spacing w:before="20" w:after="20"/>
              <w:ind w:left="-108"/>
              <w:rPr>
                <w:rFonts w:asciiTheme="minorHAnsi" w:hAnsiTheme="minorHAnsi"/>
                <w:sz w:val="22"/>
                <w:szCs w:val="22"/>
              </w:rPr>
            </w:pPr>
            <w:r w:rsidRPr="00633AE1">
              <w:rPr>
                <w:rFonts w:asciiTheme="minorHAnsi" w:hAnsiTheme="minorHAnsi"/>
                <w:sz w:val="22"/>
                <w:szCs w:val="22"/>
              </w:rPr>
              <w:t>23</w:t>
            </w:r>
          </w:p>
        </w:tc>
      </w:tr>
      <w:tr w:rsidR="00564B8F" w:rsidRPr="00633AE1" w14:paraId="12D61382" w14:textId="77777777" w:rsidTr="00564B8F">
        <w:tc>
          <w:tcPr>
            <w:tcW w:w="5940" w:type="dxa"/>
            <w:tcBorders>
              <w:bottom w:val="single" w:sz="6" w:space="0" w:color="auto"/>
            </w:tcBorders>
            <w:shd w:val="clear" w:color="auto" w:fill="E6E6E6"/>
          </w:tcPr>
          <w:p w14:paraId="1F8FA4CB" w14:textId="77777777" w:rsidR="00564B8F" w:rsidRPr="00633AE1" w:rsidRDefault="00564B8F" w:rsidP="00564B8F">
            <w:pPr>
              <w:spacing w:before="20" w:after="20"/>
              <w:ind w:left="162"/>
              <w:rPr>
                <w:rFonts w:asciiTheme="minorHAnsi" w:hAnsiTheme="minorHAnsi"/>
                <w:b/>
                <w:sz w:val="22"/>
                <w:szCs w:val="22"/>
              </w:rPr>
            </w:pPr>
            <w:r w:rsidRPr="00633AE1">
              <w:rPr>
                <w:rFonts w:asciiTheme="minorHAnsi" w:hAnsiTheme="minorHAnsi"/>
                <w:sz w:val="22"/>
                <w:szCs w:val="22"/>
              </w:rPr>
              <w:t>MA/MS Committee Member</w:t>
            </w:r>
          </w:p>
        </w:tc>
        <w:tc>
          <w:tcPr>
            <w:tcW w:w="2970" w:type="dxa"/>
            <w:tcBorders>
              <w:bottom w:val="single" w:sz="6" w:space="0" w:color="auto"/>
            </w:tcBorders>
            <w:shd w:val="clear" w:color="auto" w:fill="CCCCCC"/>
          </w:tcPr>
          <w:p w14:paraId="64B1C4C1" w14:textId="77777777" w:rsidR="00564B8F" w:rsidRPr="00633AE1" w:rsidRDefault="00564B8F" w:rsidP="00564B8F">
            <w:pPr>
              <w:tabs>
                <w:tab w:val="decimal" w:pos="1242"/>
              </w:tabs>
              <w:spacing w:before="20" w:after="20"/>
              <w:ind w:left="-108"/>
              <w:rPr>
                <w:rFonts w:asciiTheme="minorHAnsi" w:hAnsiTheme="minorHAnsi"/>
                <w:sz w:val="22"/>
                <w:szCs w:val="22"/>
              </w:rPr>
            </w:pPr>
            <w:r w:rsidRPr="00633AE1">
              <w:rPr>
                <w:rFonts w:asciiTheme="minorHAnsi" w:hAnsiTheme="minorHAnsi"/>
                <w:sz w:val="22"/>
                <w:szCs w:val="22"/>
              </w:rPr>
              <w:t>13</w:t>
            </w:r>
          </w:p>
        </w:tc>
      </w:tr>
      <w:tr w:rsidR="00564B8F" w:rsidRPr="00633AE1" w14:paraId="38649283" w14:textId="77777777" w:rsidTr="00564B8F">
        <w:tc>
          <w:tcPr>
            <w:tcW w:w="5940" w:type="dxa"/>
            <w:shd w:val="clear" w:color="auto" w:fill="CCCCCC"/>
          </w:tcPr>
          <w:p w14:paraId="39B70B37" w14:textId="77777777" w:rsidR="00564B8F" w:rsidRPr="00633AE1" w:rsidRDefault="00564B8F" w:rsidP="00564B8F">
            <w:pPr>
              <w:spacing w:before="20" w:after="20"/>
              <w:ind w:left="162"/>
              <w:rPr>
                <w:rFonts w:asciiTheme="minorHAnsi" w:hAnsiTheme="minorHAnsi"/>
                <w:b/>
                <w:sz w:val="22"/>
                <w:szCs w:val="22"/>
              </w:rPr>
            </w:pPr>
            <w:r w:rsidRPr="00633AE1">
              <w:rPr>
                <w:rFonts w:asciiTheme="minorHAnsi" w:hAnsiTheme="minorHAnsi"/>
                <w:b/>
                <w:sz w:val="22"/>
                <w:szCs w:val="22"/>
              </w:rPr>
              <w:t>Total Iowa State MA/PhD Committees</w:t>
            </w:r>
          </w:p>
        </w:tc>
        <w:tc>
          <w:tcPr>
            <w:tcW w:w="2970" w:type="dxa"/>
            <w:shd w:val="clear" w:color="auto" w:fill="CCCCCC"/>
          </w:tcPr>
          <w:p w14:paraId="3E35FE2B" w14:textId="77777777" w:rsidR="00564B8F" w:rsidRPr="00633AE1" w:rsidRDefault="00564B8F" w:rsidP="00564B8F">
            <w:pPr>
              <w:tabs>
                <w:tab w:val="decimal" w:pos="1242"/>
              </w:tabs>
              <w:spacing w:before="20" w:after="20"/>
              <w:ind w:left="-108"/>
              <w:rPr>
                <w:rFonts w:asciiTheme="minorHAnsi" w:hAnsiTheme="minorHAnsi"/>
                <w:b/>
                <w:sz w:val="22"/>
                <w:szCs w:val="22"/>
              </w:rPr>
            </w:pPr>
            <w:r w:rsidRPr="00633AE1">
              <w:rPr>
                <w:rFonts w:asciiTheme="minorHAnsi" w:hAnsiTheme="minorHAnsi"/>
                <w:b/>
                <w:sz w:val="22"/>
                <w:szCs w:val="22"/>
              </w:rPr>
              <w:t>47</w:t>
            </w:r>
          </w:p>
        </w:tc>
      </w:tr>
    </w:tbl>
    <w:p w14:paraId="05556BBB" w14:textId="77777777" w:rsidR="00564B8F" w:rsidRPr="001C7CBC" w:rsidRDefault="00564B8F" w:rsidP="00564B8F">
      <w:pPr>
        <w:keepNext/>
        <w:ind w:right="-446"/>
        <w:rPr>
          <w:rFonts w:asciiTheme="minorHAnsi" w:hAnsiTheme="minorHAnsi"/>
          <w:b/>
          <w:sz w:val="16"/>
          <w:szCs w:val="16"/>
        </w:rPr>
      </w:pPr>
    </w:p>
    <w:p w14:paraId="3912AAFE" w14:textId="77777777" w:rsidR="00564B8F" w:rsidRPr="00633AE1" w:rsidRDefault="00564B8F" w:rsidP="00564B8F">
      <w:pPr>
        <w:keepNext/>
        <w:spacing w:after="40"/>
        <w:ind w:right="-446"/>
        <w:rPr>
          <w:rFonts w:asciiTheme="minorHAnsi" w:hAnsiTheme="minorHAnsi"/>
          <w:b/>
          <w:i/>
          <w:sz w:val="22"/>
          <w:szCs w:val="22"/>
        </w:rPr>
      </w:pPr>
      <w:r w:rsidRPr="00633AE1">
        <w:rPr>
          <w:rFonts w:asciiTheme="minorHAnsi" w:hAnsiTheme="minorHAnsi"/>
          <w:b/>
          <w:sz w:val="22"/>
          <w:szCs w:val="22"/>
        </w:rPr>
        <w:t>Individual Graduate Student Guidance at Iowa State University</w:t>
      </w:r>
      <w:r w:rsidRPr="00633AE1">
        <w:rPr>
          <w:rFonts w:asciiTheme="minorHAnsi" w:hAnsiTheme="minorHAnsi"/>
          <w:b/>
          <w:i/>
          <w:sz w:val="22"/>
          <w:szCs w:val="22"/>
        </w:rPr>
        <w:t xml:space="preserve">, </w:t>
      </w:r>
      <w:r w:rsidRPr="00633AE1">
        <w:rPr>
          <w:rFonts w:asciiTheme="minorHAnsi" w:hAnsiTheme="minorHAnsi"/>
          <w:sz w:val="22"/>
          <w:szCs w:val="22"/>
        </w:rPr>
        <w:t>Department of English, Ames, IA</w:t>
      </w:r>
    </w:p>
    <w:p w14:paraId="1C36A5BF" w14:textId="77777777" w:rsidR="00564B8F" w:rsidRPr="00633AE1" w:rsidRDefault="00564B8F" w:rsidP="00564B8F">
      <w:pPr>
        <w:tabs>
          <w:tab w:val="left" w:pos="5840"/>
          <w:tab w:val="left" w:pos="6020"/>
        </w:tabs>
        <w:ind w:left="540"/>
        <w:rPr>
          <w:rFonts w:asciiTheme="minorHAnsi" w:hAnsiTheme="minorHAnsi"/>
          <w:b/>
          <w:sz w:val="22"/>
          <w:szCs w:val="22"/>
        </w:rPr>
      </w:pPr>
      <w:r w:rsidRPr="00633AE1">
        <w:rPr>
          <w:rFonts w:asciiTheme="minorHAnsi" w:hAnsiTheme="minorHAnsi"/>
          <w:b/>
          <w:sz w:val="22"/>
          <w:szCs w:val="22"/>
          <w:u w:val="single"/>
        </w:rPr>
        <w:t>Chair</w:t>
      </w:r>
      <w:r w:rsidRPr="00633AE1">
        <w:rPr>
          <w:rFonts w:asciiTheme="minorHAnsi" w:hAnsiTheme="minorHAnsi"/>
          <w:b/>
          <w:sz w:val="22"/>
          <w:szCs w:val="22"/>
        </w:rPr>
        <w:t xml:space="preserve"> of PhD Dissertation Committees </w:t>
      </w:r>
    </w:p>
    <w:p w14:paraId="77815132" w14:textId="045513FD" w:rsidR="00564B8F" w:rsidRPr="00633AE1" w:rsidRDefault="00564B8F" w:rsidP="00564B8F">
      <w:pPr>
        <w:tabs>
          <w:tab w:val="left" w:pos="5840"/>
          <w:tab w:val="left" w:pos="6020"/>
        </w:tabs>
        <w:ind w:left="540"/>
        <w:rPr>
          <w:rFonts w:asciiTheme="minorHAnsi" w:hAnsiTheme="minorHAnsi"/>
          <w:sz w:val="22"/>
          <w:szCs w:val="22"/>
        </w:rPr>
      </w:pPr>
      <w:r w:rsidRPr="00633AE1">
        <w:rPr>
          <w:rFonts w:asciiTheme="minorHAnsi" w:hAnsiTheme="minorHAnsi"/>
          <w:sz w:val="22"/>
          <w:szCs w:val="22"/>
        </w:rPr>
        <w:t xml:space="preserve">RPC = Rhetoric </w:t>
      </w:r>
      <w:r>
        <w:rPr>
          <w:rFonts w:asciiTheme="minorHAnsi" w:hAnsiTheme="minorHAnsi"/>
          <w:sz w:val="22"/>
          <w:szCs w:val="22"/>
        </w:rPr>
        <w:t>&amp;</w:t>
      </w:r>
      <w:r w:rsidRPr="00633AE1">
        <w:rPr>
          <w:rFonts w:asciiTheme="minorHAnsi" w:hAnsiTheme="minorHAnsi"/>
          <w:sz w:val="22"/>
          <w:szCs w:val="22"/>
        </w:rPr>
        <w:t xml:space="preserve"> Professional Communication</w:t>
      </w:r>
      <w:r>
        <w:rPr>
          <w:rFonts w:asciiTheme="minorHAnsi" w:hAnsiTheme="minorHAnsi"/>
          <w:sz w:val="22"/>
          <w:szCs w:val="22"/>
        </w:rPr>
        <w:t xml:space="preserve">.  </w:t>
      </w:r>
      <w:r w:rsidR="001C7CBC">
        <w:rPr>
          <w:rFonts w:asciiTheme="minorHAnsi" w:hAnsiTheme="minorHAnsi"/>
          <w:sz w:val="22"/>
          <w:szCs w:val="22"/>
        </w:rPr>
        <w:br/>
      </w:r>
      <w:r w:rsidRPr="00633AE1">
        <w:rPr>
          <w:rFonts w:asciiTheme="minorHAnsi" w:hAnsiTheme="minorHAnsi"/>
          <w:sz w:val="22"/>
          <w:szCs w:val="22"/>
        </w:rPr>
        <w:t xml:space="preserve">IRC = Interpersonal </w:t>
      </w:r>
      <w:r>
        <w:rPr>
          <w:rFonts w:asciiTheme="minorHAnsi" w:hAnsiTheme="minorHAnsi"/>
          <w:sz w:val="22"/>
          <w:szCs w:val="22"/>
        </w:rPr>
        <w:t>&amp;</w:t>
      </w:r>
      <w:r w:rsidRPr="00633AE1">
        <w:rPr>
          <w:rFonts w:asciiTheme="minorHAnsi" w:hAnsiTheme="minorHAnsi"/>
          <w:sz w:val="22"/>
          <w:szCs w:val="22"/>
        </w:rPr>
        <w:t xml:space="preserve"> Rhetorical Communication</w:t>
      </w:r>
      <w:r>
        <w:rPr>
          <w:rFonts w:asciiTheme="minorHAnsi" w:hAnsiTheme="minorHAnsi"/>
          <w:sz w:val="22"/>
          <w:szCs w:val="22"/>
        </w:rPr>
        <w:t>.</w:t>
      </w:r>
    </w:p>
    <w:p w14:paraId="3714EFF0" w14:textId="77777777" w:rsidR="00564B8F" w:rsidRPr="00633AE1" w:rsidRDefault="00564B8F" w:rsidP="00564B8F">
      <w:pPr>
        <w:tabs>
          <w:tab w:val="left" w:pos="5840"/>
          <w:tab w:val="left" w:pos="6020"/>
        </w:tabs>
        <w:spacing w:after="100"/>
        <w:ind w:left="548" w:hanging="274"/>
        <w:rPr>
          <w:rFonts w:asciiTheme="minorHAnsi" w:hAnsiTheme="minorHAnsi"/>
          <w:sz w:val="22"/>
          <w:szCs w:val="22"/>
        </w:rPr>
      </w:pPr>
      <w:r w:rsidRPr="00633AE1">
        <w:rPr>
          <w:rFonts w:asciiTheme="minorHAnsi" w:hAnsiTheme="minorHAnsi"/>
          <w:sz w:val="22"/>
          <w:szCs w:val="22"/>
        </w:rPr>
        <w:t xml:space="preserve">** </w:t>
      </w:r>
      <w:r>
        <w:rPr>
          <w:rFonts w:asciiTheme="minorHAnsi" w:hAnsiTheme="minorHAnsi"/>
          <w:sz w:val="22"/>
          <w:szCs w:val="22"/>
        </w:rPr>
        <w:tab/>
      </w:r>
      <w:r w:rsidRPr="00633AE1">
        <w:rPr>
          <w:rFonts w:asciiTheme="minorHAnsi" w:hAnsiTheme="minorHAnsi"/>
          <w:sz w:val="22"/>
          <w:szCs w:val="22"/>
        </w:rPr>
        <w:t xml:space="preserve">Designates award-winning thesis or dissertation </w:t>
      </w:r>
    </w:p>
    <w:p w14:paraId="39459EEF" w14:textId="77777777" w:rsidR="00564B8F" w:rsidRPr="00306506" w:rsidRDefault="00564B8F" w:rsidP="00564B8F">
      <w:pPr>
        <w:spacing w:after="100"/>
        <w:ind w:left="547" w:right="-180"/>
        <w:rPr>
          <w:rFonts w:asciiTheme="minorHAnsi" w:hAnsiTheme="minorHAnsi"/>
          <w:i/>
          <w:sz w:val="22"/>
          <w:szCs w:val="22"/>
        </w:rPr>
      </w:pPr>
      <w:r w:rsidRPr="00076956">
        <w:rPr>
          <w:rFonts w:asciiTheme="minorHAnsi" w:hAnsiTheme="minorHAnsi"/>
          <w:b/>
          <w:sz w:val="22"/>
          <w:szCs w:val="22"/>
        </w:rPr>
        <w:t>Maria Cochran</w:t>
      </w:r>
      <w:r w:rsidRPr="00633AE1">
        <w:rPr>
          <w:rFonts w:asciiTheme="minorHAnsi" w:hAnsiTheme="minorHAnsi"/>
          <w:sz w:val="22"/>
          <w:szCs w:val="22"/>
        </w:rPr>
        <w:t xml:space="preserve">, PhD in Rhetoric and Professional Communication. May 2007. Committee Members: D. Winsor (RPC), C. Kostelnick (RPC), J. Goodwin (RPC/IRC), D. Price-Herndl (RPC/literature), J. Hauptman (physics). Dissertation: </w:t>
      </w:r>
      <w:r w:rsidRPr="00633AE1">
        <w:rPr>
          <w:rFonts w:asciiTheme="minorHAnsi" w:hAnsiTheme="minorHAnsi"/>
          <w:i/>
          <w:sz w:val="22"/>
          <w:szCs w:val="22"/>
        </w:rPr>
        <w:t xml:space="preserve">Negotiating Scientific Authority in a Public-Addressed Science Discourse: Analysis of National High Energy Physics Labs' Websites. Currently: </w:t>
      </w:r>
      <w:r w:rsidRPr="00633AE1">
        <w:rPr>
          <w:rFonts w:asciiTheme="minorHAnsi" w:hAnsiTheme="minorHAnsi"/>
          <w:sz w:val="22"/>
          <w:szCs w:val="22"/>
        </w:rPr>
        <w:t xml:space="preserve">Assistant Professor, Department of English, Des Moines Area Community College, Ankney, IA. </w:t>
      </w:r>
    </w:p>
    <w:p w14:paraId="3EEEFB02" w14:textId="77777777" w:rsidR="00564B8F" w:rsidRPr="00633AE1" w:rsidRDefault="00564B8F" w:rsidP="00564B8F">
      <w:pPr>
        <w:spacing w:after="100"/>
        <w:ind w:left="547" w:right="-180"/>
        <w:rPr>
          <w:rFonts w:asciiTheme="minorHAnsi" w:hAnsiTheme="minorHAnsi"/>
          <w:b/>
          <w:smallCaps/>
          <w:sz w:val="22"/>
          <w:szCs w:val="22"/>
        </w:rPr>
      </w:pPr>
      <w:r w:rsidRPr="00076956">
        <w:rPr>
          <w:rFonts w:asciiTheme="minorHAnsi" w:hAnsiTheme="minorHAnsi"/>
          <w:b/>
          <w:sz w:val="22"/>
          <w:szCs w:val="22"/>
        </w:rPr>
        <w:t>Katherine S. Miles</w:t>
      </w:r>
      <w:r w:rsidRPr="00633AE1">
        <w:rPr>
          <w:rFonts w:asciiTheme="minorHAnsi" w:hAnsiTheme="minorHAnsi"/>
          <w:sz w:val="22"/>
          <w:szCs w:val="22"/>
        </w:rPr>
        <w:t>, PhD in Rhetoric and Professional Communication</w:t>
      </w:r>
      <w:r>
        <w:rPr>
          <w:rFonts w:asciiTheme="minorHAnsi" w:hAnsiTheme="minorHAnsi"/>
          <w:sz w:val="22"/>
          <w:szCs w:val="22"/>
        </w:rPr>
        <w:t xml:space="preserve">. May 2006. Committee Members: </w:t>
      </w:r>
      <w:r w:rsidRPr="00633AE1">
        <w:rPr>
          <w:rFonts w:asciiTheme="minorHAnsi" w:hAnsiTheme="minorHAnsi"/>
          <w:sz w:val="22"/>
          <w:szCs w:val="22"/>
        </w:rPr>
        <w:t xml:space="preserve">C. Kostelnick (RPC), G. Sauer (RPC), B. Duffelmeyer (RPC), V. Hegelheimer (applied linguistics), and R. Baer (design). Dissertation: </w:t>
      </w:r>
      <w:r w:rsidRPr="00633AE1">
        <w:rPr>
          <w:rFonts w:asciiTheme="minorHAnsi" w:hAnsiTheme="minorHAnsi"/>
          <w:i/>
          <w:sz w:val="22"/>
          <w:szCs w:val="22"/>
        </w:rPr>
        <w:t xml:space="preserve">Virtual Contexts: Redefining the Physicality of New Media Contexts. Currently: </w:t>
      </w:r>
      <w:r w:rsidRPr="00633AE1">
        <w:rPr>
          <w:rFonts w:asciiTheme="minorHAnsi" w:hAnsiTheme="minorHAnsi"/>
          <w:sz w:val="22"/>
          <w:szCs w:val="22"/>
        </w:rPr>
        <w:t xml:space="preserve">Assistant Professor, Department of English, St. Edward’s University, Austin, TX. </w:t>
      </w:r>
    </w:p>
    <w:p w14:paraId="1CB21F57" w14:textId="77777777" w:rsidR="00564B8F" w:rsidRPr="00633AE1" w:rsidRDefault="00564B8F" w:rsidP="001C7CBC">
      <w:pPr>
        <w:pStyle w:val="Heading6"/>
        <w:suppressAutoHyphens/>
        <w:spacing w:before="0" w:after="40"/>
        <w:ind w:hanging="540"/>
        <w:rPr>
          <w:rFonts w:asciiTheme="minorHAnsi" w:hAnsiTheme="minorHAnsi"/>
        </w:rPr>
      </w:pPr>
      <w:r>
        <w:rPr>
          <w:rFonts w:asciiTheme="minorHAnsi" w:hAnsiTheme="minorHAnsi"/>
          <w:sz w:val="32"/>
          <w:szCs w:val="32"/>
        </w:rPr>
        <w:t>III</w:t>
      </w:r>
      <w:r w:rsidRPr="00B9733B">
        <w:rPr>
          <w:rFonts w:asciiTheme="minorHAnsi" w:hAnsiTheme="minorHAnsi"/>
          <w:sz w:val="32"/>
          <w:szCs w:val="32"/>
        </w:rPr>
        <w:t xml:space="preserve">. </w:t>
      </w:r>
      <w:r w:rsidRPr="00B9733B">
        <w:rPr>
          <w:rFonts w:asciiTheme="minorHAnsi" w:hAnsiTheme="minorHAnsi"/>
          <w:sz w:val="32"/>
          <w:szCs w:val="32"/>
        </w:rPr>
        <w:tab/>
        <w:t>TEACHING</w:t>
      </w:r>
      <w:r w:rsidRPr="00633AE1">
        <w:rPr>
          <w:rFonts w:asciiTheme="minorHAnsi" w:hAnsiTheme="minorHAnsi"/>
          <w:b w:val="0"/>
        </w:rPr>
        <w:t>, continued</w:t>
      </w:r>
      <w:r w:rsidRPr="00633AE1">
        <w:rPr>
          <w:rFonts w:asciiTheme="minorHAnsi" w:hAnsiTheme="minorHAnsi"/>
        </w:rPr>
        <w:t xml:space="preserve"> </w:t>
      </w:r>
    </w:p>
    <w:p w14:paraId="78690C4B" w14:textId="77777777" w:rsidR="00564B8F" w:rsidRPr="00633AE1" w:rsidRDefault="00564B8F" w:rsidP="001C7CBC">
      <w:pPr>
        <w:suppressAutoHyphens/>
        <w:spacing w:after="40"/>
        <w:rPr>
          <w:rFonts w:asciiTheme="minorHAnsi" w:hAnsiTheme="minorHAnsi"/>
          <w:b/>
          <w:sz w:val="22"/>
          <w:szCs w:val="22"/>
        </w:rPr>
      </w:pPr>
      <w:r w:rsidRPr="00633AE1">
        <w:rPr>
          <w:rFonts w:asciiTheme="minorHAnsi" w:hAnsiTheme="minorHAnsi"/>
          <w:b/>
          <w:sz w:val="22"/>
          <w:szCs w:val="22"/>
        </w:rPr>
        <w:t>TEACHING AT OTHER INSTITUTIONS, 1968-2007</w:t>
      </w:r>
      <w:r w:rsidRPr="00633AE1">
        <w:rPr>
          <w:rFonts w:asciiTheme="minorHAnsi" w:hAnsiTheme="minorHAnsi"/>
          <w:sz w:val="22"/>
          <w:szCs w:val="22"/>
        </w:rPr>
        <w:t>, continued</w:t>
      </w:r>
    </w:p>
    <w:p w14:paraId="71098238" w14:textId="77777777" w:rsidR="00564B8F" w:rsidRDefault="00564B8F" w:rsidP="001C7CBC">
      <w:pPr>
        <w:keepNext/>
        <w:spacing w:after="40"/>
        <w:ind w:right="-446"/>
        <w:rPr>
          <w:rFonts w:asciiTheme="minorHAnsi" w:hAnsiTheme="minorHAnsi"/>
          <w:b/>
          <w:sz w:val="22"/>
          <w:szCs w:val="22"/>
          <w:u w:val="single"/>
        </w:rPr>
      </w:pPr>
      <w:r w:rsidRPr="00633AE1">
        <w:rPr>
          <w:rFonts w:asciiTheme="minorHAnsi" w:hAnsiTheme="minorHAnsi"/>
          <w:b/>
          <w:sz w:val="22"/>
          <w:szCs w:val="22"/>
        </w:rPr>
        <w:t>Individual Graduate Student Guidance at Iowa State University</w:t>
      </w:r>
      <w:r w:rsidRPr="00633AE1">
        <w:rPr>
          <w:rFonts w:asciiTheme="minorHAnsi" w:hAnsiTheme="minorHAnsi"/>
          <w:sz w:val="22"/>
          <w:szCs w:val="22"/>
        </w:rPr>
        <w:t>, continued</w:t>
      </w:r>
      <w:r w:rsidRPr="00633AE1">
        <w:rPr>
          <w:rFonts w:asciiTheme="minorHAnsi" w:hAnsiTheme="minorHAnsi"/>
          <w:b/>
          <w:sz w:val="22"/>
          <w:szCs w:val="22"/>
          <w:u w:val="single"/>
        </w:rPr>
        <w:t xml:space="preserve"> </w:t>
      </w:r>
    </w:p>
    <w:p w14:paraId="4840CE3A" w14:textId="63EFDF44" w:rsidR="001C7CBC" w:rsidRPr="00633AE1" w:rsidRDefault="001C7CBC" w:rsidP="001C7CBC">
      <w:pPr>
        <w:tabs>
          <w:tab w:val="left" w:pos="5840"/>
          <w:tab w:val="left" w:pos="6020"/>
        </w:tabs>
        <w:ind w:left="540"/>
        <w:rPr>
          <w:rFonts w:asciiTheme="minorHAnsi" w:hAnsiTheme="minorHAnsi"/>
          <w:b/>
          <w:sz w:val="22"/>
          <w:szCs w:val="22"/>
        </w:rPr>
      </w:pPr>
      <w:r w:rsidRPr="00633AE1">
        <w:rPr>
          <w:rFonts w:asciiTheme="minorHAnsi" w:hAnsiTheme="minorHAnsi"/>
          <w:b/>
          <w:sz w:val="22"/>
          <w:szCs w:val="22"/>
          <w:u w:val="single"/>
        </w:rPr>
        <w:t>Chair</w:t>
      </w:r>
      <w:r w:rsidRPr="00633AE1">
        <w:rPr>
          <w:rFonts w:asciiTheme="minorHAnsi" w:hAnsiTheme="minorHAnsi"/>
          <w:b/>
          <w:sz w:val="22"/>
          <w:szCs w:val="22"/>
        </w:rPr>
        <w:t xml:space="preserve"> of PhD Dissertation Committees</w:t>
      </w:r>
      <w:r w:rsidRPr="00633AE1">
        <w:rPr>
          <w:rFonts w:asciiTheme="minorHAnsi" w:hAnsiTheme="minorHAnsi"/>
          <w:sz w:val="22"/>
          <w:szCs w:val="22"/>
        </w:rPr>
        <w:t>, continued</w:t>
      </w:r>
      <w:r w:rsidRPr="00633AE1">
        <w:rPr>
          <w:rFonts w:asciiTheme="minorHAnsi" w:hAnsiTheme="minorHAnsi"/>
          <w:b/>
          <w:sz w:val="22"/>
          <w:szCs w:val="22"/>
        </w:rPr>
        <w:t xml:space="preserve"> </w:t>
      </w:r>
    </w:p>
    <w:p w14:paraId="79346973" w14:textId="07C02A70" w:rsidR="001C7CBC" w:rsidRPr="00633AE1" w:rsidRDefault="001C7CBC" w:rsidP="001C7CBC">
      <w:pPr>
        <w:tabs>
          <w:tab w:val="left" w:pos="5840"/>
          <w:tab w:val="left" w:pos="6020"/>
        </w:tabs>
        <w:ind w:left="540"/>
        <w:rPr>
          <w:rFonts w:asciiTheme="minorHAnsi" w:hAnsiTheme="minorHAnsi"/>
          <w:sz w:val="22"/>
          <w:szCs w:val="22"/>
        </w:rPr>
      </w:pPr>
      <w:r w:rsidRPr="00633AE1">
        <w:rPr>
          <w:rFonts w:asciiTheme="minorHAnsi" w:hAnsiTheme="minorHAnsi"/>
          <w:sz w:val="22"/>
          <w:szCs w:val="22"/>
        </w:rPr>
        <w:t xml:space="preserve">RPC = Rhetoric </w:t>
      </w:r>
      <w:r>
        <w:rPr>
          <w:rFonts w:asciiTheme="minorHAnsi" w:hAnsiTheme="minorHAnsi"/>
          <w:sz w:val="22"/>
          <w:szCs w:val="22"/>
        </w:rPr>
        <w:t>&amp;</w:t>
      </w:r>
      <w:r w:rsidRPr="00633AE1">
        <w:rPr>
          <w:rFonts w:asciiTheme="minorHAnsi" w:hAnsiTheme="minorHAnsi"/>
          <w:sz w:val="22"/>
          <w:szCs w:val="22"/>
        </w:rPr>
        <w:t xml:space="preserve"> Professional Communication</w:t>
      </w:r>
      <w:r>
        <w:rPr>
          <w:rFonts w:asciiTheme="minorHAnsi" w:hAnsiTheme="minorHAnsi"/>
          <w:sz w:val="22"/>
          <w:szCs w:val="22"/>
        </w:rPr>
        <w:t xml:space="preserve">.  </w:t>
      </w:r>
      <w:r>
        <w:rPr>
          <w:rFonts w:asciiTheme="minorHAnsi" w:hAnsiTheme="minorHAnsi"/>
          <w:sz w:val="22"/>
          <w:szCs w:val="22"/>
        </w:rPr>
        <w:br/>
      </w:r>
      <w:r w:rsidRPr="00633AE1">
        <w:rPr>
          <w:rFonts w:asciiTheme="minorHAnsi" w:hAnsiTheme="minorHAnsi"/>
          <w:sz w:val="22"/>
          <w:szCs w:val="22"/>
        </w:rPr>
        <w:t xml:space="preserve">IRC = Interpersonal </w:t>
      </w:r>
      <w:r>
        <w:rPr>
          <w:rFonts w:asciiTheme="minorHAnsi" w:hAnsiTheme="minorHAnsi"/>
          <w:sz w:val="22"/>
          <w:szCs w:val="22"/>
        </w:rPr>
        <w:t>&amp;</w:t>
      </w:r>
      <w:r w:rsidRPr="00633AE1">
        <w:rPr>
          <w:rFonts w:asciiTheme="minorHAnsi" w:hAnsiTheme="minorHAnsi"/>
          <w:sz w:val="22"/>
          <w:szCs w:val="22"/>
        </w:rPr>
        <w:t xml:space="preserve"> Rhetorical Communication</w:t>
      </w:r>
      <w:r>
        <w:rPr>
          <w:rFonts w:asciiTheme="minorHAnsi" w:hAnsiTheme="minorHAnsi"/>
          <w:sz w:val="22"/>
          <w:szCs w:val="22"/>
        </w:rPr>
        <w:t>.</w:t>
      </w:r>
    </w:p>
    <w:p w14:paraId="6ABE4D92" w14:textId="77777777" w:rsidR="001C7CBC" w:rsidRPr="00633AE1" w:rsidRDefault="001C7CBC" w:rsidP="001C7CBC">
      <w:pPr>
        <w:tabs>
          <w:tab w:val="left" w:pos="5840"/>
          <w:tab w:val="left" w:pos="6020"/>
        </w:tabs>
        <w:spacing w:after="100"/>
        <w:ind w:left="548" w:hanging="274"/>
        <w:rPr>
          <w:rFonts w:asciiTheme="minorHAnsi" w:hAnsiTheme="minorHAnsi"/>
          <w:sz w:val="22"/>
          <w:szCs w:val="22"/>
        </w:rPr>
      </w:pPr>
      <w:r w:rsidRPr="00633AE1">
        <w:rPr>
          <w:rFonts w:asciiTheme="minorHAnsi" w:hAnsiTheme="minorHAnsi"/>
          <w:sz w:val="22"/>
          <w:szCs w:val="22"/>
        </w:rPr>
        <w:t xml:space="preserve">** </w:t>
      </w:r>
      <w:r>
        <w:rPr>
          <w:rFonts w:asciiTheme="minorHAnsi" w:hAnsiTheme="minorHAnsi"/>
          <w:sz w:val="22"/>
          <w:szCs w:val="22"/>
        </w:rPr>
        <w:tab/>
      </w:r>
      <w:r w:rsidRPr="00633AE1">
        <w:rPr>
          <w:rFonts w:asciiTheme="minorHAnsi" w:hAnsiTheme="minorHAnsi"/>
          <w:sz w:val="22"/>
          <w:szCs w:val="22"/>
        </w:rPr>
        <w:t xml:space="preserve">Designates award-winning thesis or dissertation </w:t>
      </w:r>
    </w:p>
    <w:p w14:paraId="712060CD" w14:textId="77777777" w:rsidR="00564B8F" w:rsidRPr="00633AE1" w:rsidRDefault="00564B8F" w:rsidP="00564B8F">
      <w:pPr>
        <w:spacing w:after="100" w:line="240" w:lineRule="atLeast"/>
        <w:ind w:left="547" w:right="-270" w:hanging="270"/>
        <w:rPr>
          <w:rFonts w:asciiTheme="minorHAnsi" w:hAnsiTheme="minorHAnsi"/>
          <w:sz w:val="22"/>
          <w:szCs w:val="22"/>
        </w:rPr>
      </w:pPr>
      <w:r w:rsidRPr="00633AE1">
        <w:rPr>
          <w:rFonts w:asciiTheme="minorHAnsi" w:hAnsiTheme="minorHAnsi"/>
          <w:sz w:val="22"/>
          <w:szCs w:val="22"/>
        </w:rPr>
        <w:t xml:space="preserve">** </w:t>
      </w:r>
      <w:r w:rsidRPr="00633AE1">
        <w:rPr>
          <w:rFonts w:asciiTheme="minorHAnsi" w:hAnsiTheme="minorHAnsi"/>
          <w:sz w:val="22"/>
          <w:szCs w:val="22"/>
        </w:rPr>
        <w:tab/>
      </w:r>
      <w:r w:rsidRPr="00076956">
        <w:rPr>
          <w:rFonts w:asciiTheme="minorHAnsi" w:hAnsiTheme="minorHAnsi"/>
          <w:b/>
          <w:sz w:val="22"/>
          <w:szCs w:val="22"/>
        </w:rPr>
        <w:t>Donna Kain</w:t>
      </w:r>
      <w:r w:rsidRPr="00633AE1">
        <w:rPr>
          <w:rFonts w:asciiTheme="minorHAnsi" w:hAnsiTheme="minorHAnsi"/>
          <w:sz w:val="22"/>
          <w:szCs w:val="22"/>
        </w:rPr>
        <w:t xml:space="preserve">, PhD in Rhetoric and Professional Communication, May 2003. Committee Members: </w:t>
      </w:r>
      <w:r>
        <w:rPr>
          <w:rFonts w:asciiTheme="minorHAnsi" w:hAnsiTheme="minorHAnsi"/>
          <w:sz w:val="22"/>
          <w:szCs w:val="22"/>
        </w:rPr>
        <w:br/>
      </w:r>
      <w:r w:rsidRPr="00633AE1">
        <w:rPr>
          <w:rFonts w:asciiTheme="minorHAnsi" w:hAnsiTheme="minorHAnsi"/>
          <w:sz w:val="22"/>
          <w:szCs w:val="22"/>
        </w:rPr>
        <w:t xml:space="preserve">M. Mendelson (RPC), H. Ewald (RPC), R. Vann (applied linguistics), A. Osterberg (architecture). Dissertation: </w:t>
      </w:r>
      <w:r w:rsidRPr="00633AE1">
        <w:rPr>
          <w:rFonts w:asciiTheme="minorHAnsi" w:hAnsiTheme="minorHAnsi"/>
          <w:i/>
          <w:sz w:val="22"/>
          <w:szCs w:val="22"/>
        </w:rPr>
        <w:t xml:space="preserve">Negotiated Space: Constructing Genre and Social Practice in a Cross-Disciplinary Writing </w:t>
      </w:r>
      <w:r w:rsidRPr="00633AE1">
        <w:rPr>
          <w:rFonts w:asciiTheme="minorHAnsi" w:hAnsiTheme="minorHAnsi"/>
          <w:i/>
          <w:color w:val="000000"/>
          <w:sz w:val="22"/>
          <w:szCs w:val="22"/>
        </w:rPr>
        <w:t>Project</w:t>
      </w:r>
      <w:r w:rsidRPr="00633AE1">
        <w:rPr>
          <w:rFonts w:asciiTheme="minorHAnsi" w:hAnsiTheme="minorHAnsi"/>
          <w:color w:val="000000"/>
          <w:sz w:val="22"/>
          <w:szCs w:val="22"/>
        </w:rPr>
        <w:t>. National Award for the Outstanding Dissertation in Technical Communication</w:t>
      </w:r>
      <w:r w:rsidRPr="00633AE1">
        <w:rPr>
          <w:rFonts w:asciiTheme="minorHAnsi" w:hAnsiTheme="minorHAnsi"/>
          <w:b/>
          <w:color w:val="006699"/>
          <w:sz w:val="22"/>
          <w:szCs w:val="22"/>
        </w:rPr>
        <w:t xml:space="preserve"> </w:t>
      </w:r>
      <w:r w:rsidRPr="00633AE1">
        <w:rPr>
          <w:rFonts w:asciiTheme="minorHAnsi" w:hAnsiTheme="minorHAnsi"/>
          <w:sz w:val="22"/>
          <w:szCs w:val="22"/>
        </w:rPr>
        <w:t xml:space="preserve">from the Conference on College Composition and Communication. </w:t>
      </w:r>
      <w:r w:rsidRPr="00633AE1">
        <w:rPr>
          <w:rFonts w:asciiTheme="minorHAnsi" w:hAnsiTheme="minorHAnsi"/>
          <w:i/>
          <w:sz w:val="22"/>
          <w:szCs w:val="22"/>
        </w:rPr>
        <w:t>Currently</w:t>
      </w:r>
      <w:r w:rsidRPr="00633AE1">
        <w:rPr>
          <w:rFonts w:asciiTheme="minorHAnsi" w:hAnsiTheme="minorHAnsi"/>
          <w:sz w:val="22"/>
          <w:szCs w:val="22"/>
        </w:rPr>
        <w:t>: Associate Professor, Department of English, East Carolina University, Greenville, NC.</w:t>
      </w:r>
    </w:p>
    <w:p w14:paraId="022E99F4" w14:textId="77777777" w:rsidR="00564B8F" w:rsidRPr="00633AE1" w:rsidRDefault="00564B8F" w:rsidP="00564B8F">
      <w:pPr>
        <w:spacing w:after="100" w:line="240" w:lineRule="atLeast"/>
        <w:ind w:left="547" w:right="-180"/>
        <w:rPr>
          <w:rFonts w:asciiTheme="minorHAnsi" w:hAnsiTheme="minorHAnsi"/>
          <w:sz w:val="22"/>
          <w:szCs w:val="22"/>
        </w:rPr>
      </w:pPr>
      <w:r w:rsidRPr="00076956">
        <w:rPr>
          <w:rFonts w:asciiTheme="minorHAnsi" w:hAnsiTheme="minorHAnsi"/>
          <w:b/>
          <w:sz w:val="22"/>
          <w:szCs w:val="22"/>
        </w:rPr>
        <w:t>Julie Zeleznik</w:t>
      </w:r>
      <w:r w:rsidRPr="00633AE1">
        <w:rPr>
          <w:rFonts w:asciiTheme="minorHAnsi" w:hAnsiTheme="minorHAnsi"/>
          <w:sz w:val="22"/>
          <w:szCs w:val="22"/>
        </w:rPr>
        <w:t xml:space="preserve">, PhD in Rhetoric and Professional Communication, May 2003. Committee Members: D. Russell (RPC), D. Roberts (RPC), D. Douglas (linguistics), T. Polito (agronomy). Dissertation: </w:t>
      </w:r>
      <w:r w:rsidRPr="00633AE1">
        <w:rPr>
          <w:rFonts w:asciiTheme="minorHAnsi" w:hAnsiTheme="minorHAnsi"/>
          <w:i/>
          <w:color w:val="000000"/>
          <w:sz w:val="22"/>
          <w:szCs w:val="22"/>
        </w:rPr>
        <w:t>Cross-disciplinary Teacher Feedback, Collaborative Revision, and Student Performance in a Communication- across-the-curriculum Learning Community</w:t>
      </w:r>
      <w:r w:rsidRPr="00633AE1">
        <w:rPr>
          <w:rFonts w:asciiTheme="minorHAnsi" w:hAnsiTheme="minorHAnsi"/>
          <w:sz w:val="22"/>
          <w:szCs w:val="22"/>
        </w:rPr>
        <w:t xml:space="preserve">. Nominated for </w:t>
      </w:r>
      <w:r w:rsidRPr="00633AE1">
        <w:rPr>
          <w:rFonts w:asciiTheme="minorHAnsi" w:hAnsiTheme="minorHAnsi"/>
          <w:color w:val="000000"/>
          <w:sz w:val="22"/>
          <w:szCs w:val="22"/>
        </w:rPr>
        <w:t>Outstanding Dissertation in Technical Communication</w:t>
      </w:r>
      <w:r w:rsidRPr="00633AE1">
        <w:rPr>
          <w:rFonts w:asciiTheme="minorHAnsi" w:hAnsiTheme="minorHAnsi"/>
          <w:b/>
          <w:color w:val="006699"/>
          <w:sz w:val="22"/>
          <w:szCs w:val="22"/>
        </w:rPr>
        <w:t xml:space="preserve"> </w:t>
      </w:r>
      <w:r w:rsidRPr="00633AE1">
        <w:rPr>
          <w:rFonts w:asciiTheme="minorHAnsi" w:hAnsiTheme="minorHAnsi"/>
          <w:sz w:val="22"/>
          <w:szCs w:val="22"/>
        </w:rPr>
        <w:t xml:space="preserve">from CCCC. </w:t>
      </w:r>
      <w:r w:rsidRPr="00633AE1">
        <w:rPr>
          <w:rFonts w:asciiTheme="minorHAnsi" w:hAnsiTheme="minorHAnsi"/>
          <w:i/>
          <w:sz w:val="22"/>
          <w:szCs w:val="22"/>
        </w:rPr>
        <w:t>Currently</w:t>
      </w:r>
      <w:r w:rsidRPr="00633AE1">
        <w:rPr>
          <w:rFonts w:asciiTheme="minorHAnsi" w:hAnsiTheme="minorHAnsi"/>
          <w:sz w:val="22"/>
          <w:szCs w:val="22"/>
        </w:rPr>
        <w:t>: Associate Professor, Department of English, University of Wisconsin–Stout, Menomonie, WI.</w:t>
      </w:r>
    </w:p>
    <w:p w14:paraId="50D4D452" w14:textId="77777777" w:rsidR="00564B8F" w:rsidRDefault="00564B8F" w:rsidP="00564B8F">
      <w:pPr>
        <w:spacing w:after="100" w:line="240" w:lineRule="atLeast"/>
        <w:ind w:left="547" w:right="-187"/>
        <w:rPr>
          <w:rFonts w:asciiTheme="minorHAnsi" w:hAnsiTheme="minorHAnsi"/>
          <w:sz w:val="22"/>
          <w:szCs w:val="22"/>
        </w:rPr>
      </w:pPr>
      <w:r w:rsidRPr="00076956">
        <w:rPr>
          <w:rFonts w:asciiTheme="minorHAnsi" w:hAnsiTheme="minorHAnsi"/>
          <w:b/>
          <w:sz w:val="22"/>
          <w:szCs w:val="22"/>
        </w:rPr>
        <w:t>Lee Tesdell</w:t>
      </w:r>
      <w:r w:rsidRPr="00633AE1">
        <w:rPr>
          <w:rFonts w:asciiTheme="minorHAnsi" w:hAnsiTheme="minorHAnsi"/>
          <w:sz w:val="22"/>
          <w:szCs w:val="22"/>
        </w:rPr>
        <w:t xml:space="preserve">, PhD in Rhetoric &amp; Professional Communication, August 1999. Co-Chair with D. Wallace (RPC); </w:t>
      </w:r>
      <w:r w:rsidRPr="00633AE1">
        <w:rPr>
          <w:rFonts w:asciiTheme="minorHAnsi" w:hAnsiTheme="minorHAnsi"/>
          <w:i/>
          <w:sz w:val="22"/>
          <w:szCs w:val="22"/>
        </w:rPr>
        <w:t>Committee Members</w:t>
      </w:r>
      <w:r w:rsidRPr="00633AE1">
        <w:rPr>
          <w:rFonts w:asciiTheme="minorHAnsi" w:hAnsiTheme="minorHAnsi"/>
          <w:sz w:val="22"/>
          <w:szCs w:val="22"/>
        </w:rPr>
        <w:t xml:space="preserve">: C. Kostelnick (RPC), N. Nakadate (literature), </w:t>
      </w:r>
      <w:r>
        <w:rPr>
          <w:rFonts w:asciiTheme="minorHAnsi" w:hAnsiTheme="minorHAnsi"/>
          <w:sz w:val="22"/>
          <w:szCs w:val="22"/>
        </w:rPr>
        <w:t xml:space="preserve">R. Vann (applied linguistics), </w:t>
      </w:r>
      <w:r w:rsidRPr="00633AE1">
        <w:rPr>
          <w:rFonts w:asciiTheme="minorHAnsi" w:hAnsiTheme="minorHAnsi"/>
          <w:sz w:val="22"/>
          <w:szCs w:val="22"/>
        </w:rPr>
        <w:t xml:space="preserve">N. Wolff (anthropology). Dissertation: </w:t>
      </w:r>
      <w:r w:rsidRPr="00633AE1">
        <w:rPr>
          <w:rFonts w:asciiTheme="minorHAnsi" w:hAnsiTheme="minorHAnsi"/>
          <w:i/>
          <w:sz w:val="22"/>
          <w:szCs w:val="22"/>
        </w:rPr>
        <w:t>Knowing Each Other's Minds: Japanese and American Experts Share Technical Knowledge</w:t>
      </w:r>
      <w:r w:rsidRPr="00633AE1">
        <w:rPr>
          <w:rFonts w:asciiTheme="minorHAnsi" w:hAnsiTheme="minorHAnsi"/>
          <w:sz w:val="22"/>
          <w:szCs w:val="22"/>
        </w:rPr>
        <w:t xml:space="preserve">. </w:t>
      </w:r>
      <w:r w:rsidRPr="00633AE1">
        <w:rPr>
          <w:rFonts w:asciiTheme="minorHAnsi" w:hAnsiTheme="minorHAnsi"/>
          <w:i/>
          <w:sz w:val="22"/>
          <w:szCs w:val="22"/>
        </w:rPr>
        <w:t>Currently</w:t>
      </w:r>
      <w:r w:rsidRPr="00633AE1">
        <w:rPr>
          <w:rFonts w:asciiTheme="minorHAnsi" w:hAnsiTheme="minorHAnsi"/>
          <w:sz w:val="22"/>
          <w:szCs w:val="22"/>
        </w:rPr>
        <w:t>: Associate Professor, Department of English, Mankato State University, MN.</w:t>
      </w:r>
    </w:p>
    <w:p w14:paraId="0FE22DDA" w14:textId="77777777" w:rsidR="00564B8F" w:rsidRPr="00633AE1" w:rsidRDefault="00564B8F" w:rsidP="00564B8F">
      <w:pPr>
        <w:spacing w:line="240" w:lineRule="atLeast"/>
        <w:ind w:left="540" w:right="-180" w:hanging="360"/>
        <w:rPr>
          <w:rFonts w:asciiTheme="minorHAnsi" w:hAnsiTheme="minorHAnsi"/>
          <w:sz w:val="22"/>
          <w:szCs w:val="22"/>
        </w:rPr>
      </w:pPr>
      <w:r w:rsidRPr="00633AE1">
        <w:rPr>
          <w:rFonts w:asciiTheme="minorHAnsi" w:hAnsiTheme="minorHAnsi"/>
          <w:sz w:val="22"/>
          <w:szCs w:val="22"/>
        </w:rPr>
        <w:t xml:space="preserve">** </w:t>
      </w:r>
      <w:r w:rsidRPr="00633AE1">
        <w:rPr>
          <w:rFonts w:asciiTheme="minorHAnsi" w:hAnsiTheme="minorHAnsi"/>
          <w:sz w:val="22"/>
          <w:szCs w:val="22"/>
        </w:rPr>
        <w:tab/>
      </w:r>
      <w:r w:rsidRPr="00076956">
        <w:rPr>
          <w:rFonts w:asciiTheme="minorHAnsi" w:hAnsiTheme="minorHAnsi"/>
          <w:b/>
          <w:sz w:val="22"/>
          <w:szCs w:val="22"/>
        </w:rPr>
        <w:t>Michael Hassett</w:t>
      </w:r>
      <w:r w:rsidRPr="00633AE1">
        <w:rPr>
          <w:rFonts w:asciiTheme="minorHAnsi" w:hAnsiTheme="minorHAnsi"/>
          <w:sz w:val="22"/>
          <w:szCs w:val="22"/>
        </w:rPr>
        <w:t>, PhD in Rhetoric &amp; Professional Communication, A</w:t>
      </w:r>
      <w:r>
        <w:rPr>
          <w:rFonts w:asciiTheme="minorHAnsi" w:hAnsiTheme="minorHAnsi"/>
          <w:sz w:val="22"/>
          <w:szCs w:val="22"/>
        </w:rPr>
        <w:t xml:space="preserve">ugust 1995. Committee Members: </w:t>
      </w:r>
      <w:r w:rsidRPr="00633AE1">
        <w:rPr>
          <w:rFonts w:asciiTheme="minorHAnsi" w:hAnsiTheme="minorHAnsi"/>
          <w:sz w:val="22"/>
          <w:szCs w:val="22"/>
        </w:rPr>
        <w:t xml:space="preserve">C. Kostelnick (RPC), D. Roberts (RPC), D. Douglas (applied linguistics), P. Curran (design). Dissertation: </w:t>
      </w:r>
      <w:r w:rsidRPr="00633AE1">
        <w:rPr>
          <w:rFonts w:asciiTheme="minorHAnsi" w:hAnsiTheme="minorHAnsi"/>
          <w:i/>
          <w:sz w:val="22"/>
          <w:szCs w:val="22"/>
        </w:rPr>
        <w:t>Gendered Graphics: An Examination of the Effect of Gender on Visuals in Professional Communication</w:t>
      </w:r>
      <w:r w:rsidRPr="00633AE1">
        <w:rPr>
          <w:rFonts w:asciiTheme="minorHAnsi" w:hAnsiTheme="minorHAnsi"/>
          <w:sz w:val="22"/>
          <w:szCs w:val="22"/>
        </w:rPr>
        <w:t xml:space="preserve">. ISU Graduate College Award for Excellence in Research. </w:t>
      </w:r>
      <w:r w:rsidRPr="00633AE1">
        <w:rPr>
          <w:rFonts w:asciiTheme="minorHAnsi" w:hAnsiTheme="minorHAnsi"/>
          <w:i/>
          <w:sz w:val="22"/>
          <w:szCs w:val="22"/>
        </w:rPr>
        <w:t>Currently</w:t>
      </w:r>
      <w:r w:rsidRPr="00633AE1">
        <w:rPr>
          <w:rFonts w:asciiTheme="minorHAnsi" w:hAnsiTheme="minorHAnsi"/>
          <w:sz w:val="22"/>
          <w:szCs w:val="22"/>
        </w:rPr>
        <w:t>: Implementation Consultant, Envision Technology Solutions (ETS), Midvale, UT.</w:t>
      </w:r>
    </w:p>
    <w:p w14:paraId="2315DEDF" w14:textId="77777777" w:rsidR="00564B8F" w:rsidRPr="001C7CBC" w:rsidRDefault="00564B8F" w:rsidP="001C7CBC">
      <w:pPr>
        <w:tabs>
          <w:tab w:val="left" w:pos="5840"/>
          <w:tab w:val="left" w:pos="6020"/>
        </w:tabs>
        <w:spacing w:after="40"/>
        <w:ind w:left="547"/>
        <w:rPr>
          <w:rFonts w:asciiTheme="minorHAnsi" w:hAnsiTheme="minorHAnsi"/>
          <w:b/>
          <w:sz w:val="16"/>
          <w:szCs w:val="16"/>
          <w:u w:val="single"/>
        </w:rPr>
      </w:pPr>
    </w:p>
    <w:p w14:paraId="51934276" w14:textId="77777777" w:rsidR="00564B8F" w:rsidRPr="00633AE1" w:rsidRDefault="00564B8F" w:rsidP="001C7CBC">
      <w:pPr>
        <w:tabs>
          <w:tab w:val="left" w:pos="5840"/>
          <w:tab w:val="left" w:pos="6020"/>
        </w:tabs>
        <w:spacing w:after="100"/>
        <w:ind w:left="540"/>
        <w:rPr>
          <w:rFonts w:asciiTheme="minorHAnsi" w:hAnsiTheme="minorHAnsi"/>
          <w:b/>
          <w:sz w:val="22"/>
          <w:szCs w:val="22"/>
        </w:rPr>
      </w:pPr>
      <w:r w:rsidRPr="00633AE1">
        <w:rPr>
          <w:rFonts w:asciiTheme="minorHAnsi" w:hAnsiTheme="minorHAnsi"/>
          <w:b/>
          <w:sz w:val="22"/>
          <w:szCs w:val="22"/>
          <w:u w:val="single"/>
        </w:rPr>
        <w:t>Member</w:t>
      </w:r>
      <w:r w:rsidRPr="00633AE1">
        <w:rPr>
          <w:rFonts w:asciiTheme="minorHAnsi" w:hAnsiTheme="minorHAnsi"/>
          <w:b/>
          <w:sz w:val="22"/>
          <w:szCs w:val="22"/>
        </w:rPr>
        <w:t xml:space="preserve"> of PhD Dissertation Committees </w:t>
      </w:r>
    </w:p>
    <w:p w14:paraId="19699045" w14:textId="77777777" w:rsidR="00564B8F" w:rsidRPr="00633AE1" w:rsidRDefault="00564B8F" w:rsidP="00564B8F">
      <w:pPr>
        <w:spacing w:after="100" w:line="240" w:lineRule="atLeast"/>
        <w:ind w:left="547" w:right="-367" w:hanging="7"/>
        <w:rPr>
          <w:rFonts w:asciiTheme="minorHAnsi" w:hAnsiTheme="minorHAnsi"/>
          <w:sz w:val="22"/>
          <w:szCs w:val="22"/>
        </w:rPr>
      </w:pPr>
      <w:r w:rsidRPr="000703F1">
        <w:rPr>
          <w:rFonts w:asciiTheme="minorHAnsi" w:hAnsiTheme="minorHAnsi"/>
          <w:b/>
          <w:sz w:val="22"/>
          <w:szCs w:val="22"/>
        </w:rPr>
        <w:t>Rebecca Pope-Ruark</w:t>
      </w:r>
      <w:r w:rsidRPr="00633AE1">
        <w:rPr>
          <w:rFonts w:asciiTheme="minorHAnsi" w:hAnsiTheme="minorHAnsi"/>
          <w:sz w:val="22"/>
          <w:szCs w:val="22"/>
        </w:rPr>
        <w:t>, PhD in Rhetoric and Professional Communicati</w:t>
      </w:r>
      <w:r>
        <w:rPr>
          <w:rFonts w:asciiTheme="minorHAnsi" w:hAnsiTheme="minorHAnsi"/>
          <w:sz w:val="22"/>
          <w:szCs w:val="22"/>
        </w:rPr>
        <w:t xml:space="preserve">on. May 2007. Committee Chair: </w:t>
      </w:r>
      <w:r w:rsidRPr="00633AE1">
        <w:rPr>
          <w:rFonts w:asciiTheme="minorHAnsi" w:hAnsiTheme="minorHAnsi"/>
          <w:sz w:val="22"/>
          <w:szCs w:val="22"/>
        </w:rPr>
        <w:t>D. Winsor (RPC); Other Committee Members: D. Roberts (RPC), D. V</w:t>
      </w:r>
      <w:r>
        <w:rPr>
          <w:rFonts w:asciiTheme="minorHAnsi" w:hAnsiTheme="minorHAnsi"/>
          <w:sz w:val="22"/>
          <w:szCs w:val="22"/>
        </w:rPr>
        <w:t xml:space="preserve">rchota (speech communication), </w:t>
      </w:r>
      <w:r w:rsidRPr="00633AE1">
        <w:rPr>
          <w:rFonts w:asciiTheme="minorHAnsi" w:hAnsiTheme="minorHAnsi"/>
          <w:sz w:val="22"/>
          <w:szCs w:val="22"/>
        </w:rPr>
        <w:t xml:space="preserve">J. Kauffman (management). </w:t>
      </w:r>
      <w:r w:rsidRPr="00633AE1">
        <w:rPr>
          <w:rFonts w:asciiTheme="minorHAnsi" w:hAnsiTheme="minorHAnsi"/>
          <w:i/>
          <w:sz w:val="22"/>
          <w:szCs w:val="22"/>
        </w:rPr>
        <w:t>Professional Writers in Marketing and Public Relations Agencies</w:t>
      </w:r>
      <w:r w:rsidRPr="00633AE1">
        <w:rPr>
          <w:rFonts w:asciiTheme="minorHAnsi" w:hAnsiTheme="minorHAnsi"/>
          <w:sz w:val="22"/>
          <w:szCs w:val="22"/>
        </w:rPr>
        <w:t xml:space="preserve">. </w:t>
      </w:r>
      <w:r w:rsidRPr="00633AE1">
        <w:rPr>
          <w:rFonts w:asciiTheme="minorHAnsi" w:hAnsiTheme="minorHAnsi"/>
          <w:i/>
          <w:sz w:val="22"/>
          <w:szCs w:val="22"/>
        </w:rPr>
        <w:t>Currently</w:t>
      </w:r>
      <w:r w:rsidRPr="00633AE1">
        <w:rPr>
          <w:rFonts w:asciiTheme="minorHAnsi" w:hAnsiTheme="minorHAnsi"/>
          <w:sz w:val="22"/>
          <w:szCs w:val="22"/>
        </w:rPr>
        <w:t>: Assistant Professor, Department of English, Elon University, Elon, NC.</w:t>
      </w:r>
    </w:p>
    <w:p w14:paraId="01D07406" w14:textId="77777777" w:rsidR="00564B8F" w:rsidRPr="00633AE1" w:rsidRDefault="00564B8F" w:rsidP="00564B8F">
      <w:pPr>
        <w:spacing w:after="100" w:line="240" w:lineRule="atLeast"/>
        <w:ind w:left="548" w:hanging="274"/>
        <w:rPr>
          <w:rFonts w:asciiTheme="minorHAnsi" w:hAnsiTheme="minorHAnsi"/>
          <w:sz w:val="22"/>
          <w:szCs w:val="22"/>
        </w:rPr>
      </w:pPr>
      <w:r w:rsidRPr="00633AE1">
        <w:rPr>
          <w:rFonts w:asciiTheme="minorHAnsi" w:hAnsiTheme="minorHAnsi"/>
          <w:sz w:val="22"/>
          <w:szCs w:val="22"/>
        </w:rPr>
        <w:t xml:space="preserve">** </w:t>
      </w:r>
      <w:r w:rsidRPr="00633AE1">
        <w:rPr>
          <w:rFonts w:asciiTheme="minorHAnsi" w:hAnsiTheme="minorHAnsi"/>
          <w:sz w:val="22"/>
          <w:szCs w:val="22"/>
        </w:rPr>
        <w:tab/>
      </w:r>
      <w:r w:rsidRPr="000703F1">
        <w:rPr>
          <w:rFonts w:asciiTheme="minorHAnsi" w:hAnsiTheme="minorHAnsi"/>
          <w:b/>
          <w:sz w:val="22"/>
          <w:szCs w:val="22"/>
        </w:rPr>
        <w:t>Dave Clark</w:t>
      </w:r>
      <w:r w:rsidRPr="00633AE1">
        <w:rPr>
          <w:rFonts w:asciiTheme="minorHAnsi" w:hAnsiTheme="minorHAnsi"/>
          <w:sz w:val="22"/>
          <w:szCs w:val="22"/>
        </w:rPr>
        <w:t>, PhD in Rhetoric &amp; Professional Communication. August 2001. Committee Chair: D. Winsor (RPC); Other Committee Members: C. Thralls (RPC), S. Conrad (applied linguistics), T. Smith (philosophy)</w:t>
      </w:r>
      <w:r w:rsidRPr="00633AE1">
        <w:rPr>
          <w:rFonts w:asciiTheme="minorHAnsi" w:hAnsiTheme="minorHAnsi"/>
          <w:b/>
          <w:sz w:val="22"/>
          <w:szCs w:val="22"/>
        </w:rPr>
        <w:t>.</w:t>
      </w:r>
      <w:r w:rsidRPr="00633AE1">
        <w:rPr>
          <w:rFonts w:asciiTheme="minorHAnsi" w:hAnsiTheme="minorHAnsi"/>
          <w:sz w:val="22"/>
          <w:szCs w:val="22"/>
        </w:rPr>
        <w:t xml:space="preserve"> Dissertation: </w:t>
      </w:r>
      <w:r w:rsidRPr="00633AE1">
        <w:rPr>
          <w:rFonts w:asciiTheme="minorHAnsi" w:hAnsiTheme="minorHAnsi"/>
          <w:i/>
          <w:sz w:val="22"/>
          <w:szCs w:val="22"/>
        </w:rPr>
        <w:t>A Rhetoric of Boundaries: Living and Working Along a Technical/ Non-Technical Split</w:t>
      </w:r>
      <w:r w:rsidRPr="00633AE1">
        <w:rPr>
          <w:rFonts w:asciiTheme="minorHAnsi" w:hAnsiTheme="minorHAnsi"/>
          <w:sz w:val="22"/>
          <w:szCs w:val="22"/>
        </w:rPr>
        <w:t>. Honorable Mention for Best Dissertation in Technical Communication</w:t>
      </w:r>
      <w:r w:rsidRPr="00633AE1">
        <w:rPr>
          <w:rFonts w:asciiTheme="minorHAnsi" w:hAnsiTheme="minorHAnsi"/>
          <w:b/>
          <w:color w:val="006699"/>
          <w:sz w:val="22"/>
          <w:szCs w:val="22"/>
        </w:rPr>
        <w:t xml:space="preserve"> </w:t>
      </w:r>
      <w:r w:rsidRPr="00633AE1">
        <w:rPr>
          <w:rFonts w:asciiTheme="minorHAnsi" w:hAnsiTheme="minorHAnsi"/>
          <w:sz w:val="22"/>
          <w:szCs w:val="22"/>
        </w:rPr>
        <w:t xml:space="preserve">from the Conference on College Composition and Communication. </w:t>
      </w:r>
      <w:r w:rsidRPr="00633AE1">
        <w:rPr>
          <w:rFonts w:asciiTheme="minorHAnsi" w:hAnsiTheme="minorHAnsi"/>
          <w:i/>
          <w:sz w:val="22"/>
          <w:szCs w:val="22"/>
        </w:rPr>
        <w:t>Currently</w:t>
      </w:r>
      <w:r w:rsidRPr="00633AE1">
        <w:rPr>
          <w:rFonts w:asciiTheme="minorHAnsi" w:hAnsiTheme="minorHAnsi"/>
          <w:sz w:val="22"/>
          <w:szCs w:val="22"/>
        </w:rPr>
        <w:t>: Associate Professor, Department of English, University of Wisconsin–Milwaukee, WI.</w:t>
      </w:r>
    </w:p>
    <w:p w14:paraId="34FFAC33" w14:textId="77777777" w:rsidR="00564B8F" w:rsidRPr="00633AE1" w:rsidRDefault="00564B8F" w:rsidP="00564B8F">
      <w:pPr>
        <w:widowControl w:val="0"/>
        <w:autoSpaceDE w:val="0"/>
        <w:autoSpaceDN w:val="0"/>
        <w:adjustRightInd w:val="0"/>
        <w:spacing w:after="100"/>
        <w:ind w:left="547" w:right="-180"/>
        <w:rPr>
          <w:rFonts w:asciiTheme="minorHAnsi" w:hAnsiTheme="minorHAnsi"/>
          <w:color w:val="000000"/>
          <w:sz w:val="22"/>
          <w:szCs w:val="22"/>
        </w:rPr>
      </w:pPr>
      <w:r w:rsidRPr="000703F1">
        <w:rPr>
          <w:rFonts w:asciiTheme="minorHAnsi" w:hAnsiTheme="minorHAnsi"/>
          <w:b/>
          <w:sz w:val="22"/>
          <w:szCs w:val="22"/>
        </w:rPr>
        <w:t>Robert Reason</w:t>
      </w:r>
      <w:r w:rsidRPr="00633AE1">
        <w:rPr>
          <w:rFonts w:asciiTheme="minorHAnsi" w:hAnsiTheme="minorHAnsi"/>
          <w:sz w:val="22"/>
          <w:szCs w:val="22"/>
        </w:rPr>
        <w:t xml:space="preserve">, PhD in Educational Leadership and Policy Studies, December 2001. Dissertation: </w:t>
      </w:r>
      <w:r w:rsidRPr="00633AE1">
        <w:rPr>
          <w:rFonts w:asciiTheme="minorHAnsi" w:hAnsiTheme="minorHAnsi"/>
          <w:i/>
          <w:sz w:val="22"/>
          <w:szCs w:val="22"/>
        </w:rPr>
        <w:t>The Use of Merit-Index Measures to Predict Between-Year Retention of Undergraduate College Students</w:t>
      </w:r>
      <w:r w:rsidRPr="00633AE1">
        <w:rPr>
          <w:rFonts w:asciiTheme="minorHAnsi" w:hAnsiTheme="minorHAnsi"/>
          <w:sz w:val="22"/>
          <w:szCs w:val="22"/>
        </w:rPr>
        <w:t xml:space="preserve"> Committee Chair: L. Ebbers; Other Committee Members: N. Evans, F. Hamrick, M. Shelley (all from Educational Leadership and Policy Studies).</w:t>
      </w:r>
      <w:r w:rsidRPr="00633AE1">
        <w:rPr>
          <w:rFonts w:asciiTheme="minorHAnsi" w:hAnsiTheme="minorHAnsi"/>
          <w:i/>
          <w:sz w:val="22"/>
          <w:szCs w:val="22"/>
        </w:rPr>
        <w:t xml:space="preserve"> Currently</w:t>
      </w:r>
      <w:r w:rsidRPr="00633AE1">
        <w:rPr>
          <w:rFonts w:asciiTheme="minorHAnsi" w:hAnsiTheme="minorHAnsi"/>
          <w:sz w:val="22"/>
          <w:szCs w:val="22"/>
        </w:rPr>
        <w:t xml:space="preserve">: Associate Professor. Department of Educational Leadership and Policy Studies, College of Human Sciences, Iowa State University. Formerly Assistant Professor, </w:t>
      </w:r>
      <w:r w:rsidRPr="00633AE1">
        <w:rPr>
          <w:rFonts w:asciiTheme="minorHAnsi" w:hAnsiTheme="minorHAnsi"/>
          <w:color w:val="000000"/>
          <w:sz w:val="22"/>
          <w:szCs w:val="22"/>
        </w:rPr>
        <w:t>College Student Affairs and Higher Education</w:t>
      </w:r>
      <w:r w:rsidRPr="00633AE1">
        <w:rPr>
          <w:rFonts w:asciiTheme="minorHAnsi" w:hAnsiTheme="minorHAnsi"/>
          <w:sz w:val="22"/>
          <w:szCs w:val="22"/>
        </w:rPr>
        <w:t xml:space="preserve">, </w:t>
      </w:r>
      <w:r w:rsidRPr="00633AE1">
        <w:rPr>
          <w:rFonts w:asciiTheme="minorHAnsi" w:hAnsiTheme="minorHAnsi"/>
          <w:color w:val="000000"/>
          <w:sz w:val="22"/>
          <w:szCs w:val="22"/>
        </w:rPr>
        <w:t xml:space="preserve">Pennsylvania State University, University Park, PA. </w:t>
      </w:r>
    </w:p>
    <w:p w14:paraId="78AB5016" w14:textId="77777777" w:rsidR="00564B8F" w:rsidRPr="00633AE1" w:rsidRDefault="00564B8F" w:rsidP="00564B8F">
      <w:pPr>
        <w:pStyle w:val="Heading6"/>
        <w:spacing w:before="0" w:after="80"/>
        <w:ind w:hanging="540"/>
        <w:rPr>
          <w:rFonts w:asciiTheme="minorHAnsi" w:hAnsiTheme="minorHAnsi"/>
        </w:rPr>
      </w:pPr>
      <w:r>
        <w:rPr>
          <w:rFonts w:asciiTheme="minorHAnsi" w:hAnsiTheme="minorHAnsi"/>
          <w:sz w:val="32"/>
          <w:szCs w:val="32"/>
        </w:rPr>
        <w:t>III</w:t>
      </w:r>
      <w:r w:rsidRPr="00B9733B">
        <w:rPr>
          <w:rFonts w:asciiTheme="minorHAnsi" w:hAnsiTheme="minorHAnsi"/>
          <w:sz w:val="32"/>
          <w:szCs w:val="32"/>
        </w:rPr>
        <w:t xml:space="preserve">. </w:t>
      </w:r>
      <w:r w:rsidRPr="00B9733B">
        <w:rPr>
          <w:rFonts w:asciiTheme="minorHAnsi" w:hAnsiTheme="minorHAnsi"/>
          <w:sz w:val="32"/>
          <w:szCs w:val="32"/>
        </w:rPr>
        <w:tab/>
        <w:t>TEACHING</w:t>
      </w:r>
      <w:r w:rsidRPr="00633AE1">
        <w:rPr>
          <w:rFonts w:asciiTheme="minorHAnsi" w:hAnsiTheme="minorHAnsi"/>
          <w:b w:val="0"/>
        </w:rPr>
        <w:t>, continued</w:t>
      </w:r>
      <w:r w:rsidRPr="00633AE1">
        <w:rPr>
          <w:rFonts w:asciiTheme="minorHAnsi" w:hAnsiTheme="minorHAnsi"/>
        </w:rPr>
        <w:t xml:space="preserve"> </w:t>
      </w:r>
    </w:p>
    <w:p w14:paraId="5F2C64CF" w14:textId="77777777" w:rsidR="00564B8F" w:rsidRPr="00633AE1" w:rsidRDefault="00564B8F" w:rsidP="00564B8F">
      <w:pPr>
        <w:suppressAutoHyphens/>
        <w:spacing w:after="100"/>
        <w:rPr>
          <w:rFonts w:asciiTheme="minorHAnsi" w:hAnsiTheme="minorHAnsi"/>
          <w:b/>
          <w:sz w:val="22"/>
          <w:szCs w:val="22"/>
        </w:rPr>
      </w:pPr>
      <w:r w:rsidRPr="00633AE1">
        <w:rPr>
          <w:rFonts w:asciiTheme="minorHAnsi" w:hAnsiTheme="minorHAnsi"/>
          <w:b/>
          <w:sz w:val="22"/>
          <w:szCs w:val="22"/>
        </w:rPr>
        <w:t>TEACHING AT OTHER INSTITUTIONS, 1968-2007</w:t>
      </w:r>
      <w:r w:rsidRPr="00633AE1">
        <w:rPr>
          <w:rFonts w:asciiTheme="minorHAnsi" w:hAnsiTheme="minorHAnsi"/>
          <w:sz w:val="22"/>
          <w:szCs w:val="22"/>
        </w:rPr>
        <w:t>, continued</w:t>
      </w:r>
    </w:p>
    <w:p w14:paraId="45244D1D" w14:textId="77777777" w:rsidR="00564B8F" w:rsidRDefault="00564B8F" w:rsidP="00564B8F">
      <w:pPr>
        <w:keepNext/>
        <w:spacing w:after="100"/>
        <w:ind w:right="-446"/>
        <w:rPr>
          <w:rFonts w:asciiTheme="minorHAnsi" w:hAnsiTheme="minorHAnsi"/>
          <w:b/>
          <w:sz w:val="22"/>
          <w:szCs w:val="22"/>
          <w:u w:val="single"/>
        </w:rPr>
      </w:pPr>
      <w:r w:rsidRPr="00633AE1">
        <w:rPr>
          <w:rFonts w:asciiTheme="minorHAnsi" w:hAnsiTheme="minorHAnsi"/>
          <w:b/>
          <w:sz w:val="22"/>
          <w:szCs w:val="22"/>
        </w:rPr>
        <w:t>Individual Graduate Student Guidance at Iowa State University</w:t>
      </w:r>
      <w:r w:rsidRPr="00633AE1">
        <w:rPr>
          <w:rFonts w:asciiTheme="minorHAnsi" w:hAnsiTheme="minorHAnsi"/>
          <w:sz w:val="22"/>
          <w:szCs w:val="22"/>
        </w:rPr>
        <w:t>, continued</w:t>
      </w:r>
      <w:r w:rsidRPr="00633AE1">
        <w:rPr>
          <w:rFonts w:asciiTheme="minorHAnsi" w:hAnsiTheme="minorHAnsi"/>
          <w:b/>
          <w:sz w:val="22"/>
          <w:szCs w:val="22"/>
          <w:u w:val="single"/>
        </w:rPr>
        <w:t xml:space="preserve"> </w:t>
      </w:r>
    </w:p>
    <w:p w14:paraId="1CAF2B4D" w14:textId="77777777" w:rsidR="00564B8F" w:rsidRPr="00633AE1" w:rsidRDefault="00564B8F" w:rsidP="00564B8F">
      <w:pPr>
        <w:tabs>
          <w:tab w:val="left" w:pos="5840"/>
          <w:tab w:val="left" w:pos="6020"/>
        </w:tabs>
        <w:spacing w:after="100"/>
        <w:ind w:hanging="277"/>
        <w:rPr>
          <w:rFonts w:asciiTheme="minorHAnsi" w:hAnsiTheme="minorHAnsi"/>
          <w:b/>
          <w:i/>
          <w:sz w:val="22"/>
          <w:szCs w:val="22"/>
        </w:rPr>
      </w:pPr>
      <w:r>
        <w:rPr>
          <w:rFonts w:asciiTheme="minorHAnsi" w:hAnsiTheme="minorHAnsi"/>
          <w:sz w:val="22"/>
          <w:szCs w:val="22"/>
        </w:rPr>
        <w:t xml:space="preserve">** </w:t>
      </w:r>
      <w:r>
        <w:rPr>
          <w:rFonts w:asciiTheme="minorHAnsi" w:hAnsiTheme="minorHAnsi"/>
          <w:sz w:val="22"/>
          <w:szCs w:val="22"/>
        </w:rPr>
        <w:tab/>
      </w:r>
      <w:r w:rsidRPr="00633AE1">
        <w:rPr>
          <w:rFonts w:asciiTheme="minorHAnsi" w:hAnsiTheme="minorHAnsi"/>
          <w:sz w:val="22"/>
          <w:szCs w:val="22"/>
        </w:rPr>
        <w:t xml:space="preserve">Designates award-winning dissertation or thesis  </w:t>
      </w:r>
    </w:p>
    <w:p w14:paraId="4F7DE5D6" w14:textId="77777777" w:rsidR="00564B8F" w:rsidRPr="00633AE1" w:rsidRDefault="00564B8F" w:rsidP="00564B8F">
      <w:pPr>
        <w:widowControl w:val="0"/>
        <w:autoSpaceDE w:val="0"/>
        <w:autoSpaceDN w:val="0"/>
        <w:adjustRightInd w:val="0"/>
        <w:spacing w:after="100"/>
        <w:ind w:left="547" w:right="-367" w:hanging="270"/>
        <w:rPr>
          <w:rFonts w:asciiTheme="minorHAnsi" w:hAnsiTheme="minorHAnsi"/>
          <w:sz w:val="22"/>
          <w:szCs w:val="22"/>
        </w:rPr>
      </w:pPr>
      <w:r w:rsidRPr="00633AE1">
        <w:rPr>
          <w:rFonts w:asciiTheme="minorHAnsi" w:hAnsiTheme="minorHAnsi"/>
          <w:sz w:val="22"/>
          <w:szCs w:val="22"/>
        </w:rPr>
        <w:t xml:space="preserve">** </w:t>
      </w:r>
      <w:r w:rsidRPr="00633AE1">
        <w:rPr>
          <w:rFonts w:asciiTheme="minorHAnsi" w:hAnsiTheme="minorHAnsi"/>
          <w:sz w:val="22"/>
          <w:szCs w:val="22"/>
        </w:rPr>
        <w:tab/>
      </w:r>
      <w:r w:rsidRPr="000703F1">
        <w:rPr>
          <w:rFonts w:asciiTheme="minorHAnsi" w:hAnsiTheme="minorHAnsi"/>
          <w:b/>
          <w:sz w:val="22"/>
          <w:szCs w:val="22"/>
        </w:rPr>
        <w:t>Clay Spinuzzi</w:t>
      </w:r>
      <w:r w:rsidRPr="00633AE1">
        <w:rPr>
          <w:rFonts w:asciiTheme="minorHAnsi" w:hAnsiTheme="minorHAnsi"/>
          <w:sz w:val="22"/>
          <w:szCs w:val="22"/>
        </w:rPr>
        <w:t xml:space="preserve">, PhD in Rhetoric &amp; Professional Communication. May 1999; Committee Chair: </w:t>
      </w:r>
      <w:r>
        <w:rPr>
          <w:rFonts w:asciiTheme="minorHAnsi" w:hAnsiTheme="minorHAnsi"/>
          <w:sz w:val="22"/>
          <w:szCs w:val="22"/>
        </w:rPr>
        <w:br/>
      </w:r>
      <w:r w:rsidRPr="00633AE1">
        <w:rPr>
          <w:rFonts w:asciiTheme="minorHAnsi" w:hAnsiTheme="minorHAnsi"/>
          <w:sz w:val="22"/>
          <w:szCs w:val="22"/>
        </w:rPr>
        <w:t xml:space="preserve">D. Russell (RPC); Other Committee Members: D Winsor (RPC), D. Douglas, (applied linguistics), </w:t>
      </w:r>
      <w:r>
        <w:rPr>
          <w:rFonts w:asciiTheme="minorHAnsi" w:hAnsiTheme="minorHAnsi"/>
          <w:sz w:val="22"/>
          <w:szCs w:val="22"/>
        </w:rPr>
        <w:br/>
      </w:r>
      <w:r w:rsidRPr="00633AE1">
        <w:rPr>
          <w:rFonts w:asciiTheme="minorHAnsi" w:hAnsiTheme="minorHAnsi"/>
          <w:sz w:val="22"/>
          <w:szCs w:val="22"/>
        </w:rPr>
        <w:t xml:space="preserve">R. Baer (design). Dissertation: </w:t>
      </w:r>
      <w:r w:rsidRPr="00633AE1">
        <w:rPr>
          <w:rFonts w:asciiTheme="minorHAnsi" w:hAnsiTheme="minorHAnsi"/>
          <w:i/>
          <w:sz w:val="22"/>
          <w:szCs w:val="22"/>
        </w:rPr>
        <w:t>Designing for Lifeworlds: Genre and Activity in Information Systems</w:t>
      </w:r>
      <w:r w:rsidRPr="00633AE1">
        <w:rPr>
          <w:rFonts w:asciiTheme="minorHAnsi" w:hAnsiTheme="minorHAnsi"/>
          <w:sz w:val="22"/>
          <w:szCs w:val="22"/>
        </w:rPr>
        <w:t xml:space="preserve">. </w:t>
      </w:r>
      <w:r w:rsidRPr="00633AE1">
        <w:rPr>
          <w:rFonts w:asciiTheme="minorHAnsi" w:hAnsiTheme="minorHAnsi"/>
          <w:color w:val="000000"/>
          <w:sz w:val="22"/>
          <w:szCs w:val="22"/>
        </w:rPr>
        <w:t>National Award for the Outstanding Dissertation in Technical Communication</w:t>
      </w:r>
      <w:r w:rsidRPr="00633AE1">
        <w:rPr>
          <w:rFonts w:asciiTheme="minorHAnsi" w:hAnsiTheme="minorHAnsi"/>
          <w:b/>
          <w:color w:val="006699"/>
          <w:sz w:val="22"/>
          <w:szCs w:val="22"/>
        </w:rPr>
        <w:t xml:space="preserve"> </w:t>
      </w:r>
      <w:r w:rsidRPr="00633AE1">
        <w:rPr>
          <w:rFonts w:asciiTheme="minorHAnsi" w:hAnsiTheme="minorHAnsi"/>
          <w:sz w:val="22"/>
          <w:szCs w:val="22"/>
        </w:rPr>
        <w:t xml:space="preserve">from the Conference on College Composition and Communication. </w:t>
      </w:r>
      <w:r w:rsidRPr="00633AE1">
        <w:rPr>
          <w:rFonts w:asciiTheme="minorHAnsi" w:hAnsiTheme="minorHAnsi"/>
          <w:i/>
          <w:sz w:val="22"/>
          <w:szCs w:val="22"/>
        </w:rPr>
        <w:t>Currently</w:t>
      </w:r>
      <w:r w:rsidRPr="00633AE1">
        <w:rPr>
          <w:rFonts w:asciiTheme="minorHAnsi" w:hAnsiTheme="minorHAnsi"/>
          <w:sz w:val="22"/>
          <w:szCs w:val="22"/>
        </w:rPr>
        <w:t>: Associate Professor, Department of English, University of Texas, Austin, TX.</w:t>
      </w:r>
    </w:p>
    <w:p w14:paraId="2BE73443" w14:textId="77777777" w:rsidR="00564B8F" w:rsidRPr="00633AE1" w:rsidRDefault="00564B8F" w:rsidP="00564B8F">
      <w:pPr>
        <w:widowControl w:val="0"/>
        <w:autoSpaceDE w:val="0"/>
        <w:autoSpaceDN w:val="0"/>
        <w:adjustRightInd w:val="0"/>
        <w:ind w:left="540" w:right="-457"/>
        <w:rPr>
          <w:rFonts w:asciiTheme="minorHAnsi" w:hAnsiTheme="minorHAnsi"/>
          <w:sz w:val="22"/>
          <w:szCs w:val="22"/>
        </w:rPr>
      </w:pPr>
      <w:r w:rsidRPr="000703F1">
        <w:rPr>
          <w:rFonts w:asciiTheme="minorHAnsi" w:hAnsiTheme="minorHAnsi"/>
          <w:b/>
          <w:sz w:val="22"/>
          <w:szCs w:val="22"/>
        </w:rPr>
        <w:t>Lee-Ann Kastman</w:t>
      </w:r>
      <w:r w:rsidRPr="00633AE1">
        <w:rPr>
          <w:rFonts w:asciiTheme="minorHAnsi" w:hAnsiTheme="minorHAnsi"/>
          <w:sz w:val="22"/>
          <w:szCs w:val="22"/>
        </w:rPr>
        <w:t>, PhD in Rhetoric &amp; Professional Communication, August 1998. Committee Chair: T. Kent (RPC); Other Committee Members: C. David (RPC), S. Conrad (l</w:t>
      </w:r>
      <w:r>
        <w:rPr>
          <w:rFonts w:asciiTheme="minorHAnsi" w:hAnsiTheme="minorHAnsi"/>
          <w:sz w:val="22"/>
          <w:szCs w:val="22"/>
        </w:rPr>
        <w:t>inguistics), G. Phye (psych</w:t>
      </w:r>
      <w:r w:rsidRPr="00633AE1">
        <w:rPr>
          <w:rFonts w:asciiTheme="minorHAnsi" w:hAnsiTheme="minorHAnsi"/>
          <w:sz w:val="22"/>
          <w:szCs w:val="22"/>
        </w:rPr>
        <w:t xml:space="preserve">). Dissertation: </w:t>
      </w:r>
      <w:r w:rsidRPr="00633AE1">
        <w:rPr>
          <w:rFonts w:asciiTheme="minorHAnsi" w:hAnsiTheme="minorHAnsi"/>
          <w:i/>
          <w:sz w:val="22"/>
          <w:szCs w:val="22"/>
        </w:rPr>
        <w:t>The Third Space: The Role of Interpretation in the Production of Discourse. Currently</w:t>
      </w:r>
      <w:r w:rsidRPr="00633AE1">
        <w:rPr>
          <w:rFonts w:asciiTheme="minorHAnsi" w:hAnsiTheme="minorHAnsi"/>
          <w:sz w:val="22"/>
          <w:szCs w:val="22"/>
        </w:rPr>
        <w:t>: Associate Professor, Department of English, University of Minnesota, St. Paul, MN.</w:t>
      </w:r>
    </w:p>
    <w:p w14:paraId="5FCCA8EF" w14:textId="77777777" w:rsidR="00564B8F" w:rsidRPr="00633AE1" w:rsidRDefault="00564B8F" w:rsidP="00564B8F">
      <w:pPr>
        <w:tabs>
          <w:tab w:val="left" w:pos="5840"/>
          <w:tab w:val="left" w:pos="6020"/>
        </w:tabs>
        <w:rPr>
          <w:rFonts w:asciiTheme="minorHAnsi" w:hAnsiTheme="minorHAnsi"/>
          <w:sz w:val="22"/>
          <w:szCs w:val="22"/>
        </w:rPr>
      </w:pPr>
    </w:p>
    <w:p w14:paraId="4979B450" w14:textId="77777777" w:rsidR="00564B8F" w:rsidRPr="00633AE1" w:rsidRDefault="00564B8F" w:rsidP="00564B8F">
      <w:pPr>
        <w:spacing w:after="80"/>
        <w:rPr>
          <w:rFonts w:asciiTheme="minorHAnsi" w:hAnsiTheme="minorHAnsi"/>
          <w:sz w:val="22"/>
          <w:szCs w:val="22"/>
        </w:rPr>
      </w:pPr>
      <w:r w:rsidRPr="00633AE1">
        <w:rPr>
          <w:rFonts w:asciiTheme="minorHAnsi" w:hAnsiTheme="minorHAnsi"/>
          <w:b/>
          <w:sz w:val="22"/>
          <w:szCs w:val="22"/>
          <w:u w:val="single"/>
        </w:rPr>
        <w:t>Chair</w:t>
      </w:r>
      <w:r w:rsidRPr="00633AE1">
        <w:rPr>
          <w:rFonts w:asciiTheme="minorHAnsi" w:hAnsiTheme="minorHAnsi"/>
          <w:b/>
          <w:sz w:val="22"/>
          <w:szCs w:val="22"/>
        </w:rPr>
        <w:t xml:space="preserve"> of MA Thesis and Creative Component Committees, 2006-07 </w:t>
      </w:r>
    </w:p>
    <w:p w14:paraId="5D073295" w14:textId="77777777" w:rsidR="00564B8F" w:rsidRPr="0098128D" w:rsidRDefault="00564B8F" w:rsidP="00564B8F">
      <w:pPr>
        <w:spacing w:after="100"/>
        <w:ind w:left="547" w:right="-277"/>
        <w:rPr>
          <w:rFonts w:asciiTheme="minorHAnsi" w:hAnsiTheme="minorHAnsi"/>
          <w:sz w:val="22"/>
          <w:szCs w:val="22"/>
        </w:rPr>
      </w:pPr>
      <w:r w:rsidRPr="000703F1">
        <w:rPr>
          <w:rFonts w:asciiTheme="minorHAnsi" w:hAnsiTheme="minorHAnsi"/>
          <w:b/>
          <w:sz w:val="22"/>
          <w:szCs w:val="22"/>
        </w:rPr>
        <w:t>Sabrina Shields-Cook</w:t>
      </w:r>
      <w:r w:rsidRPr="00633AE1">
        <w:rPr>
          <w:rFonts w:asciiTheme="minorHAnsi" w:hAnsiTheme="minorHAnsi"/>
          <w:sz w:val="22"/>
          <w:szCs w:val="22"/>
        </w:rPr>
        <w:t xml:space="preserve">, MA in Rhetoric, Composition, and Professional Communication expected December 2007. Currently working on creative component. Committee Members: D. Roberts (RPC), A. Pometto III (food science). Creative Component: </w:t>
      </w:r>
      <w:r w:rsidRPr="00633AE1">
        <w:rPr>
          <w:rFonts w:asciiTheme="minorHAnsi" w:hAnsiTheme="minorHAnsi"/>
          <w:i/>
          <w:sz w:val="22"/>
          <w:szCs w:val="22"/>
        </w:rPr>
        <w:t>Annual Report for the Institute for Food Safety and Security.</w:t>
      </w:r>
    </w:p>
    <w:p w14:paraId="782C6FF1" w14:textId="77777777" w:rsidR="00564B8F" w:rsidRPr="00633AE1" w:rsidRDefault="00564B8F" w:rsidP="00564B8F">
      <w:pPr>
        <w:spacing w:after="100"/>
        <w:ind w:left="547" w:right="-277"/>
        <w:rPr>
          <w:rFonts w:asciiTheme="minorHAnsi" w:hAnsiTheme="minorHAnsi"/>
          <w:b/>
          <w:i/>
          <w:smallCaps/>
          <w:sz w:val="22"/>
          <w:szCs w:val="22"/>
        </w:rPr>
      </w:pPr>
      <w:r w:rsidRPr="000703F1">
        <w:rPr>
          <w:rFonts w:asciiTheme="minorHAnsi" w:hAnsiTheme="minorHAnsi"/>
          <w:b/>
          <w:sz w:val="22"/>
          <w:szCs w:val="22"/>
        </w:rPr>
        <w:t>David M Niedergeses</w:t>
      </w:r>
      <w:r w:rsidRPr="00633AE1">
        <w:rPr>
          <w:rFonts w:asciiTheme="minorHAnsi" w:hAnsiTheme="minorHAnsi"/>
          <w:sz w:val="22"/>
          <w:szCs w:val="22"/>
        </w:rPr>
        <w:t xml:space="preserve">, MA in Rhetoric, Composition, and Professional Communication. August 2007. Committee Members: L. Honeycutt (RPC), Ron M. Nelson (mechanical engineering). Thesis: </w:t>
      </w:r>
      <w:r w:rsidRPr="00633AE1">
        <w:rPr>
          <w:rFonts w:asciiTheme="minorHAnsi" w:hAnsiTheme="minorHAnsi"/>
          <w:i/>
          <w:sz w:val="22"/>
          <w:szCs w:val="22"/>
        </w:rPr>
        <w:t>Crossing Discourse Boundaries: How the Scientific Community Uses the Internet to Include the Public in Scientific Research about Coal Energy.</w:t>
      </w:r>
    </w:p>
    <w:p w14:paraId="5BCF6D61" w14:textId="77777777" w:rsidR="00564B8F" w:rsidRPr="00633AE1" w:rsidRDefault="00564B8F" w:rsidP="00564B8F">
      <w:pPr>
        <w:spacing w:after="100"/>
        <w:ind w:left="547" w:right="-277"/>
        <w:rPr>
          <w:rFonts w:asciiTheme="minorHAnsi" w:hAnsiTheme="minorHAnsi"/>
          <w:b/>
          <w:smallCaps/>
          <w:sz w:val="22"/>
          <w:szCs w:val="22"/>
        </w:rPr>
      </w:pPr>
      <w:r w:rsidRPr="000703F1">
        <w:rPr>
          <w:rFonts w:asciiTheme="minorHAnsi" w:hAnsiTheme="minorHAnsi"/>
          <w:b/>
          <w:sz w:val="22"/>
          <w:szCs w:val="22"/>
        </w:rPr>
        <w:t>Sarah Brown</w:t>
      </w:r>
      <w:r w:rsidRPr="00633AE1">
        <w:rPr>
          <w:rFonts w:asciiTheme="minorHAnsi" w:hAnsiTheme="minorHAnsi"/>
          <w:sz w:val="22"/>
          <w:szCs w:val="22"/>
        </w:rPr>
        <w:t xml:space="preserve">, MA in Rhetoric, Composition, and Professional Communication. December 2006. Committee Members: D. Winsor (RPC), D. Price Herndl (RPC/literature/ women’s studies), and </w:t>
      </w:r>
      <w:r>
        <w:rPr>
          <w:rFonts w:asciiTheme="minorHAnsi" w:hAnsiTheme="minorHAnsi"/>
          <w:sz w:val="22"/>
          <w:szCs w:val="22"/>
        </w:rPr>
        <w:br/>
      </w:r>
      <w:r w:rsidRPr="00633AE1">
        <w:rPr>
          <w:rFonts w:asciiTheme="minorHAnsi" w:hAnsiTheme="minorHAnsi"/>
          <w:sz w:val="22"/>
          <w:szCs w:val="22"/>
        </w:rPr>
        <w:t xml:space="preserve">L. Zachary (engineering). Thesis: </w:t>
      </w:r>
      <w:r w:rsidRPr="00633AE1">
        <w:rPr>
          <w:rFonts w:asciiTheme="minorHAnsi" w:hAnsiTheme="minorHAnsi"/>
          <w:i/>
          <w:sz w:val="22"/>
          <w:szCs w:val="22"/>
        </w:rPr>
        <w:t>Communication Practices Affecting Women in Undergraduate Engineering</w:t>
      </w:r>
    </w:p>
    <w:p w14:paraId="01AB86E9" w14:textId="77777777" w:rsidR="00564B8F" w:rsidRDefault="00564B8F" w:rsidP="00564B8F">
      <w:pPr>
        <w:suppressAutoHyphens/>
        <w:spacing w:after="100"/>
        <w:ind w:left="540"/>
        <w:rPr>
          <w:rFonts w:asciiTheme="minorHAnsi" w:hAnsiTheme="minorHAnsi"/>
          <w:b/>
          <w:sz w:val="22"/>
          <w:szCs w:val="22"/>
          <w:u w:val="single"/>
        </w:rPr>
      </w:pPr>
    </w:p>
    <w:p w14:paraId="2AAAFFA1" w14:textId="77777777" w:rsidR="00564B8F" w:rsidRPr="00633AE1" w:rsidRDefault="00564B8F" w:rsidP="00564B8F">
      <w:pPr>
        <w:suppressAutoHyphens/>
        <w:spacing w:after="100"/>
        <w:rPr>
          <w:rFonts w:asciiTheme="minorHAnsi" w:hAnsiTheme="minorHAnsi"/>
          <w:sz w:val="22"/>
          <w:szCs w:val="22"/>
        </w:rPr>
      </w:pPr>
      <w:r w:rsidRPr="00633AE1">
        <w:rPr>
          <w:rFonts w:asciiTheme="minorHAnsi" w:hAnsiTheme="minorHAnsi"/>
          <w:b/>
          <w:sz w:val="22"/>
          <w:szCs w:val="22"/>
          <w:u w:val="single"/>
        </w:rPr>
        <w:t>Chair</w:t>
      </w:r>
      <w:r w:rsidRPr="00633AE1">
        <w:rPr>
          <w:rFonts w:asciiTheme="minorHAnsi" w:hAnsiTheme="minorHAnsi"/>
          <w:b/>
          <w:sz w:val="22"/>
          <w:szCs w:val="22"/>
        </w:rPr>
        <w:t xml:space="preserve"> of MA Thesis and Creative Component Committees, 2006-07</w:t>
      </w:r>
      <w:r w:rsidRPr="00633AE1">
        <w:rPr>
          <w:rFonts w:asciiTheme="minorHAnsi" w:hAnsiTheme="minorHAnsi"/>
          <w:sz w:val="22"/>
          <w:szCs w:val="22"/>
        </w:rPr>
        <w:t>, continued</w:t>
      </w:r>
      <w:r w:rsidRPr="00633AE1">
        <w:rPr>
          <w:rFonts w:asciiTheme="minorHAnsi" w:hAnsiTheme="minorHAnsi"/>
          <w:b/>
          <w:sz w:val="22"/>
          <w:szCs w:val="22"/>
        </w:rPr>
        <w:t xml:space="preserve"> </w:t>
      </w:r>
    </w:p>
    <w:p w14:paraId="7D1D9A07" w14:textId="77777777" w:rsidR="00564B8F" w:rsidRDefault="00564B8F" w:rsidP="00564B8F">
      <w:pPr>
        <w:spacing w:after="100"/>
        <w:ind w:left="547" w:hanging="277"/>
        <w:rPr>
          <w:rFonts w:asciiTheme="minorHAnsi" w:hAnsiTheme="minorHAnsi"/>
          <w:b/>
          <w:smallCaps/>
          <w:sz w:val="22"/>
          <w:szCs w:val="22"/>
        </w:rPr>
      </w:pPr>
      <w:r w:rsidRPr="00633AE1">
        <w:rPr>
          <w:rFonts w:asciiTheme="minorHAnsi" w:hAnsiTheme="minorHAnsi"/>
          <w:sz w:val="22"/>
          <w:szCs w:val="22"/>
        </w:rPr>
        <w:t xml:space="preserve">** </w:t>
      </w:r>
      <w:r w:rsidRPr="00633AE1">
        <w:rPr>
          <w:rFonts w:asciiTheme="minorHAnsi" w:hAnsiTheme="minorHAnsi"/>
          <w:sz w:val="22"/>
          <w:szCs w:val="22"/>
        </w:rPr>
        <w:tab/>
      </w:r>
      <w:r w:rsidRPr="000A1AB2">
        <w:rPr>
          <w:rFonts w:asciiTheme="minorHAnsi" w:hAnsiTheme="minorHAnsi"/>
          <w:b/>
          <w:sz w:val="22"/>
          <w:szCs w:val="22"/>
        </w:rPr>
        <w:t>Amanda Bemer</w:t>
      </w:r>
      <w:r w:rsidRPr="00633AE1">
        <w:rPr>
          <w:rFonts w:asciiTheme="minorHAnsi" w:hAnsiTheme="minorHAnsi"/>
          <w:sz w:val="22"/>
          <w:szCs w:val="22"/>
        </w:rPr>
        <w:t>, MA in Rhetoric, Composition, and Professional Communication, December 2006</w:t>
      </w:r>
      <w:r w:rsidRPr="00633AE1">
        <w:rPr>
          <w:rFonts w:asciiTheme="minorHAnsi" w:hAnsiTheme="minorHAnsi"/>
          <w:b/>
          <w:smallCaps/>
          <w:sz w:val="22"/>
          <w:szCs w:val="22"/>
        </w:rPr>
        <w:t xml:space="preserve">. </w:t>
      </w:r>
      <w:r w:rsidRPr="00633AE1">
        <w:rPr>
          <w:rFonts w:asciiTheme="minorHAnsi" w:hAnsiTheme="minorHAnsi"/>
          <w:sz w:val="22"/>
          <w:szCs w:val="22"/>
        </w:rPr>
        <w:t xml:space="preserve">Committee Members: C. Kostelnick (RPC), G. Sauer (RPC), D. Douglas (applied linguistics), R. Baer (design). Thesis: </w:t>
      </w:r>
      <w:r w:rsidRPr="00633AE1">
        <w:rPr>
          <w:rFonts w:asciiTheme="minorHAnsi" w:hAnsiTheme="minorHAnsi"/>
          <w:i/>
          <w:sz w:val="22"/>
          <w:szCs w:val="22"/>
        </w:rPr>
        <w:t>Visual Register in Instructional Documents</w:t>
      </w:r>
      <w:r w:rsidRPr="00633AE1">
        <w:rPr>
          <w:rFonts w:asciiTheme="minorHAnsi" w:hAnsiTheme="minorHAnsi"/>
          <w:sz w:val="22"/>
          <w:szCs w:val="22"/>
        </w:rPr>
        <w:t xml:space="preserve"> </w:t>
      </w:r>
    </w:p>
    <w:p w14:paraId="73AAF6E0" w14:textId="77777777" w:rsidR="00564B8F" w:rsidRPr="000703F1" w:rsidRDefault="00564B8F" w:rsidP="00564B8F">
      <w:pPr>
        <w:ind w:left="540" w:right="-180" w:hanging="270"/>
        <w:rPr>
          <w:rFonts w:asciiTheme="minorHAnsi" w:hAnsiTheme="minorHAnsi"/>
          <w:b/>
          <w:smallCaps/>
          <w:sz w:val="22"/>
          <w:szCs w:val="22"/>
        </w:rPr>
      </w:pPr>
      <w:r>
        <w:rPr>
          <w:rFonts w:asciiTheme="minorHAnsi" w:hAnsiTheme="minorHAnsi"/>
          <w:b/>
          <w:smallCaps/>
          <w:sz w:val="22"/>
          <w:szCs w:val="22"/>
        </w:rPr>
        <w:tab/>
      </w:r>
      <w:r w:rsidRPr="000A1AB2">
        <w:rPr>
          <w:rFonts w:asciiTheme="minorHAnsi" w:hAnsiTheme="minorHAnsi"/>
          <w:b/>
          <w:sz w:val="22"/>
          <w:szCs w:val="22"/>
        </w:rPr>
        <w:t>Miranda White</w:t>
      </w:r>
      <w:r w:rsidRPr="00633AE1">
        <w:rPr>
          <w:rFonts w:asciiTheme="minorHAnsi" w:hAnsiTheme="minorHAnsi"/>
          <w:sz w:val="22"/>
          <w:szCs w:val="22"/>
        </w:rPr>
        <w:t xml:space="preserve">, MA in Rhetoric, Composition, and Professional Communication, May 2006. Committee Members: L. Honeycutt (RPC), G. Sauer (RPC), F. Hamrick (ELPS). Creative Component: </w:t>
      </w:r>
      <w:r w:rsidRPr="00633AE1">
        <w:rPr>
          <w:rFonts w:asciiTheme="minorHAnsi" w:hAnsiTheme="minorHAnsi"/>
          <w:i/>
          <w:sz w:val="22"/>
          <w:szCs w:val="22"/>
        </w:rPr>
        <w:t>Have Faith: St. Joseph's Bookkeeping Training Manual</w:t>
      </w:r>
      <w:r w:rsidRPr="00633AE1">
        <w:rPr>
          <w:rFonts w:asciiTheme="minorHAnsi" w:hAnsiTheme="minorHAnsi"/>
          <w:sz w:val="22"/>
          <w:szCs w:val="22"/>
        </w:rPr>
        <w:t xml:space="preserve">. </w:t>
      </w:r>
    </w:p>
    <w:p w14:paraId="00CDE4CB" w14:textId="77777777" w:rsidR="00564B8F" w:rsidRPr="000703F1" w:rsidRDefault="00564B8F" w:rsidP="00564B8F">
      <w:pPr>
        <w:ind w:left="540"/>
        <w:rPr>
          <w:rFonts w:asciiTheme="minorHAnsi" w:hAnsiTheme="minorHAnsi"/>
          <w:sz w:val="10"/>
          <w:szCs w:val="10"/>
        </w:rPr>
      </w:pPr>
    </w:p>
    <w:p w14:paraId="75CEE522" w14:textId="77777777" w:rsidR="00564B8F" w:rsidRPr="00633AE1" w:rsidRDefault="00564B8F" w:rsidP="00564B8F">
      <w:pPr>
        <w:pBdr>
          <w:top w:val="single" w:sz="4" w:space="1" w:color="auto"/>
          <w:left w:val="single" w:sz="4" w:space="4" w:color="auto"/>
          <w:bottom w:val="single" w:sz="4" w:space="1" w:color="auto"/>
          <w:right w:val="single" w:sz="4" w:space="4" w:color="auto"/>
        </w:pBdr>
        <w:shd w:val="clear" w:color="auto" w:fill="E0E0E0"/>
        <w:ind w:left="540"/>
        <w:rPr>
          <w:rFonts w:asciiTheme="minorHAnsi" w:hAnsiTheme="minorHAnsi"/>
          <w:b/>
          <w:i/>
          <w:smallCaps/>
          <w:sz w:val="22"/>
          <w:szCs w:val="22"/>
        </w:rPr>
      </w:pPr>
      <w:r w:rsidRPr="00633AE1">
        <w:rPr>
          <w:rFonts w:asciiTheme="minorHAnsi" w:hAnsiTheme="minorHAnsi"/>
          <w:b/>
          <w:i/>
          <w:sz w:val="22"/>
          <w:szCs w:val="22"/>
        </w:rPr>
        <w:t xml:space="preserve">NB: </w:t>
      </w:r>
      <w:r w:rsidRPr="00633AE1">
        <w:rPr>
          <w:rFonts w:asciiTheme="minorHAnsi" w:hAnsiTheme="minorHAnsi"/>
          <w:i/>
          <w:sz w:val="22"/>
          <w:szCs w:val="22"/>
        </w:rPr>
        <w:t xml:space="preserve">A list of the remaining 31 MA thesis and creative component committees is available upon request. </w:t>
      </w:r>
    </w:p>
    <w:p w14:paraId="1D393BB2" w14:textId="77777777" w:rsidR="00564B8F" w:rsidRPr="00633AE1" w:rsidRDefault="00564B8F" w:rsidP="00564B8F">
      <w:pPr>
        <w:ind w:left="540"/>
        <w:rPr>
          <w:rFonts w:asciiTheme="minorHAnsi" w:hAnsiTheme="minorHAnsi"/>
          <w:b/>
          <w:smallCaps/>
          <w:sz w:val="22"/>
          <w:szCs w:val="22"/>
        </w:rPr>
      </w:pPr>
    </w:p>
    <w:p w14:paraId="57E28F89" w14:textId="77777777" w:rsidR="00BB367E" w:rsidRDefault="00BB367E">
      <w:pPr>
        <w:rPr>
          <w:rFonts w:asciiTheme="minorHAnsi" w:eastAsia="Times New Roman" w:hAnsiTheme="minorHAnsi"/>
          <w:b/>
          <w:bCs/>
          <w:sz w:val="32"/>
          <w:szCs w:val="32"/>
          <w:lang w:val="x-none" w:eastAsia="x-none"/>
        </w:rPr>
      </w:pPr>
      <w:r>
        <w:rPr>
          <w:rFonts w:asciiTheme="minorHAnsi" w:hAnsiTheme="minorHAnsi"/>
          <w:sz w:val="32"/>
          <w:szCs w:val="32"/>
        </w:rPr>
        <w:br w:type="page"/>
      </w:r>
    </w:p>
    <w:p w14:paraId="09BC1E5E" w14:textId="10E5B878" w:rsidR="00BB367E" w:rsidRPr="00633AE1" w:rsidRDefault="00BB367E" w:rsidP="00BB367E">
      <w:pPr>
        <w:pStyle w:val="Heading6"/>
        <w:spacing w:before="0" w:after="80"/>
        <w:ind w:hanging="540"/>
        <w:rPr>
          <w:rFonts w:asciiTheme="minorHAnsi" w:hAnsiTheme="minorHAnsi"/>
        </w:rPr>
      </w:pPr>
      <w:r>
        <w:rPr>
          <w:rFonts w:asciiTheme="minorHAnsi" w:hAnsiTheme="minorHAnsi"/>
          <w:sz w:val="32"/>
          <w:szCs w:val="32"/>
        </w:rPr>
        <w:t>III</w:t>
      </w:r>
      <w:r w:rsidRPr="00B9733B">
        <w:rPr>
          <w:rFonts w:asciiTheme="minorHAnsi" w:hAnsiTheme="minorHAnsi"/>
          <w:sz w:val="32"/>
          <w:szCs w:val="32"/>
        </w:rPr>
        <w:t xml:space="preserve">. </w:t>
      </w:r>
      <w:r w:rsidRPr="00B9733B">
        <w:rPr>
          <w:rFonts w:asciiTheme="minorHAnsi" w:hAnsiTheme="minorHAnsi"/>
          <w:sz w:val="32"/>
          <w:szCs w:val="32"/>
        </w:rPr>
        <w:tab/>
        <w:t>TEACHING</w:t>
      </w:r>
      <w:r w:rsidRPr="00633AE1">
        <w:rPr>
          <w:rFonts w:asciiTheme="minorHAnsi" w:hAnsiTheme="minorHAnsi"/>
          <w:b w:val="0"/>
        </w:rPr>
        <w:t>, continued</w:t>
      </w:r>
      <w:r w:rsidRPr="00633AE1">
        <w:rPr>
          <w:rFonts w:asciiTheme="minorHAnsi" w:hAnsiTheme="minorHAnsi"/>
        </w:rPr>
        <w:t xml:space="preserve"> </w:t>
      </w:r>
    </w:p>
    <w:p w14:paraId="37B3E1B9" w14:textId="77777777" w:rsidR="00564B8F" w:rsidRPr="00633AE1" w:rsidRDefault="00564B8F" w:rsidP="00564B8F">
      <w:pPr>
        <w:keepNext/>
        <w:numPr>
          <w:ilvl w:val="12"/>
          <w:numId w:val="0"/>
        </w:numPr>
        <w:spacing w:after="80" w:line="240" w:lineRule="atLeast"/>
        <w:outlineLvl w:val="5"/>
        <w:rPr>
          <w:rFonts w:asciiTheme="minorHAnsi" w:hAnsiTheme="minorHAnsi"/>
          <w:b/>
          <w:sz w:val="22"/>
          <w:szCs w:val="22"/>
        </w:rPr>
      </w:pPr>
      <w:r w:rsidRPr="00633AE1">
        <w:rPr>
          <w:rFonts w:asciiTheme="minorHAnsi" w:hAnsiTheme="minorHAnsi"/>
          <w:b/>
          <w:sz w:val="22"/>
          <w:szCs w:val="22"/>
        </w:rPr>
        <w:t xml:space="preserve">Teaching as a Visiting Professor </w:t>
      </w:r>
    </w:p>
    <w:p w14:paraId="0AE749AE" w14:textId="77777777" w:rsidR="00564B8F" w:rsidRPr="00633AE1" w:rsidRDefault="00564B8F" w:rsidP="00564B8F">
      <w:pPr>
        <w:numPr>
          <w:ilvl w:val="12"/>
          <w:numId w:val="0"/>
        </w:numPr>
        <w:spacing w:after="100"/>
        <w:ind w:left="547" w:right="-367"/>
        <w:rPr>
          <w:rFonts w:asciiTheme="minorHAnsi" w:hAnsiTheme="minorHAnsi"/>
          <w:sz w:val="22"/>
          <w:szCs w:val="22"/>
        </w:rPr>
      </w:pPr>
      <w:r w:rsidRPr="00633AE1">
        <w:rPr>
          <w:rFonts w:asciiTheme="minorHAnsi" w:hAnsiTheme="minorHAnsi"/>
          <w:b/>
          <w:sz w:val="22"/>
          <w:szCs w:val="22"/>
        </w:rPr>
        <w:t>Rice University</w:t>
      </w:r>
      <w:r w:rsidRPr="00633AE1">
        <w:rPr>
          <w:rFonts w:asciiTheme="minorHAnsi" w:hAnsiTheme="minorHAnsi"/>
          <w:sz w:val="22"/>
          <w:szCs w:val="22"/>
        </w:rPr>
        <w:t xml:space="preserve">, The Cain Project in Engineering and Professional Communication, Houston, TX </w:t>
      </w:r>
      <w:r w:rsidRPr="00633AE1">
        <w:rPr>
          <w:rFonts w:asciiTheme="minorHAnsi" w:hAnsiTheme="minorHAnsi"/>
          <w:sz w:val="22"/>
          <w:szCs w:val="22"/>
        </w:rPr>
        <w:br/>
        <w:t>Acting Director, Spring 2005</w:t>
      </w:r>
      <w:r w:rsidRPr="00633AE1">
        <w:rPr>
          <w:rFonts w:asciiTheme="minorHAnsi" w:hAnsiTheme="minorHAnsi"/>
          <w:sz w:val="22"/>
          <w:szCs w:val="22"/>
        </w:rPr>
        <w:br/>
        <w:t xml:space="preserve">Visiting Professor, Spring 2002. </w:t>
      </w:r>
      <w:r w:rsidRPr="00633AE1">
        <w:rPr>
          <w:rFonts w:asciiTheme="minorHAnsi" w:hAnsiTheme="minorHAnsi"/>
          <w:sz w:val="22"/>
          <w:szCs w:val="22"/>
        </w:rPr>
        <w:br/>
        <w:t xml:space="preserve">Taught </w:t>
      </w:r>
      <w:r w:rsidRPr="00633AE1">
        <w:rPr>
          <w:rFonts w:asciiTheme="minorHAnsi" w:hAnsiTheme="minorHAnsi"/>
          <w:i/>
          <w:sz w:val="22"/>
          <w:szCs w:val="22"/>
        </w:rPr>
        <w:t xml:space="preserve">Research Issues in Professional Communication; Research Design in Professional Communication. </w:t>
      </w:r>
      <w:r w:rsidRPr="00633AE1">
        <w:rPr>
          <w:rFonts w:asciiTheme="minorHAnsi" w:hAnsiTheme="minorHAnsi"/>
          <w:sz w:val="22"/>
          <w:szCs w:val="22"/>
        </w:rPr>
        <w:t>Consulted about communication-across-the-curriculum with administrators and faculty in physics, biosciences, civil and environmental engineering, environmental decision making</w:t>
      </w:r>
    </w:p>
    <w:p w14:paraId="66025906" w14:textId="77777777" w:rsidR="00564B8F" w:rsidRPr="00633AE1" w:rsidRDefault="00564B8F" w:rsidP="00564B8F">
      <w:pPr>
        <w:keepNext/>
        <w:numPr>
          <w:ilvl w:val="12"/>
          <w:numId w:val="0"/>
        </w:numPr>
        <w:ind w:left="540" w:right="-97"/>
        <w:rPr>
          <w:rFonts w:asciiTheme="minorHAnsi" w:hAnsiTheme="minorHAnsi"/>
          <w:sz w:val="22"/>
          <w:szCs w:val="22"/>
        </w:rPr>
      </w:pPr>
      <w:r w:rsidRPr="00633AE1">
        <w:rPr>
          <w:rFonts w:asciiTheme="minorHAnsi" w:hAnsiTheme="minorHAnsi"/>
          <w:b/>
          <w:sz w:val="22"/>
          <w:szCs w:val="22"/>
        </w:rPr>
        <w:t>Michigan Technological University</w:t>
      </w:r>
      <w:r w:rsidRPr="00633AE1">
        <w:rPr>
          <w:rFonts w:asciiTheme="minorHAnsi" w:hAnsiTheme="minorHAnsi"/>
          <w:sz w:val="22"/>
          <w:szCs w:val="22"/>
        </w:rPr>
        <w:t>, Department of Humaniti</w:t>
      </w:r>
      <w:r>
        <w:rPr>
          <w:rFonts w:asciiTheme="minorHAnsi" w:hAnsiTheme="minorHAnsi"/>
          <w:sz w:val="22"/>
          <w:szCs w:val="22"/>
        </w:rPr>
        <w:t xml:space="preserve">es, Houghton, MI, Summer 1999. </w:t>
      </w:r>
      <w:r w:rsidRPr="00633AE1">
        <w:rPr>
          <w:rFonts w:asciiTheme="minorHAnsi" w:hAnsiTheme="minorHAnsi"/>
          <w:sz w:val="22"/>
          <w:szCs w:val="22"/>
        </w:rPr>
        <w:t xml:space="preserve">Taught graduate course: </w:t>
      </w:r>
      <w:r w:rsidRPr="00633AE1">
        <w:rPr>
          <w:rFonts w:asciiTheme="minorHAnsi" w:hAnsiTheme="minorHAnsi"/>
          <w:i/>
          <w:sz w:val="22"/>
          <w:szCs w:val="22"/>
        </w:rPr>
        <w:t>Research Design in Professional Communication</w:t>
      </w:r>
    </w:p>
    <w:p w14:paraId="031E1998" w14:textId="77777777" w:rsidR="00564B8F" w:rsidRPr="00633AE1" w:rsidRDefault="00564B8F" w:rsidP="00564B8F">
      <w:pPr>
        <w:spacing w:line="220" w:lineRule="exact"/>
        <w:ind w:left="1080" w:right="180" w:hanging="346"/>
        <w:rPr>
          <w:rFonts w:asciiTheme="minorHAnsi" w:hAnsiTheme="minorHAnsi"/>
          <w:b/>
          <w:i/>
          <w:sz w:val="22"/>
          <w:szCs w:val="22"/>
        </w:rPr>
      </w:pPr>
    </w:p>
    <w:p w14:paraId="34C88A9A" w14:textId="77777777" w:rsidR="00564B8F" w:rsidRPr="00633AE1" w:rsidRDefault="00564B8F" w:rsidP="00564B8F">
      <w:pPr>
        <w:numPr>
          <w:ilvl w:val="12"/>
          <w:numId w:val="0"/>
        </w:numPr>
        <w:spacing w:after="20"/>
        <w:ind w:right="180"/>
        <w:rPr>
          <w:rFonts w:asciiTheme="minorHAnsi" w:hAnsiTheme="minorHAnsi"/>
          <w:b/>
          <w:sz w:val="22"/>
          <w:szCs w:val="22"/>
        </w:rPr>
      </w:pPr>
      <w:r w:rsidRPr="00633AE1">
        <w:rPr>
          <w:rFonts w:asciiTheme="minorHAnsi" w:hAnsiTheme="minorHAnsi"/>
          <w:b/>
          <w:sz w:val="22"/>
          <w:szCs w:val="22"/>
        </w:rPr>
        <w:t>Teaching at other Universities, Colleges, and Institutions</w:t>
      </w:r>
    </w:p>
    <w:p w14:paraId="0C79FA23" w14:textId="77777777" w:rsidR="00564B8F" w:rsidRPr="00633AE1" w:rsidRDefault="00564B8F" w:rsidP="00564B8F">
      <w:pPr>
        <w:numPr>
          <w:ilvl w:val="12"/>
          <w:numId w:val="0"/>
        </w:numPr>
        <w:spacing w:after="100"/>
        <w:ind w:left="547" w:right="187"/>
        <w:rPr>
          <w:rFonts w:asciiTheme="minorHAnsi" w:hAnsiTheme="minorHAnsi"/>
          <w:i/>
          <w:sz w:val="22"/>
          <w:szCs w:val="22"/>
        </w:rPr>
      </w:pPr>
      <w:r w:rsidRPr="00633AE1">
        <w:rPr>
          <w:rFonts w:asciiTheme="minorHAnsi" w:hAnsiTheme="minorHAnsi"/>
          <w:b/>
          <w:sz w:val="22"/>
          <w:szCs w:val="22"/>
        </w:rPr>
        <w:t>Carnegie Mellon University</w:t>
      </w:r>
      <w:r w:rsidRPr="00633AE1">
        <w:rPr>
          <w:rFonts w:asciiTheme="minorHAnsi" w:hAnsiTheme="minorHAnsi"/>
          <w:sz w:val="22"/>
          <w:szCs w:val="22"/>
        </w:rPr>
        <w:t xml:space="preserve">, Pittsburgh, PA, 1987-1990, Department of English, Teaching Fellow. Graduate School of Industrial Administration, Adjunct Instructor. Taught </w:t>
      </w:r>
      <w:r w:rsidRPr="00633AE1">
        <w:rPr>
          <w:rFonts w:asciiTheme="minorHAnsi" w:hAnsiTheme="minorHAnsi"/>
          <w:i/>
          <w:sz w:val="22"/>
          <w:szCs w:val="22"/>
        </w:rPr>
        <w:t>Professional Writing, Technical Writing, Business Communication</w:t>
      </w:r>
    </w:p>
    <w:p w14:paraId="3E7DC012" w14:textId="77777777" w:rsidR="00564B8F" w:rsidRPr="00633AE1" w:rsidRDefault="00564B8F" w:rsidP="00564B8F">
      <w:pPr>
        <w:numPr>
          <w:ilvl w:val="12"/>
          <w:numId w:val="0"/>
        </w:numPr>
        <w:spacing w:after="100"/>
        <w:ind w:left="547" w:right="187"/>
        <w:rPr>
          <w:rFonts w:asciiTheme="minorHAnsi" w:hAnsiTheme="minorHAnsi"/>
          <w:sz w:val="22"/>
          <w:szCs w:val="22"/>
        </w:rPr>
      </w:pPr>
      <w:r w:rsidRPr="00633AE1">
        <w:rPr>
          <w:rFonts w:asciiTheme="minorHAnsi" w:hAnsiTheme="minorHAnsi"/>
          <w:b/>
          <w:sz w:val="22"/>
          <w:szCs w:val="22"/>
        </w:rPr>
        <w:t>University of Lowell</w:t>
      </w:r>
      <w:r w:rsidRPr="00633AE1">
        <w:rPr>
          <w:rFonts w:asciiTheme="minorHAnsi" w:hAnsiTheme="minorHAnsi"/>
          <w:sz w:val="22"/>
          <w:szCs w:val="22"/>
        </w:rPr>
        <w:t xml:space="preserve"> (now University of Massachusetts, Lowell), 1979-1987, Adjunct Instructor. Taught </w:t>
      </w:r>
      <w:r w:rsidRPr="00633AE1">
        <w:rPr>
          <w:rFonts w:asciiTheme="minorHAnsi" w:hAnsiTheme="minorHAnsi"/>
          <w:i/>
          <w:sz w:val="22"/>
          <w:szCs w:val="22"/>
        </w:rPr>
        <w:t>Technical Writing</w:t>
      </w:r>
    </w:p>
    <w:p w14:paraId="793E4495" w14:textId="77777777" w:rsidR="00564B8F" w:rsidRPr="00633AE1" w:rsidRDefault="00564B8F" w:rsidP="00564B8F">
      <w:pPr>
        <w:numPr>
          <w:ilvl w:val="12"/>
          <w:numId w:val="0"/>
        </w:numPr>
        <w:spacing w:after="100"/>
        <w:ind w:left="547" w:right="187"/>
        <w:rPr>
          <w:rFonts w:asciiTheme="minorHAnsi" w:hAnsiTheme="minorHAnsi"/>
          <w:sz w:val="22"/>
          <w:szCs w:val="22"/>
        </w:rPr>
      </w:pPr>
      <w:r w:rsidRPr="00633AE1">
        <w:rPr>
          <w:rFonts w:asciiTheme="minorHAnsi" w:hAnsiTheme="minorHAnsi"/>
          <w:b/>
          <w:sz w:val="22"/>
          <w:szCs w:val="22"/>
        </w:rPr>
        <w:t>Northeastern University</w:t>
      </w:r>
      <w:r w:rsidRPr="00633AE1">
        <w:rPr>
          <w:rFonts w:asciiTheme="minorHAnsi" w:hAnsiTheme="minorHAnsi"/>
          <w:sz w:val="22"/>
          <w:szCs w:val="22"/>
        </w:rPr>
        <w:t xml:space="preserve">, Boston, MA, 1983-1986, Adjunct Instructor. Taught </w:t>
      </w:r>
      <w:r w:rsidRPr="00633AE1">
        <w:rPr>
          <w:rFonts w:asciiTheme="minorHAnsi" w:hAnsiTheme="minorHAnsi"/>
          <w:i/>
          <w:sz w:val="22"/>
          <w:szCs w:val="22"/>
        </w:rPr>
        <w:t>Technical Writing, Interpersonal Communication, Business Presentations</w:t>
      </w:r>
      <w:r w:rsidRPr="00633AE1">
        <w:rPr>
          <w:rFonts w:asciiTheme="minorHAnsi" w:hAnsiTheme="minorHAnsi"/>
          <w:sz w:val="22"/>
          <w:szCs w:val="22"/>
        </w:rPr>
        <w:t xml:space="preserve"> </w:t>
      </w:r>
      <w:r w:rsidRPr="00633AE1">
        <w:rPr>
          <w:rFonts w:asciiTheme="minorHAnsi" w:hAnsiTheme="minorHAnsi"/>
          <w:b/>
          <w:sz w:val="22"/>
          <w:szCs w:val="22"/>
        </w:rPr>
        <w:t xml:space="preserve"> </w:t>
      </w:r>
    </w:p>
    <w:p w14:paraId="64DA045C" w14:textId="77777777" w:rsidR="00564B8F" w:rsidRPr="00633AE1" w:rsidRDefault="00564B8F" w:rsidP="00564B8F">
      <w:pPr>
        <w:numPr>
          <w:ilvl w:val="12"/>
          <w:numId w:val="0"/>
        </w:numPr>
        <w:tabs>
          <w:tab w:val="left" w:pos="360"/>
        </w:tabs>
        <w:spacing w:after="100"/>
        <w:ind w:left="547" w:right="-97"/>
        <w:rPr>
          <w:rFonts w:asciiTheme="minorHAnsi" w:hAnsiTheme="minorHAnsi"/>
          <w:sz w:val="22"/>
          <w:szCs w:val="22"/>
        </w:rPr>
      </w:pPr>
      <w:r w:rsidRPr="00633AE1">
        <w:rPr>
          <w:rFonts w:asciiTheme="minorHAnsi" w:hAnsiTheme="minorHAnsi"/>
          <w:b/>
          <w:sz w:val="22"/>
          <w:szCs w:val="22"/>
        </w:rPr>
        <w:t>Merrimack College</w:t>
      </w:r>
      <w:r w:rsidRPr="00633AE1">
        <w:rPr>
          <w:rFonts w:asciiTheme="minorHAnsi" w:hAnsiTheme="minorHAnsi"/>
          <w:sz w:val="22"/>
          <w:szCs w:val="22"/>
        </w:rPr>
        <w:t xml:space="preserve">, N. Andover, MA, 1981-1985, Adjunct Instructor. Taught </w:t>
      </w:r>
      <w:r w:rsidRPr="00633AE1">
        <w:rPr>
          <w:rFonts w:asciiTheme="minorHAnsi" w:hAnsiTheme="minorHAnsi"/>
          <w:i/>
          <w:sz w:val="22"/>
          <w:szCs w:val="22"/>
        </w:rPr>
        <w:t>Technical Writing</w:t>
      </w:r>
    </w:p>
    <w:p w14:paraId="1AE61D8F" w14:textId="77777777" w:rsidR="00564B8F" w:rsidRPr="00633AE1" w:rsidRDefault="00564B8F" w:rsidP="00564B8F">
      <w:pPr>
        <w:numPr>
          <w:ilvl w:val="12"/>
          <w:numId w:val="0"/>
        </w:numPr>
        <w:spacing w:after="100"/>
        <w:ind w:left="547" w:right="187"/>
        <w:rPr>
          <w:rFonts w:asciiTheme="minorHAnsi" w:hAnsiTheme="minorHAnsi"/>
          <w:sz w:val="22"/>
          <w:szCs w:val="22"/>
        </w:rPr>
      </w:pPr>
      <w:r w:rsidRPr="00633AE1">
        <w:rPr>
          <w:rFonts w:asciiTheme="minorHAnsi" w:hAnsiTheme="minorHAnsi"/>
          <w:b/>
          <w:sz w:val="22"/>
          <w:szCs w:val="22"/>
        </w:rPr>
        <w:t>Fort Devens</w:t>
      </w:r>
      <w:r w:rsidRPr="00633AE1">
        <w:rPr>
          <w:rFonts w:asciiTheme="minorHAnsi" w:hAnsiTheme="minorHAnsi"/>
          <w:sz w:val="22"/>
          <w:szCs w:val="22"/>
        </w:rPr>
        <w:t xml:space="preserve">, US Army Base, Defense Language Institute, Ayer, MA; summer 1977. Taught US Army Course: </w:t>
      </w:r>
      <w:r w:rsidRPr="00633AE1">
        <w:rPr>
          <w:rFonts w:asciiTheme="minorHAnsi" w:hAnsiTheme="minorHAnsi"/>
          <w:i/>
          <w:sz w:val="22"/>
          <w:szCs w:val="22"/>
        </w:rPr>
        <w:t>English as a Second Language</w:t>
      </w:r>
      <w:r w:rsidRPr="00633AE1">
        <w:rPr>
          <w:rFonts w:asciiTheme="minorHAnsi" w:hAnsiTheme="minorHAnsi"/>
          <w:sz w:val="22"/>
          <w:szCs w:val="22"/>
        </w:rPr>
        <w:t xml:space="preserve"> </w:t>
      </w:r>
    </w:p>
    <w:p w14:paraId="0908AC27" w14:textId="77777777" w:rsidR="00564B8F" w:rsidRPr="00633AE1" w:rsidRDefault="00564B8F" w:rsidP="00564B8F">
      <w:pPr>
        <w:numPr>
          <w:ilvl w:val="12"/>
          <w:numId w:val="0"/>
        </w:numPr>
        <w:ind w:left="540" w:right="180"/>
        <w:rPr>
          <w:rFonts w:asciiTheme="minorHAnsi" w:hAnsiTheme="minorHAnsi"/>
          <w:sz w:val="22"/>
          <w:szCs w:val="22"/>
        </w:rPr>
      </w:pPr>
      <w:r w:rsidRPr="00633AE1">
        <w:rPr>
          <w:rFonts w:asciiTheme="minorHAnsi" w:hAnsiTheme="minorHAnsi"/>
          <w:b/>
          <w:sz w:val="22"/>
          <w:szCs w:val="22"/>
        </w:rPr>
        <w:t>Northern Essex Community College</w:t>
      </w:r>
      <w:r w:rsidRPr="00633AE1">
        <w:rPr>
          <w:rFonts w:asciiTheme="minorHAnsi" w:hAnsiTheme="minorHAnsi"/>
          <w:sz w:val="22"/>
          <w:szCs w:val="22"/>
        </w:rPr>
        <w:t xml:space="preserve">, Haverhill, MA, 1975-1984, Adjunct Instructor. Taught </w:t>
      </w:r>
      <w:r w:rsidRPr="00633AE1">
        <w:rPr>
          <w:rFonts w:asciiTheme="minorHAnsi" w:hAnsiTheme="minorHAnsi"/>
          <w:i/>
          <w:sz w:val="22"/>
          <w:szCs w:val="22"/>
        </w:rPr>
        <w:t>Basic Writing, Composition I, Technical Writing, School Budgeting and Records Keeping</w:t>
      </w:r>
    </w:p>
    <w:p w14:paraId="2CC1064C" w14:textId="77777777" w:rsidR="00564B8F" w:rsidRPr="00633AE1" w:rsidRDefault="00564B8F" w:rsidP="00564B8F">
      <w:pPr>
        <w:pStyle w:val="Heading6"/>
        <w:spacing w:before="0" w:after="0"/>
        <w:ind w:left="-86"/>
        <w:rPr>
          <w:rFonts w:asciiTheme="minorHAnsi" w:hAnsiTheme="minorHAnsi"/>
        </w:rPr>
      </w:pPr>
    </w:p>
    <w:p w14:paraId="041B58F2" w14:textId="77777777" w:rsidR="00564B8F" w:rsidRPr="00633AE1" w:rsidRDefault="00564B8F" w:rsidP="00564B8F">
      <w:pPr>
        <w:pStyle w:val="Heading6"/>
        <w:spacing w:before="60"/>
        <w:rPr>
          <w:rFonts w:asciiTheme="minorHAnsi" w:hAnsiTheme="minorHAnsi"/>
          <w:b w:val="0"/>
        </w:rPr>
      </w:pPr>
      <w:r w:rsidRPr="00633AE1">
        <w:rPr>
          <w:rFonts w:asciiTheme="minorHAnsi" w:hAnsiTheme="minorHAnsi"/>
        </w:rPr>
        <w:t>Teaching in Secondary Schools</w:t>
      </w:r>
      <w:r w:rsidRPr="00633AE1">
        <w:rPr>
          <w:rFonts w:asciiTheme="minorHAnsi" w:hAnsiTheme="minorHAnsi"/>
          <w:b w:val="0"/>
        </w:rPr>
        <w:t>, 1968-1987</w:t>
      </w:r>
    </w:p>
    <w:p w14:paraId="282FEC65" w14:textId="77777777" w:rsidR="00564B8F" w:rsidRPr="00633AE1" w:rsidRDefault="00564B8F" w:rsidP="00564B8F">
      <w:pPr>
        <w:ind w:left="540"/>
        <w:rPr>
          <w:rFonts w:asciiTheme="minorHAnsi" w:eastAsia="Times New Roman" w:hAnsiTheme="minorHAnsi"/>
          <w:bCs/>
          <w:sz w:val="22"/>
          <w:szCs w:val="22"/>
          <w:lang w:val="x-none" w:eastAsia="x-none"/>
        </w:rPr>
      </w:pPr>
      <w:r w:rsidRPr="00633AE1">
        <w:rPr>
          <w:rFonts w:asciiTheme="minorHAnsi" w:eastAsia="Times New Roman" w:hAnsiTheme="minorHAnsi"/>
          <w:b/>
          <w:bCs/>
          <w:sz w:val="22"/>
          <w:szCs w:val="22"/>
          <w:lang w:val="x-none" w:eastAsia="x-none"/>
        </w:rPr>
        <w:t>Chelmsford High School</w:t>
      </w:r>
      <w:r w:rsidRPr="00633AE1">
        <w:rPr>
          <w:rFonts w:asciiTheme="minorHAnsi" w:eastAsia="Times New Roman" w:hAnsiTheme="minorHAnsi"/>
          <w:bCs/>
          <w:sz w:val="22"/>
          <w:szCs w:val="22"/>
          <w:lang w:val="x-none" w:eastAsia="x-none"/>
        </w:rPr>
        <w:t>, Chelmsford, MA, English Teacheer, 1971-1987. Taught:</w:t>
      </w:r>
    </w:p>
    <w:p w14:paraId="518CA62C" w14:textId="77777777" w:rsidR="00564B8F" w:rsidRPr="00633AE1" w:rsidRDefault="00564B8F" w:rsidP="00564B8F">
      <w:pPr>
        <w:numPr>
          <w:ilvl w:val="0"/>
          <w:numId w:val="30"/>
        </w:numPr>
        <w:ind w:left="720" w:hanging="180"/>
        <w:rPr>
          <w:rFonts w:asciiTheme="minorHAnsi" w:hAnsiTheme="minorHAnsi"/>
          <w:i/>
          <w:sz w:val="22"/>
          <w:szCs w:val="22"/>
        </w:rPr>
      </w:pPr>
      <w:r w:rsidRPr="00633AE1">
        <w:rPr>
          <w:rFonts w:asciiTheme="minorHAnsi" w:hAnsiTheme="minorHAnsi"/>
          <w:i/>
          <w:sz w:val="22"/>
          <w:szCs w:val="22"/>
        </w:rPr>
        <w:t>American Literature, British Literature, World Literature</w:t>
      </w:r>
    </w:p>
    <w:p w14:paraId="1BCFCAC4" w14:textId="77777777" w:rsidR="00564B8F" w:rsidRPr="00633AE1" w:rsidRDefault="00564B8F" w:rsidP="00564B8F">
      <w:pPr>
        <w:numPr>
          <w:ilvl w:val="0"/>
          <w:numId w:val="30"/>
        </w:numPr>
        <w:ind w:left="720" w:hanging="180"/>
        <w:rPr>
          <w:rFonts w:asciiTheme="minorHAnsi" w:hAnsiTheme="minorHAnsi"/>
          <w:sz w:val="22"/>
          <w:szCs w:val="22"/>
        </w:rPr>
      </w:pPr>
      <w:r w:rsidRPr="00633AE1">
        <w:rPr>
          <w:rFonts w:asciiTheme="minorHAnsi" w:hAnsiTheme="minorHAnsi"/>
          <w:i/>
          <w:sz w:val="22"/>
          <w:szCs w:val="22"/>
        </w:rPr>
        <w:t>Public Speaking, Argumentation and Debate</w:t>
      </w:r>
      <w:r w:rsidRPr="00633AE1">
        <w:rPr>
          <w:rFonts w:asciiTheme="minorHAnsi" w:hAnsiTheme="minorHAnsi"/>
          <w:sz w:val="22"/>
          <w:szCs w:val="22"/>
        </w:rPr>
        <w:t xml:space="preserve"> (coached interscholastic debate team)</w:t>
      </w:r>
    </w:p>
    <w:p w14:paraId="0DA28072" w14:textId="77777777" w:rsidR="00564B8F" w:rsidRPr="00633AE1" w:rsidRDefault="00564B8F" w:rsidP="00564B8F">
      <w:pPr>
        <w:numPr>
          <w:ilvl w:val="0"/>
          <w:numId w:val="30"/>
        </w:numPr>
        <w:ind w:left="720" w:hanging="180"/>
        <w:rPr>
          <w:rFonts w:asciiTheme="minorHAnsi" w:hAnsiTheme="minorHAnsi"/>
          <w:i/>
          <w:sz w:val="22"/>
          <w:szCs w:val="22"/>
        </w:rPr>
      </w:pPr>
      <w:r w:rsidRPr="00633AE1">
        <w:rPr>
          <w:rFonts w:asciiTheme="minorHAnsi" w:hAnsiTheme="minorHAnsi"/>
          <w:i/>
          <w:sz w:val="22"/>
          <w:szCs w:val="22"/>
        </w:rPr>
        <w:t>Technical Writing, Advanced Writing, Creative Writing, Expository Writing</w:t>
      </w:r>
    </w:p>
    <w:p w14:paraId="2E265494" w14:textId="77777777" w:rsidR="00564B8F" w:rsidRPr="00633AE1" w:rsidRDefault="00564B8F" w:rsidP="00564B8F">
      <w:pPr>
        <w:numPr>
          <w:ilvl w:val="0"/>
          <w:numId w:val="30"/>
        </w:numPr>
        <w:spacing w:after="160"/>
        <w:ind w:left="734" w:hanging="187"/>
        <w:rPr>
          <w:rFonts w:asciiTheme="minorHAnsi" w:hAnsiTheme="minorHAnsi"/>
          <w:sz w:val="22"/>
          <w:szCs w:val="22"/>
        </w:rPr>
      </w:pPr>
      <w:r w:rsidRPr="00633AE1">
        <w:rPr>
          <w:rFonts w:asciiTheme="minorHAnsi" w:hAnsiTheme="minorHAnsi"/>
          <w:i/>
          <w:sz w:val="22"/>
          <w:szCs w:val="22"/>
        </w:rPr>
        <w:t>Television Production</w:t>
      </w:r>
    </w:p>
    <w:p w14:paraId="2D6CCA67" w14:textId="77777777" w:rsidR="00564B8F" w:rsidRPr="00633AE1" w:rsidRDefault="00564B8F" w:rsidP="00564B8F">
      <w:pPr>
        <w:ind w:left="540"/>
        <w:rPr>
          <w:rFonts w:asciiTheme="minorHAnsi" w:hAnsiTheme="minorHAnsi"/>
          <w:sz w:val="22"/>
          <w:szCs w:val="22"/>
        </w:rPr>
      </w:pPr>
      <w:r w:rsidRPr="00633AE1">
        <w:rPr>
          <w:rFonts w:asciiTheme="minorHAnsi" w:hAnsiTheme="minorHAnsi"/>
          <w:b/>
          <w:sz w:val="22"/>
          <w:szCs w:val="22"/>
        </w:rPr>
        <w:t xml:space="preserve">Taconic High School </w:t>
      </w:r>
      <w:r w:rsidRPr="00633AE1">
        <w:rPr>
          <w:rFonts w:asciiTheme="minorHAnsi" w:hAnsiTheme="minorHAnsi"/>
          <w:sz w:val="22"/>
          <w:szCs w:val="22"/>
        </w:rPr>
        <w:t>(academic-vocational), Pittsfield, MA, English Teacher, 1969-1971</w:t>
      </w:r>
    </w:p>
    <w:p w14:paraId="419DA590" w14:textId="77777777" w:rsidR="00564B8F" w:rsidRPr="00633AE1" w:rsidRDefault="00564B8F" w:rsidP="00564B8F">
      <w:pPr>
        <w:spacing w:after="100"/>
        <w:ind w:left="734" w:hanging="187"/>
        <w:rPr>
          <w:rFonts w:asciiTheme="minorHAnsi" w:hAnsiTheme="minorHAnsi"/>
          <w:i/>
          <w:sz w:val="22"/>
          <w:szCs w:val="22"/>
        </w:rPr>
      </w:pPr>
      <w:r w:rsidRPr="00633AE1">
        <w:rPr>
          <w:rFonts w:asciiTheme="minorHAnsi" w:hAnsiTheme="minorHAnsi"/>
          <w:sz w:val="22"/>
          <w:szCs w:val="22"/>
        </w:rPr>
        <w:t xml:space="preserve">Taught </w:t>
      </w:r>
      <w:r w:rsidRPr="00633AE1">
        <w:rPr>
          <w:rFonts w:asciiTheme="minorHAnsi" w:hAnsiTheme="minorHAnsi"/>
          <w:i/>
          <w:sz w:val="22"/>
          <w:szCs w:val="22"/>
        </w:rPr>
        <w:t>American Literature, British Literature, World Literature, Speech, Debate</w:t>
      </w:r>
    </w:p>
    <w:p w14:paraId="57E55E7A" w14:textId="77777777" w:rsidR="00564B8F" w:rsidRDefault="00564B8F" w:rsidP="00564B8F">
      <w:pPr>
        <w:spacing w:after="100"/>
        <w:ind w:left="547"/>
        <w:rPr>
          <w:rFonts w:asciiTheme="minorHAnsi" w:hAnsiTheme="minorHAnsi"/>
          <w:i/>
          <w:sz w:val="22"/>
          <w:szCs w:val="22"/>
        </w:rPr>
      </w:pPr>
      <w:r w:rsidRPr="00633AE1">
        <w:rPr>
          <w:rFonts w:asciiTheme="minorHAnsi" w:hAnsiTheme="minorHAnsi"/>
          <w:b/>
          <w:sz w:val="22"/>
          <w:szCs w:val="22"/>
        </w:rPr>
        <w:t>Crosby Junior High School</w:t>
      </w:r>
      <w:r w:rsidRPr="00633AE1">
        <w:rPr>
          <w:rFonts w:asciiTheme="minorHAnsi" w:hAnsiTheme="minorHAnsi"/>
          <w:sz w:val="22"/>
          <w:szCs w:val="22"/>
        </w:rPr>
        <w:t>, Pittsfield, MA English Teacher, 1968-1969</w:t>
      </w:r>
      <w:r>
        <w:rPr>
          <w:rFonts w:asciiTheme="minorHAnsi" w:hAnsiTheme="minorHAnsi"/>
          <w:sz w:val="22"/>
          <w:szCs w:val="22"/>
        </w:rPr>
        <w:br/>
      </w:r>
      <w:r w:rsidRPr="00633AE1">
        <w:rPr>
          <w:rFonts w:asciiTheme="minorHAnsi" w:hAnsiTheme="minorHAnsi"/>
          <w:sz w:val="22"/>
          <w:szCs w:val="22"/>
        </w:rPr>
        <w:t xml:space="preserve">Taught </w:t>
      </w:r>
      <w:r w:rsidRPr="00633AE1">
        <w:rPr>
          <w:rFonts w:asciiTheme="minorHAnsi" w:hAnsiTheme="minorHAnsi"/>
          <w:i/>
          <w:sz w:val="22"/>
          <w:szCs w:val="22"/>
        </w:rPr>
        <w:t>8</w:t>
      </w:r>
      <w:r w:rsidRPr="00633AE1">
        <w:rPr>
          <w:rFonts w:asciiTheme="minorHAnsi" w:hAnsiTheme="minorHAnsi"/>
          <w:i/>
          <w:sz w:val="22"/>
          <w:szCs w:val="22"/>
          <w:vertAlign w:val="superscript"/>
        </w:rPr>
        <w:t>th</w:t>
      </w:r>
      <w:r w:rsidRPr="00633AE1">
        <w:rPr>
          <w:rFonts w:asciiTheme="minorHAnsi" w:hAnsiTheme="minorHAnsi"/>
          <w:i/>
          <w:sz w:val="22"/>
          <w:szCs w:val="22"/>
        </w:rPr>
        <w:t>-grade English</w:t>
      </w:r>
      <w:r w:rsidRPr="00633AE1">
        <w:rPr>
          <w:rFonts w:asciiTheme="minorHAnsi" w:hAnsiTheme="minorHAnsi"/>
          <w:sz w:val="22"/>
          <w:szCs w:val="22"/>
        </w:rPr>
        <w:t xml:space="preserve"> and </w:t>
      </w:r>
      <w:r w:rsidRPr="00633AE1">
        <w:rPr>
          <w:rFonts w:asciiTheme="minorHAnsi" w:hAnsiTheme="minorHAnsi"/>
          <w:i/>
          <w:sz w:val="22"/>
          <w:szCs w:val="22"/>
        </w:rPr>
        <w:t>9</w:t>
      </w:r>
      <w:r w:rsidRPr="00633AE1">
        <w:rPr>
          <w:rFonts w:asciiTheme="minorHAnsi" w:hAnsiTheme="minorHAnsi"/>
          <w:i/>
          <w:sz w:val="22"/>
          <w:szCs w:val="22"/>
          <w:vertAlign w:val="superscript"/>
        </w:rPr>
        <w:t>th</w:t>
      </w:r>
      <w:r w:rsidRPr="00633AE1">
        <w:rPr>
          <w:rFonts w:asciiTheme="minorHAnsi" w:hAnsiTheme="minorHAnsi"/>
          <w:i/>
          <w:sz w:val="22"/>
          <w:szCs w:val="22"/>
        </w:rPr>
        <w:t>-grade English</w:t>
      </w:r>
    </w:p>
    <w:p w14:paraId="15664E02" w14:textId="77777777" w:rsidR="00564B8F" w:rsidRPr="00ED2165" w:rsidRDefault="00564B8F" w:rsidP="00564B8F">
      <w:pPr>
        <w:ind w:left="547"/>
        <w:rPr>
          <w:rFonts w:asciiTheme="minorHAnsi" w:hAnsiTheme="minorHAnsi"/>
          <w:i/>
          <w:sz w:val="22"/>
          <w:szCs w:val="22"/>
        </w:rPr>
      </w:pPr>
      <w:r w:rsidRPr="00633AE1">
        <w:rPr>
          <w:rFonts w:asciiTheme="minorHAnsi" w:hAnsiTheme="minorHAnsi"/>
          <w:b/>
          <w:sz w:val="22"/>
          <w:szCs w:val="22"/>
        </w:rPr>
        <w:t>Southern Berkshire Regional School District</w:t>
      </w:r>
      <w:r w:rsidRPr="00633AE1">
        <w:rPr>
          <w:rFonts w:asciiTheme="minorHAnsi" w:hAnsiTheme="minorHAnsi"/>
          <w:sz w:val="22"/>
          <w:szCs w:val="22"/>
        </w:rPr>
        <w:t xml:space="preserve">, Sheffield, MA, </w:t>
      </w:r>
      <w:r>
        <w:rPr>
          <w:rFonts w:asciiTheme="minorHAnsi" w:hAnsiTheme="minorHAnsi"/>
          <w:sz w:val="22"/>
          <w:szCs w:val="22"/>
        </w:rPr>
        <w:br/>
        <w:t xml:space="preserve">Taught in </w:t>
      </w:r>
      <w:r w:rsidRPr="00633AE1">
        <w:rPr>
          <w:rFonts w:asciiTheme="minorHAnsi" w:hAnsiTheme="minorHAnsi"/>
          <w:sz w:val="22"/>
          <w:szCs w:val="22"/>
        </w:rPr>
        <w:t>Title I Program, Summer 1968</w:t>
      </w:r>
    </w:p>
    <w:p w14:paraId="10CB547B" w14:textId="77777777" w:rsidR="00564B8F" w:rsidRPr="00633AE1" w:rsidRDefault="00564B8F" w:rsidP="00564B8F">
      <w:pPr>
        <w:ind w:left="547"/>
        <w:rPr>
          <w:rFonts w:asciiTheme="minorHAnsi" w:hAnsiTheme="minorHAnsi"/>
          <w:sz w:val="22"/>
          <w:szCs w:val="22"/>
        </w:rPr>
      </w:pPr>
    </w:p>
    <w:p w14:paraId="6374BD89" w14:textId="77777777" w:rsidR="00564B8F" w:rsidRPr="00633AE1" w:rsidRDefault="00564B8F" w:rsidP="00564B8F">
      <w:pPr>
        <w:ind w:left="547" w:right="173" w:hanging="450"/>
        <w:rPr>
          <w:rFonts w:asciiTheme="minorHAnsi" w:hAnsiTheme="minorHAnsi"/>
          <w:sz w:val="22"/>
          <w:szCs w:val="22"/>
        </w:rPr>
      </w:pPr>
    </w:p>
    <w:p w14:paraId="53143C6B" w14:textId="77777777" w:rsidR="00A50CDB" w:rsidRDefault="00A50CDB">
      <w:pPr>
        <w:rPr>
          <w:rFonts w:asciiTheme="minorHAnsi" w:hAnsiTheme="minorHAnsi"/>
          <w:b/>
          <w:sz w:val="32"/>
          <w:szCs w:val="32"/>
        </w:rPr>
      </w:pPr>
      <w:r>
        <w:rPr>
          <w:rFonts w:asciiTheme="minorHAnsi" w:hAnsiTheme="minorHAnsi"/>
          <w:b/>
          <w:sz w:val="32"/>
          <w:szCs w:val="32"/>
        </w:rPr>
        <w:br w:type="page"/>
      </w:r>
    </w:p>
    <w:p w14:paraId="2733AA75" w14:textId="0169CE19" w:rsidR="00A50CDB" w:rsidRPr="00633AE1" w:rsidRDefault="00DE5F90" w:rsidP="00A50CDB">
      <w:pPr>
        <w:spacing w:after="80"/>
        <w:ind w:left="90" w:hanging="450"/>
        <w:rPr>
          <w:rFonts w:asciiTheme="minorHAnsi" w:hAnsiTheme="minorHAnsi"/>
          <w:sz w:val="22"/>
          <w:szCs w:val="22"/>
        </w:rPr>
      </w:pPr>
      <w:r w:rsidRPr="00641AB8">
        <w:rPr>
          <w:rFonts w:asciiTheme="minorHAnsi" w:hAnsiTheme="minorHAnsi"/>
          <w:b/>
          <w:sz w:val="32"/>
          <w:szCs w:val="32"/>
        </w:rPr>
        <w:t xml:space="preserve">IV. </w:t>
      </w:r>
      <w:r w:rsidR="002A1035" w:rsidRPr="00641AB8">
        <w:rPr>
          <w:rFonts w:asciiTheme="minorHAnsi" w:hAnsiTheme="minorHAnsi"/>
          <w:b/>
          <w:sz w:val="32"/>
          <w:szCs w:val="32"/>
        </w:rPr>
        <w:t>RESEARCH, SCHOLARSHIP, AND CREATIVE ACTIVITIES</w:t>
      </w:r>
      <w:r w:rsidR="00A50CDB">
        <w:rPr>
          <w:rFonts w:asciiTheme="minorHAnsi" w:hAnsiTheme="minorHAnsi"/>
          <w:sz w:val="22"/>
          <w:szCs w:val="22"/>
        </w:rPr>
        <w:t xml:space="preserve"> </w:t>
      </w:r>
    </w:p>
    <w:p w14:paraId="018CF55A" w14:textId="77777777" w:rsidR="00444CDD" w:rsidRPr="00633AE1" w:rsidRDefault="00444CDD" w:rsidP="009451D5">
      <w:pPr>
        <w:spacing w:after="60"/>
        <w:ind w:left="90"/>
        <w:rPr>
          <w:rFonts w:asciiTheme="minorHAnsi" w:hAnsiTheme="minorHAnsi"/>
          <w:sz w:val="22"/>
          <w:szCs w:val="22"/>
        </w:rPr>
      </w:pPr>
      <w:r w:rsidRPr="00633AE1">
        <w:rPr>
          <w:rFonts w:asciiTheme="minorHAnsi" w:hAnsiTheme="minorHAnsi"/>
          <w:b/>
          <w:sz w:val="22"/>
          <w:szCs w:val="22"/>
        </w:rPr>
        <w:t xml:space="preserve">Research Interests </w:t>
      </w:r>
      <w:r w:rsidRPr="00633AE1">
        <w:rPr>
          <w:rFonts w:asciiTheme="minorHAnsi" w:hAnsiTheme="minorHAnsi"/>
          <w:sz w:val="22"/>
          <w:szCs w:val="22"/>
        </w:rPr>
        <w:t>(I engage these agendas synergistically, overlapping them in productive ways.)</w:t>
      </w:r>
    </w:p>
    <w:p w14:paraId="17AD39F1" w14:textId="53626D5C" w:rsidR="00444CDD" w:rsidRPr="00633AE1" w:rsidRDefault="00444CDD" w:rsidP="009451D5">
      <w:pPr>
        <w:numPr>
          <w:ilvl w:val="0"/>
          <w:numId w:val="33"/>
        </w:numPr>
        <w:tabs>
          <w:tab w:val="clear" w:pos="720"/>
        </w:tabs>
        <w:spacing w:after="60"/>
        <w:ind w:left="270" w:right="274" w:hanging="187"/>
        <w:rPr>
          <w:rFonts w:asciiTheme="minorHAnsi" w:hAnsiTheme="minorHAnsi"/>
          <w:color w:val="000000"/>
          <w:sz w:val="22"/>
          <w:szCs w:val="22"/>
        </w:rPr>
      </w:pPr>
      <w:r w:rsidRPr="00633AE1">
        <w:rPr>
          <w:rFonts w:asciiTheme="minorHAnsi" w:hAnsiTheme="minorHAnsi"/>
          <w:b/>
          <w:color w:val="000000"/>
          <w:sz w:val="22"/>
          <w:szCs w:val="22"/>
        </w:rPr>
        <w:t>Rhetoric of risk</w:t>
      </w:r>
      <w:r w:rsidRPr="00633AE1">
        <w:rPr>
          <w:rFonts w:asciiTheme="minorHAnsi" w:hAnsiTheme="minorHAnsi"/>
          <w:color w:val="000000"/>
          <w:sz w:val="22"/>
          <w:szCs w:val="22"/>
        </w:rPr>
        <w:t xml:space="preserve">. </w:t>
      </w:r>
      <w:r w:rsidR="00DD6AD5" w:rsidRPr="00633AE1">
        <w:rPr>
          <w:rFonts w:asciiTheme="minorHAnsi" w:hAnsiTheme="minorHAnsi"/>
          <w:sz w:val="22"/>
          <w:szCs w:val="22"/>
        </w:rPr>
        <w:t>C</w:t>
      </w:r>
      <w:r w:rsidR="008B4088" w:rsidRPr="00633AE1">
        <w:rPr>
          <w:rFonts w:asciiTheme="minorHAnsi" w:hAnsiTheme="minorHAnsi"/>
          <w:sz w:val="22"/>
          <w:szCs w:val="22"/>
        </w:rPr>
        <w:t xml:space="preserve">reation, interpretation, and use of </w:t>
      </w:r>
      <w:r w:rsidRPr="00633AE1">
        <w:rPr>
          <w:rFonts w:asciiTheme="minorHAnsi" w:hAnsiTheme="minorHAnsi"/>
          <w:sz w:val="22"/>
          <w:szCs w:val="22"/>
        </w:rPr>
        <w:t>verbal and visual aspects of safety information</w:t>
      </w:r>
      <w:r w:rsidR="00DD6AD5" w:rsidRPr="00633AE1">
        <w:rPr>
          <w:rFonts w:asciiTheme="minorHAnsi" w:hAnsiTheme="minorHAnsi"/>
          <w:sz w:val="22"/>
          <w:szCs w:val="22"/>
        </w:rPr>
        <w:t xml:space="preserve"> (e.g., </w:t>
      </w:r>
      <w:r w:rsidR="008B4088" w:rsidRPr="00633AE1">
        <w:rPr>
          <w:rFonts w:asciiTheme="minorHAnsi" w:hAnsiTheme="minorHAnsi"/>
          <w:sz w:val="22"/>
          <w:szCs w:val="22"/>
        </w:rPr>
        <w:t>instructions and warnings</w:t>
      </w:r>
      <w:r w:rsidRPr="00633AE1">
        <w:rPr>
          <w:rFonts w:asciiTheme="minorHAnsi" w:hAnsiTheme="minorHAnsi"/>
          <w:sz w:val="22"/>
          <w:szCs w:val="22"/>
        </w:rPr>
        <w:t xml:space="preserve"> commonly </w:t>
      </w:r>
      <w:r w:rsidR="008B4088" w:rsidRPr="00633AE1">
        <w:rPr>
          <w:rFonts w:asciiTheme="minorHAnsi" w:hAnsiTheme="minorHAnsi"/>
          <w:sz w:val="22"/>
          <w:szCs w:val="22"/>
        </w:rPr>
        <w:t>considered</w:t>
      </w:r>
      <w:r w:rsidRPr="00633AE1">
        <w:rPr>
          <w:rFonts w:asciiTheme="minorHAnsi" w:hAnsiTheme="minorHAnsi"/>
          <w:sz w:val="22"/>
          <w:szCs w:val="22"/>
        </w:rPr>
        <w:t xml:space="preserve"> instrumental</w:t>
      </w:r>
      <w:r w:rsidR="00DD6AD5" w:rsidRPr="00633AE1">
        <w:rPr>
          <w:rFonts w:asciiTheme="minorHAnsi" w:hAnsiTheme="minorHAnsi"/>
          <w:sz w:val="22"/>
          <w:szCs w:val="22"/>
        </w:rPr>
        <w:t>)</w:t>
      </w:r>
      <w:r w:rsidR="008B4088" w:rsidRPr="00633AE1">
        <w:rPr>
          <w:rFonts w:asciiTheme="minorHAnsi" w:hAnsiTheme="minorHAnsi"/>
          <w:sz w:val="22"/>
          <w:szCs w:val="22"/>
        </w:rPr>
        <w:t>.</w:t>
      </w:r>
      <w:r w:rsidRPr="00633AE1">
        <w:rPr>
          <w:rFonts w:asciiTheme="minorHAnsi" w:hAnsiTheme="minorHAnsi"/>
          <w:sz w:val="22"/>
          <w:szCs w:val="22"/>
        </w:rPr>
        <w:t xml:space="preserve"> </w:t>
      </w:r>
    </w:p>
    <w:p w14:paraId="6554A0A7" w14:textId="0682A9C9" w:rsidR="008B4088" w:rsidRPr="00633AE1" w:rsidRDefault="008B4088" w:rsidP="009451D5">
      <w:pPr>
        <w:numPr>
          <w:ilvl w:val="0"/>
          <w:numId w:val="33"/>
        </w:numPr>
        <w:tabs>
          <w:tab w:val="clear" w:pos="720"/>
        </w:tabs>
        <w:spacing w:after="60"/>
        <w:ind w:left="270" w:right="274" w:hanging="187"/>
        <w:rPr>
          <w:rFonts w:asciiTheme="minorHAnsi" w:hAnsiTheme="minorHAnsi"/>
          <w:color w:val="000000"/>
          <w:sz w:val="22"/>
          <w:szCs w:val="22"/>
        </w:rPr>
      </w:pPr>
      <w:r w:rsidRPr="00633AE1">
        <w:rPr>
          <w:rFonts w:asciiTheme="minorHAnsi" w:hAnsiTheme="minorHAnsi"/>
          <w:b/>
          <w:color w:val="000000"/>
          <w:sz w:val="22"/>
          <w:szCs w:val="22"/>
        </w:rPr>
        <w:t>Collaboration</w:t>
      </w:r>
      <w:r w:rsidRPr="00633AE1">
        <w:rPr>
          <w:rFonts w:asciiTheme="minorHAnsi" w:hAnsiTheme="minorHAnsi"/>
          <w:color w:val="000000"/>
          <w:sz w:val="22"/>
          <w:szCs w:val="22"/>
        </w:rPr>
        <w:t xml:space="preserve">. </w:t>
      </w:r>
      <w:r w:rsidR="00DD6AD5" w:rsidRPr="00633AE1">
        <w:rPr>
          <w:rFonts w:asciiTheme="minorHAnsi" w:hAnsiTheme="minorHAnsi"/>
          <w:sz w:val="22"/>
          <w:szCs w:val="22"/>
        </w:rPr>
        <w:t>C</w:t>
      </w:r>
      <w:r w:rsidRPr="00633AE1">
        <w:rPr>
          <w:rFonts w:asciiTheme="minorHAnsi" w:hAnsiTheme="minorHAnsi"/>
          <w:sz w:val="22"/>
          <w:szCs w:val="22"/>
        </w:rPr>
        <w:t xml:space="preserve">lassroom, workplace, and community collaboration, especially the ways in which productive conflict affects the quality of the resulting product. </w:t>
      </w:r>
    </w:p>
    <w:p w14:paraId="6B948786" w14:textId="7059E05C" w:rsidR="00444CDD" w:rsidRPr="00633AE1" w:rsidRDefault="00444CDD" w:rsidP="009451D5">
      <w:pPr>
        <w:numPr>
          <w:ilvl w:val="0"/>
          <w:numId w:val="33"/>
        </w:numPr>
        <w:tabs>
          <w:tab w:val="clear" w:pos="720"/>
        </w:tabs>
        <w:spacing w:after="60"/>
        <w:ind w:left="270" w:right="274" w:hanging="187"/>
        <w:rPr>
          <w:rFonts w:asciiTheme="minorHAnsi" w:hAnsiTheme="minorHAnsi"/>
          <w:color w:val="000000"/>
          <w:sz w:val="22"/>
          <w:szCs w:val="22"/>
        </w:rPr>
      </w:pPr>
      <w:r w:rsidRPr="00633AE1">
        <w:rPr>
          <w:rFonts w:asciiTheme="minorHAnsi" w:hAnsiTheme="minorHAnsi"/>
          <w:b/>
          <w:color w:val="000000"/>
          <w:sz w:val="22"/>
          <w:szCs w:val="22"/>
        </w:rPr>
        <w:t>Literacy studies.</w:t>
      </w:r>
      <w:r w:rsidRPr="00633AE1">
        <w:rPr>
          <w:rFonts w:asciiTheme="minorHAnsi" w:hAnsiTheme="minorHAnsi"/>
          <w:color w:val="000000"/>
          <w:sz w:val="22"/>
          <w:szCs w:val="22"/>
        </w:rPr>
        <w:t xml:space="preserve"> </w:t>
      </w:r>
      <w:r w:rsidR="00DD6AD5" w:rsidRPr="00633AE1">
        <w:rPr>
          <w:rFonts w:asciiTheme="minorHAnsi" w:hAnsiTheme="minorHAnsi"/>
          <w:sz w:val="22"/>
          <w:szCs w:val="22"/>
        </w:rPr>
        <w:t>T</w:t>
      </w:r>
      <w:r w:rsidR="008B4088" w:rsidRPr="00633AE1">
        <w:rPr>
          <w:rFonts w:asciiTheme="minorHAnsi" w:hAnsiTheme="minorHAnsi"/>
          <w:color w:val="000000"/>
          <w:sz w:val="22"/>
          <w:szCs w:val="22"/>
        </w:rPr>
        <w:t>he</w:t>
      </w:r>
      <w:r w:rsidRPr="00633AE1">
        <w:rPr>
          <w:rFonts w:asciiTheme="minorHAnsi" w:hAnsiTheme="minorHAnsi"/>
          <w:color w:val="000000"/>
          <w:sz w:val="22"/>
          <w:szCs w:val="22"/>
        </w:rPr>
        <w:t xml:space="preserve"> ways in which text and design conventions affect limited-literacy audiences performing high-risk tasks. </w:t>
      </w:r>
      <w:r w:rsidR="008B4088" w:rsidRPr="00633AE1">
        <w:rPr>
          <w:rFonts w:asciiTheme="minorHAnsi" w:hAnsiTheme="minorHAnsi"/>
          <w:sz w:val="22"/>
          <w:szCs w:val="22"/>
        </w:rPr>
        <w:t xml:space="preserve"> </w:t>
      </w:r>
    </w:p>
    <w:p w14:paraId="3C201521" w14:textId="471FF76A" w:rsidR="00444CDD" w:rsidRPr="00633AE1" w:rsidRDefault="00444CDD" w:rsidP="009451D5">
      <w:pPr>
        <w:numPr>
          <w:ilvl w:val="0"/>
          <w:numId w:val="33"/>
        </w:numPr>
        <w:tabs>
          <w:tab w:val="clear" w:pos="720"/>
        </w:tabs>
        <w:spacing w:after="60"/>
        <w:ind w:left="270" w:right="274" w:hanging="187"/>
        <w:rPr>
          <w:rFonts w:asciiTheme="minorHAnsi" w:hAnsiTheme="minorHAnsi"/>
          <w:color w:val="000000"/>
          <w:sz w:val="22"/>
          <w:szCs w:val="22"/>
        </w:rPr>
      </w:pPr>
      <w:r w:rsidRPr="00633AE1">
        <w:rPr>
          <w:rFonts w:asciiTheme="minorHAnsi" w:hAnsiTheme="minorHAnsi"/>
          <w:b/>
          <w:color w:val="000000"/>
          <w:sz w:val="22"/>
          <w:szCs w:val="22"/>
        </w:rPr>
        <w:t xml:space="preserve">Visual rhetoric. </w:t>
      </w:r>
      <w:r w:rsidR="00DD6AD5" w:rsidRPr="00633AE1">
        <w:rPr>
          <w:rFonts w:asciiTheme="minorHAnsi" w:hAnsiTheme="minorHAnsi"/>
          <w:sz w:val="22"/>
          <w:szCs w:val="22"/>
        </w:rPr>
        <w:t>The r</w:t>
      </w:r>
      <w:r w:rsidR="008B4088" w:rsidRPr="00633AE1">
        <w:rPr>
          <w:rFonts w:asciiTheme="minorHAnsi" w:hAnsiTheme="minorHAnsi"/>
          <w:color w:val="000000"/>
          <w:sz w:val="22"/>
          <w:szCs w:val="22"/>
        </w:rPr>
        <w:t xml:space="preserve">hetoric of images, especially the </w:t>
      </w:r>
      <w:r w:rsidRPr="00633AE1">
        <w:rPr>
          <w:rFonts w:asciiTheme="minorHAnsi" w:hAnsiTheme="minorHAnsi"/>
          <w:sz w:val="22"/>
          <w:szCs w:val="22"/>
        </w:rPr>
        <w:t xml:space="preserve">ways </w:t>
      </w:r>
      <w:r w:rsidR="00DD6AD5" w:rsidRPr="00633AE1">
        <w:rPr>
          <w:rFonts w:asciiTheme="minorHAnsi" w:hAnsiTheme="minorHAnsi"/>
          <w:sz w:val="22"/>
          <w:szCs w:val="22"/>
        </w:rPr>
        <w:t>in which</w:t>
      </w:r>
      <w:r w:rsidRPr="00633AE1">
        <w:rPr>
          <w:rFonts w:asciiTheme="minorHAnsi" w:hAnsiTheme="minorHAnsi"/>
          <w:sz w:val="22"/>
          <w:szCs w:val="22"/>
        </w:rPr>
        <w:t xml:space="preserve"> visual information </w:t>
      </w:r>
      <w:r w:rsidR="00DD6AD5" w:rsidRPr="00633AE1">
        <w:rPr>
          <w:rFonts w:asciiTheme="minorHAnsi" w:hAnsiTheme="minorHAnsi"/>
          <w:sz w:val="22"/>
          <w:szCs w:val="22"/>
        </w:rPr>
        <w:t xml:space="preserve">and design </w:t>
      </w:r>
      <w:r w:rsidRPr="00633AE1">
        <w:rPr>
          <w:rFonts w:asciiTheme="minorHAnsi" w:hAnsiTheme="minorHAnsi"/>
          <w:sz w:val="22"/>
          <w:szCs w:val="22"/>
        </w:rPr>
        <w:t>replace and supplement verbal information</w:t>
      </w:r>
      <w:r w:rsidR="008B4088" w:rsidRPr="00633AE1">
        <w:rPr>
          <w:rFonts w:asciiTheme="minorHAnsi" w:hAnsiTheme="minorHAnsi"/>
          <w:sz w:val="22"/>
          <w:szCs w:val="22"/>
        </w:rPr>
        <w:t>, both in the classroom and the workplace</w:t>
      </w:r>
      <w:r w:rsidRPr="00633AE1">
        <w:rPr>
          <w:rFonts w:asciiTheme="minorHAnsi" w:hAnsiTheme="minorHAnsi"/>
          <w:sz w:val="22"/>
          <w:szCs w:val="22"/>
        </w:rPr>
        <w:t xml:space="preserve">. </w:t>
      </w:r>
    </w:p>
    <w:p w14:paraId="5A83C055" w14:textId="58F5D76E" w:rsidR="00BB367E" w:rsidRPr="00BB367E" w:rsidRDefault="008B4088" w:rsidP="00DD6AD5">
      <w:pPr>
        <w:numPr>
          <w:ilvl w:val="0"/>
          <w:numId w:val="33"/>
        </w:numPr>
        <w:tabs>
          <w:tab w:val="clear" w:pos="720"/>
        </w:tabs>
        <w:ind w:left="270" w:right="274" w:hanging="187"/>
        <w:rPr>
          <w:rFonts w:asciiTheme="minorHAnsi" w:hAnsiTheme="minorHAnsi"/>
          <w:b/>
          <w:smallCaps/>
          <w:sz w:val="22"/>
          <w:szCs w:val="22"/>
        </w:rPr>
      </w:pPr>
      <w:r w:rsidRPr="00BB367E">
        <w:rPr>
          <w:rFonts w:asciiTheme="minorHAnsi" w:hAnsiTheme="minorHAnsi"/>
          <w:b/>
          <w:color w:val="000000"/>
          <w:sz w:val="22"/>
          <w:szCs w:val="22"/>
        </w:rPr>
        <w:t>Interdisciplinarity</w:t>
      </w:r>
      <w:r w:rsidR="00444CDD" w:rsidRPr="00BB367E">
        <w:rPr>
          <w:rFonts w:asciiTheme="minorHAnsi" w:hAnsiTheme="minorHAnsi"/>
          <w:color w:val="000000"/>
          <w:sz w:val="22"/>
          <w:szCs w:val="22"/>
        </w:rPr>
        <w:t xml:space="preserve">. </w:t>
      </w:r>
      <w:r w:rsidR="00DD6AD5" w:rsidRPr="00BB367E">
        <w:rPr>
          <w:rFonts w:asciiTheme="minorHAnsi" w:hAnsiTheme="minorHAnsi"/>
          <w:color w:val="000000"/>
          <w:sz w:val="22"/>
          <w:szCs w:val="22"/>
        </w:rPr>
        <w:t>W</w:t>
      </w:r>
      <w:r w:rsidR="00444CDD" w:rsidRPr="00BB367E">
        <w:rPr>
          <w:rFonts w:asciiTheme="minorHAnsi" w:hAnsiTheme="minorHAnsi"/>
          <w:color w:val="000000"/>
          <w:sz w:val="22"/>
          <w:szCs w:val="22"/>
        </w:rPr>
        <w:t xml:space="preserve">ays </w:t>
      </w:r>
      <w:r w:rsidR="00DD6AD5" w:rsidRPr="00BB367E">
        <w:rPr>
          <w:rFonts w:asciiTheme="minorHAnsi" w:hAnsiTheme="minorHAnsi"/>
          <w:color w:val="000000"/>
          <w:sz w:val="22"/>
          <w:szCs w:val="22"/>
        </w:rPr>
        <w:t>in which</w:t>
      </w:r>
      <w:r w:rsidR="00444CDD" w:rsidRPr="00BB367E">
        <w:rPr>
          <w:rFonts w:asciiTheme="minorHAnsi" w:hAnsiTheme="minorHAnsi"/>
          <w:color w:val="000000"/>
          <w:sz w:val="22"/>
          <w:szCs w:val="22"/>
        </w:rPr>
        <w:t xml:space="preserve"> rhetoric, multimodality, </w:t>
      </w:r>
      <w:r w:rsidRPr="00BB367E">
        <w:rPr>
          <w:rFonts w:asciiTheme="minorHAnsi" w:hAnsiTheme="minorHAnsi"/>
          <w:color w:val="000000"/>
          <w:sz w:val="22"/>
          <w:szCs w:val="22"/>
        </w:rPr>
        <w:t>and digital pedagogy intersect</w:t>
      </w:r>
      <w:r w:rsidR="00444CDD" w:rsidRPr="00BB367E">
        <w:rPr>
          <w:rFonts w:asciiTheme="minorHAnsi" w:hAnsiTheme="minorHAnsi"/>
          <w:color w:val="000000"/>
          <w:sz w:val="22"/>
          <w:szCs w:val="22"/>
        </w:rPr>
        <w:t xml:space="preserve"> </w:t>
      </w:r>
      <w:r w:rsidR="00510D33" w:rsidRPr="00BB367E">
        <w:rPr>
          <w:rFonts w:asciiTheme="minorHAnsi" w:hAnsiTheme="minorHAnsi"/>
          <w:color w:val="000000"/>
          <w:sz w:val="22"/>
          <w:szCs w:val="22"/>
        </w:rPr>
        <w:t>for</w:t>
      </w:r>
      <w:r w:rsidR="00444CDD" w:rsidRPr="00BB367E">
        <w:rPr>
          <w:rFonts w:asciiTheme="minorHAnsi" w:hAnsiTheme="minorHAnsi"/>
          <w:color w:val="000000"/>
          <w:sz w:val="22"/>
          <w:szCs w:val="22"/>
        </w:rPr>
        <w:t xml:space="preserve"> </w:t>
      </w:r>
      <w:r w:rsidR="00510D33" w:rsidRPr="00BB367E">
        <w:rPr>
          <w:rFonts w:asciiTheme="minorHAnsi" w:hAnsiTheme="minorHAnsi"/>
          <w:color w:val="000000"/>
          <w:sz w:val="22"/>
          <w:szCs w:val="22"/>
        </w:rPr>
        <w:t>teaching, learning, and program development</w:t>
      </w:r>
      <w:r w:rsidR="00311A5C" w:rsidRPr="00BB367E">
        <w:rPr>
          <w:rFonts w:asciiTheme="minorHAnsi" w:hAnsiTheme="minorHAnsi"/>
          <w:color w:val="000000"/>
          <w:sz w:val="22"/>
          <w:szCs w:val="22"/>
        </w:rPr>
        <w:t>, especially in STEAM disciplines</w:t>
      </w:r>
      <w:r w:rsidR="00444CDD" w:rsidRPr="00BB367E">
        <w:rPr>
          <w:rFonts w:asciiTheme="minorHAnsi" w:hAnsiTheme="minorHAnsi"/>
          <w:color w:val="000000"/>
          <w:sz w:val="22"/>
          <w:szCs w:val="22"/>
        </w:rPr>
        <w:t xml:space="preserve">. </w:t>
      </w:r>
    </w:p>
    <w:p w14:paraId="1173A66B" w14:textId="77777777" w:rsidR="00DD6AD5" w:rsidRPr="00633AE1" w:rsidRDefault="00DD6AD5" w:rsidP="00DD6AD5">
      <w:pPr>
        <w:ind w:left="360" w:right="274"/>
        <w:rPr>
          <w:rFonts w:asciiTheme="minorHAnsi" w:hAnsiTheme="minorHAnsi"/>
          <w:b/>
          <w:smallCaps/>
          <w:sz w:val="22"/>
          <w:szCs w:val="22"/>
        </w:rPr>
      </w:pPr>
    </w:p>
    <w:tbl>
      <w:tblPr>
        <w:tblW w:w="0" w:type="auto"/>
        <w:tblInd w:w="378" w:type="dxa"/>
        <w:tblLayout w:type="fixed"/>
        <w:tblLook w:val="0000" w:firstRow="0" w:lastRow="0" w:firstColumn="0" w:lastColumn="0" w:noHBand="0" w:noVBand="0"/>
      </w:tblPr>
      <w:tblGrid>
        <w:gridCol w:w="8190"/>
        <w:gridCol w:w="990"/>
      </w:tblGrid>
      <w:tr w:rsidR="00444CDD" w:rsidRPr="00633AE1" w14:paraId="1A1D5BD8" w14:textId="77777777" w:rsidTr="00881D18">
        <w:tc>
          <w:tcPr>
            <w:tcW w:w="8190" w:type="dxa"/>
            <w:tcBorders>
              <w:top w:val="single" w:sz="6" w:space="0" w:color="auto"/>
              <w:left w:val="single" w:sz="6" w:space="0" w:color="auto"/>
              <w:bottom w:val="single" w:sz="6" w:space="0" w:color="auto"/>
              <w:right w:val="single" w:sz="6" w:space="0" w:color="auto"/>
            </w:tcBorders>
            <w:shd w:val="pct10" w:color="auto" w:fill="auto"/>
          </w:tcPr>
          <w:p w14:paraId="18D8AADE" w14:textId="3F52D4B6" w:rsidR="00444CDD" w:rsidRPr="00633AE1" w:rsidRDefault="00444CDD" w:rsidP="00881D18">
            <w:pPr>
              <w:spacing w:before="60"/>
              <w:ind w:left="158"/>
              <w:rPr>
                <w:rFonts w:asciiTheme="minorHAnsi" w:hAnsiTheme="minorHAnsi"/>
                <w:sz w:val="22"/>
                <w:szCs w:val="22"/>
              </w:rPr>
            </w:pPr>
            <w:r w:rsidRPr="00633AE1">
              <w:rPr>
                <w:rFonts w:asciiTheme="minorHAnsi" w:hAnsiTheme="minorHAnsi"/>
                <w:b/>
                <w:sz w:val="22"/>
                <w:szCs w:val="22"/>
              </w:rPr>
              <w:t xml:space="preserve">Publication Summary </w:t>
            </w:r>
            <w:r w:rsidRPr="00633AE1">
              <w:rPr>
                <w:rFonts w:asciiTheme="minorHAnsi" w:hAnsiTheme="minorHAnsi"/>
                <w:sz w:val="22"/>
                <w:szCs w:val="22"/>
              </w:rPr>
              <w:t>(</w:t>
            </w:r>
            <w:r w:rsidR="00881D18">
              <w:rPr>
                <w:rFonts w:asciiTheme="minorHAnsi" w:hAnsiTheme="minorHAnsi"/>
                <w:sz w:val="22"/>
                <w:szCs w:val="22"/>
              </w:rPr>
              <w:t>P</w:t>
            </w:r>
            <w:r w:rsidRPr="00633AE1">
              <w:rPr>
                <w:rFonts w:asciiTheme="minorHAnsi" w:hAnsiTheme="minorHAnsi"/>
                <w:sz w:val="22"/>
                <w:szCs w:val="22"/>
              </w:rPr>
              <w:t>ublications enumerated in this table are listed below.)</w:t>
            </w:r>
          </w:p>
        </w:tc>
        <w:tc>
          <w:tcPr>
            <w:tcW w:w="990" w:type="dxa"/>
            <w:tcBorders>
              <w:top w:val="single" w:sz="6" w:space="0" w:color="auto"/>
              <w:left w:val="single" w:sz="6" w:space="0" w:color="auto"/>
              <w:bottom w:val="single" w:sz="6" w:space="0" w:color="auto"/>
              <w:right w:val="single" w:sz="6" w:space="0" w:color="auto"/>
            </w:tcBorders>
            <w:shd w:val="pct20" w:color="auto" w:fill="auto"/>
          </w:tcPr>
          <w:p w14:paraId="4B1FB2DB" w14:textId="77777777" w:rsidR="00444CDD" w:rsidRPr="00633AE1" w:rsidRDefault="00444CDD" w:rsidP="00620235">
            <w:pPr>
              <w:spacing w:before="60"/>
              <w:rPr>
                <w:rFonts w:asciiTheme="minorHAnsi" w:hAnsiTheme="minorHAnsi"/>
                <w:sz w:val="22"/>
                <w:szCs w:val="22"/>
              </w:rPr>
            </w:pPr>
            <w:r w:rsidRPr="00633AE1">
              <w:rPr>
                <w:rFonts w:asciiTheme="minorHAnsi" w:hAnsiTheme="minorHAnsi"/>
                <w:b/>
                <w:sz w:val="22"/>
                <w:szCs w:val="22"/>
              </w:rPr>
              <w:t>Totals</w:t>
            </w:r>
          </w:p>
        </w:tc>
      </w:tr>
      <w:tr w:rsidR="00444CDD" w:rsidRPr="00633AE1" w14:paraId="6496FBD9" w14:textId="77777777" w:rsidTr="00881D18">
        <w:tc>
          <w:tcPr>
            <w:tcW w:w="8190" w:type="dxa"/>
            <w:tcBorders>
              <w:top w:val="single" w:sz="6" w:space="0" w:color="auto"/>
              <w:left w:val="single" w:sz="6" w:space="0" w:color="auto"/>
              <w:bottom w:val="single" w:sz="6" w:space="0" w:color="auto"/>
              <w:right w:val="single" w:sz="6" w:space="0" w:color="auto"/>
            </w:tcBorders>
            <w:shd w:val="pct10" w:color="auto" w:fill="auto"/>
          </w:tcPr>
          <w:p w14:paraId="7359309A" w14:textId="12D0485D" w:rsidR="00444CDD" w:rsidRPr="00881D18" w:rsidRDefault="00444CDD" w:rsidP="00444CDD">
            <w:pPr>
              <w:ind w:left="342"/>
              <w:rPr>
                <w:rFonts w:asciiTheme="minorHAnsi" w:hAnsiTheme="minorHAnsi"/>
                <w:sz w:val="16"/>
                <w:szCs w:val="16"/>
              </w:rPr>
            </w:pPr>
          </w:p>
          <w:p w14:paraId="3FAA7A8F" w14:textId="7D5AEA11" w:rsidR="00444CDD" w:rsidRPr="00633AE1" w:rsidRDefault="00444CDD" w:rsidP="00444CDD">
            <w:pPr>
              <w:ind w:left="162"/>
              <w:rPr>
                <w:rFonts w:asciiTheme="minorHAnsi" w:hAnsiTheme="minorHAnsi"/>
                <w:b/>
                <w:sz w:val="22"/>
                <w:szCs w:val="22"/>
              </w:rPr>
            </w:pPr>
            <w:r w:rsidRPr="00633AE1">
              <w:rPr>
                <w:rFonts w:asciiTheme="minorHAnsi" w:hAnsiTheme="minorHAnsi"/>
                <w:b/>
                <w:sz w:val="22"/>
                <w:szCs w:val="22"/>
              </w:rPr>
              <w:t>Books</w:t>
            </w:r>
            <w:r w:rsidR="001A62E7" w:rsidRPr="00633AE1">
              <w:rPr>
                <w:rFonts w:asciiTheme="minorHAnsi" w:hAnsiTheme="minorHAnsi"/>
                <w:b/>
                <w:sz w:val="22"/>
                <w:szCs w:val="22"/>
              </w:rPr>
              <w:t xml:space="preserve"> — 15</w:t>
            </w:r>
          </w:p>
          <w:p w14:paraId="0A2C881C" w14:textId="77777777" w:rsidR="00444CDD" w:rsidRPr="00633AE1" w:rsidRDefault="00444CDD" w:rsidP="00444CDD">
            <w:pPr>
              <w:ind w:left="162"/>
              <w:rPr>
                <w:rFonts w:asciiTheme="minorHAnsi" w:hAnsiTheme="minorHAnsi"/>
                <w:sz w:val="22"/>
                <w:szCs w:val="22"/>
              </w:rPr>
            </w:pPr>
            <w:r w:rsidRPr="00633AE1">
              <w:rPr>
                <w:rFonts w:asciiTheme="minorHAnsi" w:hAnsiTheme="minorHAnsi"/>
                <w:sz w:val="22"/>
                <w:szCs w:val="22"/>
              </w:rPr>
              <w:t xml:space="preserve">Monograph </w:t>
            </w:r>
          </w:p>
          <w:p w14:paraId="696E4A93" w14:textId="2E2F5A45" w:rsidR="00444CDD" w:rsidRPr="00633AE1" w:rsidRDefault="00444CDD" w:rsidP="00444CDD">
            <w:pPr>
              <w:ind w:left="162"/>
              <w:rPr>
                <w:rFonts w:asciiTheme="minorHAnsi" w:hAnsiTheme="minorHAnsi"/>
                <w:sz w:val="22"/>
                <w:szCs w:val="22"/>
              </w:rPr>
            </w:pPr>
            <w:r w:rsidRPr="00633AE1">
              <w:rPr>
                <w:rFonts w:asciiTheme="minorHAnsi" w:hAnsiTheme="minorHAnsi"/>
                <w:sz w:val="22"/>
                <w:szCs w:val="22"/>
              </w:rPr>
              <w:t>College and Professional Writing Textbooks  (</w:t>
            </w:r>
            <w:r w:rsidR="00763CAA" w:rsidRPr="00633AE1">
              <w:rPr>
                <w:rFonts w:asciiTheme="minorHAnsi" w:hAnsiTheme="minorHAnsi"/>
                <w:sz w:val="22"/>
                <w:szCs w:val="22"/>
              </w:rPr>
              <w:t>one</w:t>
            </w:r>
            <w:r w:rsidRPr="00633AE1">
              <w:rPr>
                <w:rFonts w:asciiTheme="minorHAnsi" w:hAnsiTheme="minorHAnsi"/>
                <w:sz w:val="22"/>
                <w:szCs w:val="22"/>
              </w:rPr>
              <w:t xml:space="preserve"> </w:t>
            </w:r>
            <w:r w:rsidR="00763CAA" w:rsidRPr="00633AE1">
              <w:rPr>
                <w:rFonts w:asciiTheme="minorHAnsi" w:hAnsiTheme="minorHAnsi"/>
                <w:sz w:val="22"/>
                <w:szCs w:val="22"/>
              </w:rPr>
              <w:t xml:space="preserve">of the eight </w:t>
            </w:r>
            <w:r w:rsidR="00A34B3C" w:rsidRPr="00633AE1">
              <w:rPr>
                <w:rFonts w:asciiTheme="minorHAnsi" w:hAnsiTheme="minorHAnsi"/>
                <w:sz w:val="22"/>
                <w:szCs w:val="22"/>
              </w:rPr>
              <w:t>book</w:t>
            </w:r>
            <w:r w:rsidR="00763CAA" w:rsidRPr="00633AE1">
              <w:rPr>
                <w:rFonts w:asciiTheme="minorHAnsi" w:hAnsiTheme="minorHAnsi"/>
                <w:sz w:val="22"/>
                <w:szCs w:val="22"/>
              </w:rPr>
              <w:t>s</w:t>
            </w:r>
            <w:r w:rsidRPr="00633AE1">
              <w:rPr>
                <w:rFonts w:asciiTheme="minorHAnsi" w:hAnsiTheme="minorHAnsi"/>
                <w:sz w:val="22"/>
                <w:szCs w:val="22"/>
              </w:rPr>
              <w:t xml:space="preserve"> in </w:t>
            </w:r>
            <w:r w:rsidR="001A62E7" w:rsidRPr="00633AE1">
              <w:rPr>
                <w:rFonts w:asciiTheme="minorHAnsi" w:hAnsiTheme="minorHAnsi"/>
                <w:sz w:val="22"/>
                <w:szCs w:val="22"/>
              </w:rPr>
              <w:t>six</w:t>
            </w:r>
            <w:r w:rsidRPr="00633AE1">
              <w:rPr>
                <w:rFonts w:asciiTheme="minorHAnsi" w:hAnsiTheme="minorHAnsi"/>
                <w:sz w:val="22"/>
                <w:szCs w:val="22"/>
              </w:rPr>
              <w:t xml:space="preserve"> edition</w:t>
            </w:r>
            <w:r w:rsidR="001A62E7" w:rsidRPr="00633AE1">
              <w:rPr>
                <w:rFonts w:asciiTheme="minorHAnsi" w:hAnsiTheme="minorHAnsi"/>
                <w:sz w:val="22"/>
                <w:szCs w:val="22"/>
              </w:rPr>
              <w:t>s</w:t>
            </w:r>
            <w:r w:rsidRPr="00633AE1">
              <w:rPr>
                <w:rFonts w:asciiTheme="minorHAnsi" w:hAnsiTheme="minorHAnsi"/>
                <w:sz w:val="22"/>
                <w:szCs w:val="22"/>
              </w:rPr>
              <w:t xml:space="preserve">)   </w:t>
            </w:r>
          </w:p>
          <w:p w14:paraId="472FD047" w14:textId="40C38251" w:rsidR="00444CDD" w:rsidRPr="00633AE1" w:rsidRDefault="00444CDD" w:rsidP="00444CDD">
            <w:pPr>
              <w:tabs>
                <w:tab w:val="left" w:pos="144"/>
              </w:tabs>
              <w:ind w:left="162"/>
              <w:rPr>
                <w:rFonts w:asciiTheme="minorHAnsi" w:hAnsiTheme="minorHAnsi"/>
                <w:sz w:val="22"/>
                <w:szCs w:val="22"/>
              </w:rPr>
            </w:pPr>
            <w:r w:rsidRPr="00633AE1">
              <w:rPr>
                <w:rFonts w:asciiTheme="minorHAnsi" w:hAnsiTheme="minorHAnsi"/>
                <w:sz w:val="22"/>
                <w:szCs w:val="22"/>
              </w:rPr>
              <w:t>Trade Books (</w:t>
            </w:r>
            <w:r w:rsidR="00763CAA" w:rsidRPr="00633AE1">
              <w:rPr>
                <w:rFonts w:asciiTheme="minorHAnsi" w:hAnsiTheme="minorHAnsi"/>
                <w:sz w:val="22"/>
                <w:szCs w:val="22"/>
              </w:rPr>
              <w:t>one</w:t>
            </w:r>
            <w:r w:rsidRPr="00633AE1">
              <w:rPr>
                <w:rFonts w:asciiTheme="minorHAnsi" w:hAnsiTheme="minorHAnsi"/>
                <w:sz w:val="22"/>
                <w:szCs w:val="22"/>
              </w:rPr>
              <w:t xml:space="preserve"> </w:t>
            </w:r>
            <w:r w:rsidR="00763CAA" w:rsidRPr="00633AE1">
              <w:rPr>
                <w:rFonts w:asciiTheme="minorHAnsi" w:hAnsiTheme="minorHAnsi"/>
                <w:sz w:val="22"/>
                <w:szCs w:val="22"/>
              </w:rPr>
              <w:t xml:space="preserve">of the three </w:t>
            </w:r>
            <w:r w:rsidRPr="00633AE1">
              <w:rPr>
                <w:rFonts w:asciiTheme="minorHAnsi" w:hAnsiTheme="minorHAnsi"/>
                <w:sz w:val="22"/>
                <w:szCs w:val="22"/>
              </w:rPr>
              <w:t>book</w:t>
            </w:r>
            <w:r w:rsidR="00763CAA" w:rsidRPr="00633AE1">
              <w:rPr>
                <w:rFonts w:asciiTheme="minorHAnsi" w:hAnsiTheme="minorHAnsi"/>
                <w:sz w:val="22"/>
                <w:szCs w:val="22"/>
              </w:rPr>
              <w:t>s</w:t>
            </w:r>
            <w:r w:rsidRPr="00633AE1">
              <w:rPr>
                <w:rFonts w:asciiTheme="minorHAnsi" w:hAnsiTheme="minorHAnsi"/>
                <w:sz w:val="22"/>
                <w:szCs w:val="22"/>
              </w:rPr>
              <w:t xml:space="preserve"> in </w:t>
            </w:r>
            <w:r w:rsidR="001A62E7" w:rsidRPr="00633AE1">
              <w:rPr>
                <w:rFonts w:asciiTheme="minorHAnsi" w:hAnsiTheme="minorHAnsi"/>
                <w:sz w:val="22"/>
                <w:szCs w:val="22"/>
              </w:rPr>
              <w:t>two</w:t>
            </w:r>
            <w:r w:rsidRPr="00633AE1">
              <w:rPr>
                <w:rFonts w:asciiTheme="minorHAnsi" w:hAnsiTheme="minorHAnsi"/>
                <w:sz w:val="22"/>
                <w:szCs w:val="22"/>
              </w:rPr>
              <w:t xml:space="preserve"> edition</w:t>
            </w:r>
            <w:r w:rsidR="001A62E7" w:rsidRPr="00633AE1">
              <w:rPr>
                <w:rFonts w:asciiTheme="minorHAnsi" w:hAnsiTheme="minorHAnsi"/>
                <w:sz w:val="22"/>
                <w:szCs w:val="22"/>
              </w:rPr>
              <w:t>s</w:t>
            </w:r>
            <w:r w:rsidRPr="00633AE1">
              <w:rPr>
                <w:rFonts w:asciiTheme="minorHAnsi" w:hAnsiTheme="minorHAnsi"/>
                <w:sz w:val="22"/>
                <w:szCs w:val="22"/>
              </w:rPr>
              <w:t>)</w:t>
            </w:r>
          </w:p>
          <w:p w14:paraId="10561CB2" w14:textId="77777777" w:rsidR="00444CDD" w:rsidRPr="00633AE1" w:rsidRDefault="00444CDD" w:rsidP="00444CDD">
            <w:pPr>
              <w:tabs>
                <w:tab w:val="left" w:pos="144"/>
              </w:tabs>
              <w:ind w:left="162"/>
              <w:rPr>
                <w:rFonts w:asciiTheme="minorHAnsi" w:hAnsiTheme="minorHAnsi"/>
                <w:sz w:val="22"/>
                <w:szCs w:val="22"/>
              </w:rPr>
            </w:pPr>
            <w:r w:rsidRPr="00633AE1">
              <w:rPr>
                <w:rFonts w:asciiTheme="minorHAnsi" w:hAnsiTheme="minorHAnsi"/>
                <w:sz w:val="22"/>
                <w:szCs w:val="22"/>
              </w:rPr>
              <w:t>Co-Edited Volume (Refereed)</w:t>
            </w:r>
            <w:r w:rsidRPr="00633AE1">
              <w:rPr>
                <w:rFonts w:asciiTheme="minorHAnsi" w:hAnsiTheme="minorHAnsi"/>
                <w:sz w:val="22"/>
                <w:szCs w:val="22"/>
              </w:rPr>
              <w:tab/>
              <w:t xml:space="preserve">   </w:t>
            </w:r>
          </w:p>
          <w:p w14:paraId="215D4943" w14:textId="77777777" w:rsidR="00444CDD" w:rsidRDefault="00444CDD" w:rsidP="00AD3312">
            <w:pPr>
              <w:ind w:left="162"/>
              <w:rPr>
                <w:rFonts w:asciiTheme="minorHAnsi" w:hAnsiTheme="minorHAnsi"/>
                <w:sz w:val="22"/>
                <w:szCs w:val="22"/>
              </w:rPr>
            </w:pPr>
            <w:r w:rsidRPr="00633AE1">
              <w:rPr>
                <w:rFonts w:asciiTheme="minorHAnsi" w:hAnsiTheme="minorHAnsi"/>
                <w:sz w:val="22"/>
                <w:szCs w:val="22"/>
              </w:rPr>
              <w:t>Secondary Li</w:t>
            </w:r>
            <w:r w:rsidR="00881D18">
              <w:rPr>
                <w:rFonts w:asciiTheme="minorHAnsi" w:hAnsiTheme="minorHAnsi"/>
                <w:sz w:val="22"/>
                <w:szCs w:val="22"/>
              </w:rPr>
              <w:t xml:space="preserve">terature and Writing Textbooks </w:t>
            </w:r>
          </w:p>
          <w:p w14:paraId="1C9CFF18" w14:textId="3C303B3C" w:rsidR="00881D18" w:rsidRPr="00B9733B" w:rsidRDefault="00881D18" w:rsidP="00AD3312">
            <w:pPr>
              <w:ind w:left="162"/>
              <w:rPr>
                <w:rFonts w:asciiTheme="minorHAnsi" w:hAnsiTheme="minorHAnsi"/>
                <w:sz w:val="6"/>
                <w:szCs w:val="6"/>
              </w:rPr>
            </w:pPr>
          </w:p>
        </w:tc>
        <w:tc>
          <w:tcPr>
            <w:tcW w:w="990" w:type="dxa"/>
            <w:tcBorders>
              <w:top w:val="single" w:sz="6" w:space="0" w:color="auto"/>
              <w:left w:val="single" w:sz="6" w:space="0" w:color="auto"/>
              <w:bottom w:val="single" w:sz="6" w:space="0" w:color="auto"/>
              <w:right w:val="single" w:sz="6" w:space="0" w:color="auto"/>
            </w:tcBorders>
            <w:shd w:val="pct20" w:color="auto" w:fill="auto"/>
          </w:tcPr>
          <w:p w14:paraId="4DF30885" w14:textId="77777777" w:rsidR="00444CDD" w:rsidRPr="00633AE1" w:rsidRDefault="00444CDD" w:rsidP="00444CDD">
            <w:pPr>
              <w:ind w:left="-136"/>
              <w:rPr>
                <w:rFonts w:asciiTheme="minorHAnsi" w:hAnsiTheme="minorHAnsi"/>
                <w:sz w:val="22"/>
                <w:szCs w:val="22"/>
              </w:rPr>
            </w:pPr>
          </w:p>
          <w:p w14:paraId="7F9AB71F" w14:textId="77777777" w:rsidR="00444CDD" w:rsidRPr="00633AE1" w:rsidRDefault="00444CDD" w:rsidP="00444CDD">
            <w:pPr>
              <w:tabs>
                <w:tab w:val="decimal" w:pos="612"/>
              </w:tabs>
              <w:ind w:left="-136"/>
              <w:rPr>
                <w:rFonts w:asciiTheme="minorHAnsi" w:hAnsiTheme="minorHAnsi"/>
                <w:sz w:val="22"/>
                <w:szCs w:val="22"/>
              </w:rPr>
            </w:pPr>
          </w:p>
          <w:p w14:paraId="6D70142C" w14:textId="77777777" w:rsidR="00444CDD" w:rsidRPr="00633AE1" w:rsidRDefault="00444CDD" w:rsidP="00444CDD">
            <w:pPr>
              <w:ind w:left="-136"/>
              <w:jc w:val="center"/>
              <w:rPr>
                <w:rFonts w:asciiTheme="minorHAnsi" w:hAnsiTheme="minorHAnsi"/>
                <w:sz w:val="22"/>
                <w:szCs w:val="22"/>
              </w:rPr>
            </w:pPr>
            <w:r w:rsidRPr="00633AE1">
              <w:rPr>
                <w:rFonts w:asciiTheme="minorHAnsi" w:hAnsiTheme="minorHAnsi"/>
                <w:sz w:val="22"/>
                <w:szCs w:val="22"/>
              </w:rPr>
              <w:t>1</w:t>
            </w:r>
          </w:p>
          <w:p w14:paraId="7FC2DC2F" w14:textId="40336894" w:rsidR="00444CDD" w:rsidRPr="00633AE1" w:rsidRDefault="005A6FB0" w:rsidP="00444CDD">
            <w:pPr>
              <w:ind w:left="-136"/>
              <w:jc w:val="center"/>
              <w:rPr>
                <w:rFonts w:asciiTheme="minorHAnsi" w:hAnsiTheme="minorHAnsi"/>
                <w:sz w:val="22"/>
                <w:szCs w:val="22"/>
              </w:rPr>
            </w:pPr>
            <w:r>
              <w:rPr>
                <w:rFonts w:asciiTheme="minorHAnsi" w:hAnsiTheme="minorHAnsi"/>
                <w:sz w:val="22"/>
                <w:szCs w:val="22"/>
              </w:rPr>
              <w:t>8</w:t>
            </w:r>
          </w:p>
          <w:p w14:paraId="7185EF2E" w14:textId="598A7D67" w:rsidR="00444CDD" w:rsidRPr="00633AE1" w:rsidRDefault="00215F13" w:rsidP="00444CDD">
            <w:pPr>
              <w:ind w:left="-136"/>
              <w:jc w:val="center"/>
              <w:rPr>
                <w:rFonts w:asciiTheme="minorHAnsi" w:hAnsiTheme="minorHAnsi"/>
                <w:sz w:val="22"/>
                <w:szCs w:val="22"/>
              </w:rPr>
            </w:pPr>
            <w:r w:rsidRPr="00633AE1">
              <w:rPr>
                <w:rFonts w:asciiTheme="minorHAnsi" w:hAnsiTheme="minorHAnsi"/>
                <w:sz w:val="22"/>
                <w:szCs w:val="22"/>
              </w:rPr>
              <w:t>3</w:t>
            </w:r>
          </w:p>
          <w:p w14:paraId="3A35BE82" w14:textId="77777777" w:rsidR="00444CDD" w:rsidRPr="00633AE1" w:rsidRDefault="00444CDD" w:rsidP="00444CDD">
            <w:pPr>
              <w:ind w:left="-136"/>
              <w:jc w:val="center"/>
              <w:rPr>
                <w:rFonts w:asciiTheme="minorHAnsi" w:hAnsiTheme="minorHAnsi"/>
                <w:sz w:val="22"/>
                <w:szCs w:val="22"/>
              </w:rPr>
            </w:pPr>
            <w:r w:rsidRPr="00633AE1">
              <w:rPr>
                <w:rFonts w:asciiTheme="minorHAnsi" w:hAnsiTheme="minorHAnsi"/>
                <w:sz w:val="22"/>
                <w:szCs w:val="22"/>
              </w:rPr>
              <w:t>1</w:t>
            </w:r>
          </w:p>
          <w:p w14:paraId="3ADA5260" w14:textId="77777777" w:rsidR="00444CDD" w:rsidRPr="00633AE1" w:rsidRDefault="00444CDD" w:rsidP="00444CDD">
            <w:pPr>
              <w:ind w:left="-136"/>
              <w:jc w:val="center"/>
              <w:rPr>
                <w:rFonts w:asciiTheme="minorHAnsi" w:hAnsiTheme="minorHAnsi"/>
                <w:sz w:val="22"/>
                <w:szCs w:val="22"/>
              </w:rPr>
            </w:pPr>
            <w:r w:rsidRPr="00633AE1">
              <w:rPr>
                <w:rFonts w:asciiTheme="minorHAnsi" w:hAnsiTheme="minorHAnsi"/>
                <w:sz w:val="22"/>
                <w:szCs w:val="22"/>
              </w:rPr>
              <w:t>2</w:t>
            </w:r>
          </w:p>
        </w:tc>
      </w:tr>
      <w:tr w:rsidR="00444CDD" w:rsidRPr="00633AE1" w14:paraId="6811C8A0" w14:textId="77777777" w:rsidTr="00881D18">
        <w:trPr>
          <w:trHeight w:val="1123"/>
        </w:trPr>
        <w:tc>
          <w:tcPr>
            <w:tcW w:w="8190" w:type="dxa"/>
            <w:tcBorders>
              <w:top w:val="single" w:sz="6" w:space="0" w:color="auto"/>
              <w:left w:val="single" w:sz="6" w:space="0" w:color="auto"/>
              <w:bottom w:val="single" w:sz="6" w:space="0" w:color="auto"/>
              <w:right w:val="single" w:sz="6" w:space="0" w:color="auto"/>
            </w:tcBorders>
            <w:shd w:val="pct10" w:color="auto" w:fill="auto"/>
          </w:tcPr>
          <w:p w14:paraId="0F489EE8" w14:textId="77777777" w:rsidR="00444CDD" w:rsidRPr="00881D18" w:rsidRDefault="00444CDD" w:rsidP="00444CDD">
            <w:pPr>
              <w:ind w:left="342"/>
              <w:rPr>
                <w:rFonts w:asciiTheme="minorHAnsi" w:hAnsiTheme="minorHAnsi"/>
                <w:sz w:val="16"/>
                <w:szCs w:val="16"/>
              </w:rPr>
            </w:pPr>
          </w:p>
          <w:p w14:paraId="7004F369" w14:textId="63923210" w:rsidR="00444CDD" w:rsidRPr="00633AE1" w:rsidRDefault="00444CDD" w:rsidP="00444CDD">
            <w:pPr>
              <w:ind w:left="162"/>
              <w:rPr>
                <w:rFonts w:asciiTheme="minorHAnsi" w:hAnsiTheme="minorHAnsi"/>
                <w:b/>
                <w:sz w:val="22"/>
                <w:szCs w:val="22"/>
              </w:rPr>
            </w:pPr>
            <w:r w:rsidRPr="00633AE1">
              <w:rPr>
                <w:rFonts w:asciiTheme="minorHAnsi" w:hAnsiTheme="minorHAnsi"/>
                <w:b/>
                <w:sz w:val="22"/>
                <w:szCs w:val="22"/>
              </w:rPr>
              <w:t>Refereed</w:t>
            </w:r>
            <w:r w:rsidR="001A62E7" w:rsidRPr="00633AE1">
              <w:rPr>
                <w:rFonts w:asciiTheme="minorHAnsi" w:hAnsiTheme="minorHAnsi"/>
                <w:b/>
                <w:sz w:val="22"/>
                <w:szCs w:val="22"/>
              </w:rPr>
              <w:t xml:space="preserve"> Articles and</w:t>
            </w:r>
            <w:r w:rsidRPr="00633AE1">
              <w:rPr>
                <w:rFonts w:asciiTheme="minorHAnsi" w:hAnsiTheme="minorHAnsi"/>
                <w:b/>
                <w:sz w:val="22"/>
                <w:szCs w:val="22"/>
              </w:rPr>
              <w:t xml:space="preserve"> Chapters</w:t>
            </w:r>
            <w:r w:rsidR="0072096E" w:rsidRPr="00633AE1">
              <w:rPr>
                <w:rFonts w:asciiTheme="minorHAnsi" w:hAnsiTheme="minorHAnsi"/>
                <w:b/>
                <w:sz w:val="22"/>
                <w:szCs w:val="22"/>
              </w:rPr>
              <w:t xml:space="preserve"> </w:t>
            </w:r>
            <w:r w:rsidR="001A62E7" w:rsidRPr="00633AE1">
              <w:rPr>
                <w:rFonts w:asciiTheme="minorHAnsi" w:hAnsiTheme="minorHAnsi"/>
                <w:b/>
                <w:sz w:val="22"/>
                <w:szCs w:val="22"/>
              </w:rPr>
              <w:t>— 33</w:t>
            </w:r>
          </w:p>
          <w:p w14:paraId="08FAE7C7" w14:textId="30C3B231" w:rsidR="00444CDD" w:rsidRPr="00633AE1" w:rsidRDefault="0072096E" w:rsidP="0072096E">
            <w:pPr>
              <w:ind w:left="162"/>
              <w:rPr>
                <w:rFonts w:asciiTheme="minorHAnsi" w:hAnsiTheme="minorHAnsi"/>
                <w:sz w:val="22"/>
                <w:szCs w:val="22"/>
              </w:rPr>
            </w:pPr>
            <w:r w:rsidRPr="00633AE1">
              <w:rPr>
                <w:rFonts w:asciiTheme="minorHAnsi" w:hAnsiTheme="minorHAnsi"/>
                <w:sz w:val="22"/>
                <w:szCs w:val="22"/>
              </w:rPr>
              <w:t xml:space="preserve">Articles in Journals </w:t>
            </w:r>
            <w:r w:rsidR="0004127E" w:rsidRPr="00633AE1">
              <w:rPr>
                <w:rFonts w:asciiTheme="minorHAnsi" w:hAnsiTheme="minorHAnsi"/>
                <w:sz w:val="22"/>
                <w:szCs w:val="22"/>
              </w:rPr>
              <w:br/>
            </w:r>
            <w:r w:rsidR="00444CDD" w:rsidRPr="00633AE1">
              <w:rPr>
                <w:rFonts w:asciiTheme="minorHAnsi" w:hAnsiTheme="minorHAnsi"/>
                <w:sz w:val="22"/>
                <w:szCs w:val="22"/>
              </w:rPr>
              <w:t xml:space="preserve">Chapters in Edited Collections  </w:t>
            </w:r>
          </w:p>
          <w:p w14:paraId="3C9FF39D" w14:textId="624CED15" w:rsidR="00444CDD" w:rsidRPr="00B9733B" w:rsidRDefault="00444CDD" w:rsidP="0072096E">
            <w:pPr>
              <w:ind w:left="162"/>
              <w:rPr>
                <w:rFonts w:asciiTheme="minorHAnsi" w:hAnsiTheme="minorHAnsi"/>
                <w:sz w:val="6"/>
                <w:szCs w:val="6"/>
              </w:rPr>
            </w:pPr>
            <w:r w:rsidRPr="00633AE1">
              <w:rPr>
                <w:rFonts w:asciiTheme="minorHAnsi" w:hAnsiTheme="minorHAnsi"/>
                <w:sz w:val="22"/>
                <w:szCs w:val="22"/>
              </w:rPr>
              <w:t xml:space="preserve">Chapters in Refereed Abstracts and Articles in Proceedings </w:t>
            </w:r>
            <w:r w:rsidR="00881D18">
              <w:rPr>
                <w:rFonts w:asciiTheme="minorHAnsi" w:hAnsiTheme="minorHAnsi"/>
                <w:sz w:val="22"/>
                <w:szCs w:val="22"/>
              </w:rPr>
              <w:br/>
            </w:r>
          </w:p>
        </w:tc>
        <w:tc>
          <w:tcPr>
            <w:tcW w:w="990" w:type="dxa"/>
            <w:tcBorders>
              <w:top w:val="single" w:sz="6" w:space="0" w:color="auto"/>
              <w:left w:val="single" w:sz="6" w:space="0" w:color="auto"/>
              <w:bottom w:val="single" w:sz="6" w:space="0" w:color="auto"/>
              <w:right w:val="single" w:sz="6" w:space="0" w:color="auto"/>
            </w:tcBorders>
            <w:shd w:val="pct20" w:color="auto" w:fill="auto"/>
          </w:tcPr>
          <w:p w14:paraId="5F5191D8" w14:textId="77777777" w:rsidR="00444CDD" w:rsidRPr="00633AE1" w:rsidRDefault="00444CDD" w:rsidP="00444CDD">
            <w:pPr>
              <w:ind w:left="-136"/>
              <w:rPr>
                <w:rFonts w:asciiTheme="minorHAnsi" w:hAnsiTheme="minorHAnsi"/>
                <w:sz w:val="22"/>
                <w:szCs w:val="22"/>
              </w:rPr>
            </w:pPr>
          </w:p>
          <w:p w14:paraId="5754F411" w14:textId="77777777" w:rsidR="00444CDD" w:rsidRPr="00633AE1" w:rsidRDefault="00444CDD" w:rsidP="00444CDD">
            <w:pPr>
              <w:tabs>
                <w:tab w:val="decimal" w:pos="612"/>
              </w:tabs>
              <w:ind w:left="-136"/>
              <w:rPr>
                <w:rFonts w:asciiTheme="minorHAnsi" w:hAnsiTheme="minorHAnsi"/>
                <w:sz w:val="22"/>
                <w:szCs w:val="22"/>
              </w:rPr>
            </w:pPr>
          </w:p>
          <w:p w14:paraId="2D8C0EC2" w14:textId="2DEFCCD7" w:rsidR="0072096E" w:rsidRPr="00633AE1" w:rsidRDefault="0072096E" w:rsidP="0072096E">
            <w:pPr>
              <w:tabs>
                <w:tab w:val="right" w:pos="342"/>
              </w:tabs>
              <w:rPr>
                <w:rFonts w:asciiTheme="minorHAnsi" w:hAnsiTheme="minorHAnsi"/>
                <w:sz w:val="22"/>
                <w:szCs w:val="22"/>
              </w:rPr>
            </w:pPr>
            <w:r w:rsidRPr="00633AE1">
              <w:rPr>
                <w:rFonts w:asciiTheme="minorHAnsi" w:hAnsiTheme="minorHAnsi"/>
                <w:sz w:val="22"/>
                <w:szCs w:val="22"/>
              </w:rPr>
              <w:tab/>
              <w:t>9</w:t>
            </w:r>
          </w:p>
          <w:p w14:paraId="71241FE4" w14:textId="630DF7C3" w:rsidR="00444CDD" w:rsidRPr="00633AE1" w:rsidRDefault="00444CDD" w:rsidP="0072096E">
            <w:pPr>
              <w:tabs>
                <w:tab w:val="right" w:pos="342"/>
              </w:tabs>
              <w:ind w:left="-288"/>
              <w:jc w:val="center"/>
              <w:rPr>
                <w:rFonts w:asciiTheme="minorHAnsi" w:hAnsiTheme="minorHAnsi"/>
                <w:sz w:val="22"/>
                <w:szCs w:val="22"/>
              </w:rPr>
            </w:pPr>
            <w:r w:rsidRPr="00633AE1">
              <w:rPr>
                <w:rFonts w:asciiTheme="minorHAnsi" w:hAnsiTheme="minorHAnsi"/>
                <w:sz w:val="22"/>
                <w:szCs w:val="22"/>
              </w:rPr>
              <w:t>1</w:t>
            </w:r>
            <w:r w:rsidR="0072096E" w:rsidRPr="00633AE1">
              <w:rPr>
                <w:rFonts w:asciiTheme="minorHAnsi" w:hAnsiTheme="minorHAnsi"/>
                <w:sz w:val="22"/>
                <w:szCs w:val="22"/>
              </w:rPr>
              <w:t>8</w:t>
            </w:r>
          </w:p>
          <w:p w14:paraId="1BD2263E" w14:textId="7778D028" w:rsidR="00444CDD" w:rsidRPr="00633AE1" w:rsidRDefault="00444CDD" w:rsidP="0072096E">
            <w:pPr>
              <w:tabs>
                <w:tab w:val="right" w:pos="342"/>
              </w:tabs>
              <w:ind w:left="-136"/>
              <w:jc w:val="center"/>
              <w:rPr>
                <w:rFonts w:asciiTheme="minorHAnsi" w:hAnsiTheme="minorHAnsi"/>
                <w:sz w:val="22"/>
                <w:szCs w:val="22"/>
              </w:rPr>
            </w:pPr>
            <w:r w:rsidRPr="00633AE1">
              <w:rPr>
                <w:rFonts w:asciiTheme="minorHAnsi" w:hAnsiTheme="minorHAnsi"/>
                <w:sz w:val="22"/>
                <w:szCs w:val="22"/>
              </w:rPr>
              <w:t>6</w:t>
            </w:r>
          </w:p>
        </w:tc>
      </w:tr>
      <w:tr w:rsidR="00444CDD" w:rsidRPr="00633AE1" w14:paraId="210AAAF8" w14:textId="77777777" w:rsidTr="00B9733B">
        <w:trPr>
          <w:trHeight w:val="1533"/>
        </w:trPr>
        <w:tc>
          <w:tcPr>
            <w:tcW w:w="8190" w:type="dxa"/>
            <w:tcBorders>
              <w:top w:val="single" w:sz="6" w:space="0" w:color="auto"/>
              <w:left w:val="single" w:sz="6" w:space="0" w:color="auto"/>
              <w:bottom w:val="single" w:sz="6" w:space="0" w:color="auto"/>
              <w:right w:val="single" w:sz="6" w:space="0" w:color="auto"/>
            </w:tcBorders>
            <w:shd w:val="pct10" w:color="auto" w:fill="auto"/>
          </w:tcPr>
          <w:p w14:paraId="0D4A937F" w14:textId="72F9555E" w:rsidR="00444CDD" w:rsidRPr="00881D18" w:rsidRDefault="00444CDD" w:rsidP="00444CDD">
            <w:pPr>
              <w:ind w:left="342"/>
              <w:rPr>
                <w:rFonts w:asciiTheme="minorHAnsi" w:hAnsiTheme="minorHAnsi"/>
                <w:sz w:val="16"/>
                <w:szCs w:val="16"/>
              </w:rPr>
            </w:pPr>
          </w:p>
          <w:p w14:paraId="01091BCC" w14:textId="2579E384" w:rsidR="00444CDD" w:rsidRPr="00633AE1" w:rsidRDefault="00444CDD" w:rsidP="00444CDD">
            <w:pPr>
              <w:ind w:left="162"/>
              <w:rPr>
                <w:rFonts w:asciiTheme="minorHAnsi" w:hAnsiTheme="minorHAnsi"/>
                <w:b/>
                <w:sz w:val="22"/>
                <w:szCs w:val="22"/>
              </w:rPr>
            </w:pPr>
            <w:r w:rsidRPr="00633AE1">
              <w:rPr>
                <w:rFonts w:asciiTheme="minorHAnsi" w:hAnsiTheme="minorHAnsi"/>
                <w:b/>
                <w:sz w:val="22"/>
                <w:szCs w:val="22"/>
              </w:rPr>
              <w:t>Selected Non-Refereed Publications</w:t>
            </w:r>
            <w:r w:rsidR="001A62E7" w:rsidRPr="00633AE1">
              <w:rPr>
                <w:rFonts w:asciiTheme="minorHAnsi" w:hAnsiTheme="minorHAnsi"/>
                <w:b/>
                <w:sz w:val="22"/>
                <w:szCs w:val="22"/>
              </w:rPr>
              <w:t xml:space="preserve"> — 2</w:t>
            </w:r>
            <w:r w:rsidR="0072096E" w:rsidRPr="00633AE1">
              <w:rPr>
                <w:rFonts w:asciiTheme="minorHAnsi" w:hAnsiTheme="minorHAnsi"/>
                <w:b/>
                <w:sz w:val="22"/>
                <w:szCs w:val="22"/>
              </w:rPr>
              <w:t>8</w:t>
            </w:r>
          </w:p>
          <w:p w14:paraId="15A9FF19" w14:textId="7ECF2794" w:rsidR="00444CDD" w:rsidRPr="00633AE1" w:rsidRDefault="0072096E" w:rsidP="00444CDD">
            <w:pPr>
              <w:ind w:left="162"/>
              <w:rPr>
                <w:rFonts w:asciiTheme="minorHAnsi" w:hAnsiTheme="minorHAnsi"/>
                <w:sz w:val="22"/>
                <w:szCs w:val="22"/>
              </w:rPr>
            </w:pPr>
            <w:r w:rsidRPr="00633AE1">
              <w:rPr>
                <w:rFonts w:asciiTheme="minorHAnsi" w:hAnsiTheme="minorHAnsi"/>
                <w:sz w:val="22"/>
                <w:szCs w:val="22"/>
              </w:rPr>
              <w:t xml:space="preserve">Reviewed, </w:t>
            </w:r>
            <w:r w:rsidR="00444CDD" w:rsidRPr="00633AE1">
              <w:rPr>
                <w:rFonts w:asciiTheme="minorHAnsi" w:hAnsiTheme="minorHAnsi"/>
                <w:sz w:val="22"/>
                <w:szCs w:val="22"/>
              </w:rPr>
              <w:t>Non-Refereed Article</w:t>
            </w:r>
            <w:r w:rsidR="00215F13" w:rsidRPr="00633AE1">
              <w:rPr>
                <w:rFonts w:asciiTheme="minorHAnsi" w:hAnsiTheme="minorHAnsi"/>
                <w:sz w:val="22"/>
                <w:szCs w:val="22"/>
              </w:rPr>
              <w:t>s</w:t>
            </w:r>
            <w:r w:rsidRPr="00633AE1">
              <w:rPr>
                <w:rFonts w:asciiTheme="minorHAnsi" w:hAnsiTheme="minorHAnsi"/>
                <w:sz w:val="22"/>
                <w:szCs w:val="22"/>
              </w:rPr>
              <w:t xml:space="preserve"> and Proceedings</w:t>
            </w:r>
          </w:p>
          <w:p w14:paraId="223509DF" w14:textId="77777777" w:rsidR="0072096E" w:rsidRPr="00633AE1" w:rsidRDefault="0072096E" w:rsidP="0072096E">
            <w:pPr>
              <w:ind w:left="162"/>
              <w:rPr>
                <w:rFonts w:asciiTheme="minorHAnsi" w:hAnsiTheme="minorHAnsi"/>
                <w:sz w:val="22"/>
                <w:szCs w:val="22"/>
              </w:rPr>
            </w:pPr>
            <w:r w:rsidRPr="00633AE1">
              <w:rPr>
                <w:rFonts w:asciiTheme="minorHAnsi" w:hAnsiTheme="minorHAnsi"/>
                <w:sz w:val="22"/>
                <w:szCs w:val="22"/>
              </w:rPr>
              <w:t>Book Reviews</w:t>
            </w:r>
          </w:p>
          <w:p w14:paraId="3630021C" w14:textId="77777777" w:rsidR="00077319" w:rsidRPr="00633AE1" w:rsidRDefault="00444CDD" w:rsidP="00077319">
            <w:pPr>
              <w:ind w:left="162"/>
              <w:rPr>
                <w:rFonts w:asciiTheme="minorHAnsi" w:hAnsiTheme="minorHAnsi"/>
                <w:sz w:val="22"/>
                <w:szCs w:val="22"/>
              </w:rPr>
            </w:pPr>
            <w:r w:rsidRPr="00633AE1">
              <w:rPr>
                <w:rFonts w:asciiTheme="minorHAnsi" w:hAnsiTheme="minorHAnsi"/>
                <w:sz w:val="22"/>
                <w:szCs w:val="22"/>
              </w:rPr>
              <w:t>Edited Journal Columns/Issues</w:t>
            </w:r>
          </w:p>
          <w:p w14:paraId="2661F983" w14:textId="6AA76FB4" w:rsidR="00444CDD" w:rsidRPr="00633AE1" w:rsidRDefault="00444CDD" w:rsidP="00763CAA">
            <w:pPr>
              <w:ind w:left="162"/>
              <w:rPr>
                <w:rFonts w:asciiTheme="minorHAnsi" w:hAnsiTheme="minorHAnsi"/>
                <w:sz w:val="22"/>
                <w:szCs w:val="22"/>
              </w:rPr>
            </w:pPr>
            <w:r w:rsidRPr="00633AE1">
              <w:rPr>
                <w:rFonts w:asciiTheme="minorHAnsi" w:hAnsiTheme="minorHAnsi"/>
                <w:sz w:val="22"/>
                <w:szCs w:val="22"/>
              </w:rPr>
              <w:t>Instructional Resources (</w:t>
            </w:r>
            <w:r w:rsidR="00763CAA" w:rsidRPr="00633AE1">
              <w:rPr>
                <w:rFonts w:asciiTheme="minorHAnsi" w:hAnsiTheme="minorHAnsi"/>
                <w:sz w:val="22"/>
                <w:szCs w:val="22"/>
              </w:rPr>
              <w:t>one of the instructional resources</w:t>
            </w:r>
            <w:r w:rsidRPr="00633AE1">
              <w:rPr>
                <w:rFonts w:asciiTheme="minorHAnsi" w:hAnsiTheme="minorHAnsi"/>
                <w:sz w:val="22"/>
                <w:szCs w:val="22"/>
              </w:rPr>
              <w:t xml:space="preserve"> in </w:t>
            </w:r>
            <w:r w:rsidR="001A62E7" w:rsidRPr="00633AE1">
              <w:rPr>
                <w:rFonts w:asciiTheme="minorHAnsi" w:hAnsiTheme="minorHAnsi"/>
                <w:sz w:val="22"/>
                <w:szCs w:val="22"/>
              </w:rPr>
              <w:t>six</w:t>
            </w:r>
            <w:r w:rsidRPr="00633AE1">
              <w:rPr>
                <w:rFonts w:asciiTheme="minorHAnsi" w:hAnsiTheme="minorHAnsi"/>
                <w:sz w:val="22"/>
                <w:szCs w:val="22"/>
              </w:rPr>
              <w:t xml:space="preserve"> edition</w:t>
            </w:r>
            <w:r w:rsidR="001A62E7" w:rsidRPr="00633AE1">
              <w:rPr>
                <w:rFonts w:asciiTheme="minorHAnsi" w:hAnsiTheme="minorHAnsi"/>
                <w:sz w:val="22"/>
                <w:szCs w:val="22"/>
              </w:rPr>
              <w:t>s</w:t>
            </w:r>
            <w:r w:rsidRPr="00633AE1">
              <w:rPr>
                <w:rFonts w:asciiTheme="minorHAnsi" w:hAnsiTheme="minorHAnsi"/>
                <w:sz w:val="22"/>
                <w:szCs w:val="22"/>
              </w:rPr>
              <w:t>)</w:t>
            </w:r>
          </w:p>
        </w:tc>
        <w:tc>
          <w:tcPr>
            <w:tcW w:w="990" w:type="dxa"/>
            <w:tcBorders>
              <w:top w:val="single" w:sz="6" w:space="0" w:color="auto"/>
              <w:left w:val="single" w:sz="6" w:space="0" w:color="auto"/>
              <w:bottom w:val="single" w:sz="6" w:space="0" w:color="auto"/>
              <w:right w:val="single" w:sz="6" w:space="0" w:color="auto"/>
            </w:tcBorders>
            <w:shd w:val="pct20" w:color="auto" w:fill="auto"/>
          </w:tcPr>
          <w:p w14:paraId="17ADCD24" w14:textId="77777777" w:rsidR="00444CDD" w:rsidRPr="00633AE1" w:rsidRDefault="00444CDD" w:rsidP="00444CDD">
            <w:pPr>
              <w:ind w:left="-136"/>
              <w:rPr>
                <w:rFonts w:asciiTheme="minorHAnsi" w:hAnsiTheme="minorHAnsi"/>
                <w:sz w:val="22"/>
                <w:szCs w:val="22"/>
              </w:rPr>
            </w:pPr>
          </w:p>
          <w:p w14:paraId="01A39A8D" w14:textId="77777777" w:rsidR="00444CDD" w:rsidRPr="00633AE1" w:rsidRDefault="00444CDD" w:rsidP="00444CDD">
            <w:pPr>
              <w:tabs>
                <w:tab w:val="decimal" w:pos="612"/>
              </w:tabs>
              <w:ind w:left="-136"/>
              <w:rPr>
                <w:rFonts w:asciiTheme="minorHAnsi" w:hAnsiTheme="minorHAnsi"/>
                <w:sz w:val="22"/>
                <w:szCs w:val="22"/>
              </w:rPr>
            </w:pPr>
          </w:p>
          <w:p w14:paraId="7C6CB6BC" w14:textId="64C89A2A" w:rsidR="00444CDD" w:rsidRPr="00633AE1" w:rsidRDefault="0072096E" w:rsidP="00444CDD">
            <w:pPr>
              <w:ind w:left="-136"/>
              <w:jc w:val="center"/>
              <w:rPr>
                <w:rFonts w:asciiTheme="minorHAnsi" w:hAnsiTheme="minorHAnsi"/>
                <w:sz w:val="22"/>
                <w:szCs w:val="22"/>
              </w:rPr>
            </w:pPr>
            <w:r w:rsidRPr="00633AE1">
              <w:rPr>
                <w:rFonts w:asciiTheme="minorHAnsi" w:hAnsiTheme="minorHAnsi"/>
                <w:sz w:val="22"/>
                <w:szCs w:val="22"/>
              </w:rPr>
              <w:t>8</w:t>
            </w:r>
          </w:p>
          <w:p w14:paraId="71AB4E3E" w14:textId="26F2B82D" w:rsidR="00444CDD" w:rsidRPr="00633AE1" w:rsidRDefault="0072096E" w:rsidP="00444CDD">
            <w:pPr>
              <w:ind w:left="-136"/>
              <w:jc w:val="center"/>
              <w:rPr>
                <w:rFonts w:asciiTheme="minorHAnsi" w:hAnsiTheme="minorHAnsi"/>
                <w:sz w:val="22"/>
                <w:szCs w:val="22"/>
              </w:rPr>
            </w:pPr>
            <w:r w:rsidRPr="00633AE1">
              <w:rPr>
                <w:rFonts w:asciiTheme="minorHAnsi" w:hAnsiTheme="minorHAnsi"/>
                <w:sz w:val="22"/>
                <w:szCs w:val="22"/>
              </w:rPr>
              <w:t>4</w:t>
            </w:r>
          </w:p>
          <w:p w14:paraId="53E5A752" w14:textId="77777777" w:rsidR="00444CDD" w:rsidRPr="00633AE1" w:rsidRDefault="00444CDD" w:rsidP="00444CDD">
            <w:pPr>
              <w:ind w:left="-136"/>
              <w:jc w:val="center"/>
              <w:rPr>
                <w:rFonts w:asciiTheme="minorHAnsi" w:hAnsiTheme="minorHAnsi"/>
                <w:sz w:val="22"/>
                <w:szCs w:val="22"/>
              </w:rPr>
            </w:pPr>
            <w:r w:rsidRPr="00633AE1">
              <w:rPr>
                <w:rFonts w:asciiTheme="minorHAnsi" w:hAnsiTheme="minorHAnsi"/>
                <w:sz w:val="22"/>
                <w:szCs w:val="22"/>
              </w:rPr>
              <w:t>2</w:t>
            </w:r>
          </w:p>
          <w:p w14:paraId="31C6572A" w14:textId="1DE84705" w:rsidR="00444CDD" w:rsidRPr="00B9733B" w:rsidRDefault="00215F13" w:rsidP="00AD3312">
            <w:pPr>
              <w:ind w:left="-136"/>
              <w:jc w:val="center"/>
              <w:rPr>
                <w:rFonts w:asciiTheme="minorHAnsi" w:hAnsiTheme="minorHAnsi"/>
                <w:sz w:val="6"/>
                <w:szCs w:val="6"/>
              </w:rPr>
            </w:pPr>
            <w:r w:rsidRPr="00633AE1">
              <w:rPr>
                <w:rFonts w:asciiTheme="minorHAnsi" w:hAnsiTheme="minorHAnsi"/>
                <w:sz w:val="22"/>
                <w:szCs w:val="22"/>
              </w:rPr>
              <w:t>14</w:t>
            </w:r>
            <w:r w:rsidR="00881D18">
              <w:rPr>
                <w:rFonts w:asciiTheme="minorHAnsi" w:hAnsiTheme="minorHAnsi"/>
                <w:sz w:val="22"/>
                <w:szCs w:val="22"/>
              </w:rPr>
              <w:br/>
            </w:r>
          </w:p>
        </w:tc>
      </w:tr>
    </w:tbl>
    <w:p w14:paraId="09735344" w14:textId="77777777" w:rsidR="00620235" w:rsidRPr="00633AE1" w:rsidRDefault="00620235" w:rsidP="001873FC">
      <w:pPr>
        <w:ind w:left="547" w:hanging="547"/>
        <w:rPr>
          <w:rFonts w:asciiTheme="minorHAnsi" w:hAnsiTheme="minorHAnsi"/>
          <w:b/>
          <w:smallCaps/>
          <w:sz w:val="22"/>
          <w:szCs w:val="22"/>
        </w:rPr>
      </w:pPr>
    </w:p>
    <w:p w14:paraId="2ABC5DEE" w14:textId="77777777" w:rsidR="00641AB8" w:rsidRPr="00131D76" w:rsidRDefault="00641AB8" w:rsidP="00641AB8">
      <w:pPr>
        <w:ind w:left="547" w:hanging="547"/>
        <w:rPr>
          <w:rFonts w:asciiTheme="minorHAnsi" w:hAnsiTheme="minorHAnsi"/>
          <w:b/>
          <w:sz w:val="26"/>
          <w:szCs w:val="26"/>
        </w:rPr>
      </w:pPr>
      <w:r w:rsidRPr="00131D76">
        <w:rPr>
          <w:rFonts w:asciiTheme="minorHAnsi" w:hAnsiTheme="minorHAnsi"/>
          <w:b/>
          <w:sz w:val="26"/>
          <w:szCs w:val="26"/>
        </w:rPr>
        <w:t>PUBLISHED BOOKS, BOOK CHAPTERS, and EDITED VOLUME</w:t>
      </w:r>
    </w:p>
    <w:p w14:paraId="309C379F" w14:textId="77777777" w:rsidR="00641AB8" w:rsidRPr="00641AB8" w:rsidRDefault="00641AB8" w:rsidP="001873FC">
      <w:pPr>
        <w:ind w:left="547" w:hanging="547"/>
        <w:rPr>
          <w:rFonts w:asciiTheme="minorHAnsi" w:hAnsiTheme="minorHAnsi"/>
          <w:b/>
          <w:sz w:val="10"/>
          <w:szCs w:val="10"/>
        </w:rPr>
      </w:pPr>
    </w:p>
    <w:p w14:paraId="7118EC6C" w14:textId="176C4B94" w:rsidR="001873FC" w:rsidRPr="00633AE1" w:rsidRDefault="001873FC" w:rsidP="001873FC">
      <w:pPr>
        <w:ind w:left="547" w:hanging="547"/>
        <w:rPr>
          <w:rFonts w:asciiTheme="minorHAnsi" w:hAnsiTheme="minorHAnsi"/>
          <w:b/>
          <w:sz w:val="22"/>
          <w:szCs w:val="22"/>
        </w:rPr>
      </w:pPr>
      <w:r w:rsidRPr="00633AE1">
        <w:rPr>
          <w:rFonts w:asciiTheme="minorHAnsi" w:hAnsiTheme="minorHAnsi"/>
          <w:b/>
          <w:sz w:val="22"/>
          <w:szCs w:val="22"/>
        </w:rPr>
        <w:t>BOOKS AND MONOGRAPHS</w:t>
      </w:r>
    </w:p>
    <w:p w14:paraId="6432DE8C" w14:textId="77777777" w:rsidR="001873FC" w:rsidRPr="00633AE1" w:rsidRDefault="001873FC" w:rsidP="001873FC">
      <w:pPr>
        <w:spacing w:after="160"/>
        <w:ind w:left="547" w:hanging="547"/>
        <w:rPr>
          <w:rFonts w:asciiTheme="minorHAnsi" w:hAnsiTheme="minorHAnsi"/>
          <w:sz w:val="22"/>
          <w:szCs w:val="22"/>
        </w:rPr>
      </w:pPr>
      <w:r w:rsidRPr="00633AE1">
        <w:rPr>
          <w:rFonts w:asciiTheme="minorHAnsi" w:hAnsiTheme="minorHAnsi"/>
          <w:sz w:val="22"/>
          <w:szCs w:val="22"/>
        </w:rPr>
        <w:t xml:space="preserve">Martin, Robert, Jennifer Alexander, Jessica Bowser, Rebecca Burnett, Dwayne Cartmell, David Doerfert, Sharon Kinsey Melea Reicks Licht. </w:t>
      </w:r>
      <w:r w:rsidRPr="00633AE1">
        <w:rPr>
          <w:rFonts w:asciiTheme="minorHAnsi" w:hAnsiTheme="minorHAnsi"/>
          <w:i/>
          <w:sz w:val="22"/>
          <w:szCs w:val="22"/>
        </w:rPr>
        <w:t>Strategies for Teaching Communication in Secondary Agricultural Education Programs: A Blueprint for Research and Practice in Teaching Written, Oral, Visual, Electronic, and Nonverbal Communication</w:t>
      </w:r>
      <w:r w:rsidRPr="00633AE1">
        <w:rPr>
          <w:rFonts w:asciiTheme="minorHAnsi" w:hAnsiTheme="minorHAnsi"/>
          <w:sz w:val="22"/>
          <w:szCs w:val="22"/>
        </w:rPr>
        <w:t>. National Council for Agricultural Education. 2009.  (45 pages)</w:t>
      </w:r>
    </w:p>
    <w:p w14:paraId="0E908FAF" w14:textId="77777777" w:rsidR="001873FC" w:rsidRPr="00633AE1" w:rsidRDefault="001873FC" w:rsidP="00AD3312">
      <w:pPr>
        <w:ind w:left="547" w:hanging="540"/>
        <w:rPr>
          <w:rFonts w:asciiTheme="minorHAnsi" w:hAnsiTheme="minorHAnsi"/>
          <w:i/>
          <w:sz w:val="22"/>
          <w:szCs w:val="22"/>
        </w:rPr>
      </w:pPr>
      <w:r w:rsidRPr="00633AE1">
        <w:rPr>
          <w:rFonts w:asciiTheme="minorHAnsi" w:hAnsiTheme="minorHAnsi"/>
          <w:sz w:val="22"/>
          <w:szCs w:val="22"/>
        </w:rPr>
        <w:t xml:space="preserve">Burnett, Rebecca E.  </w:t>
      </w:r>
      <w:r w:rsidRPr="00633AE1">
        <w:rPr>
          <w:rFonts w:asciiTheme="minorHAnsi" w:hAnsiTheme="minorHAnsi"/>
          <w:i/>
          <w:sz w:val="22"/>
          <w:szCs w:val="22"/>
        </w:rPr>
        <w:t>Technical Communication</w:t>
      </w:r>
    </w:p>
    <w:p w14:paraId="5AE4D27D" w14:textId="36876C0E" w:rsidR="001873FC" w:rsidRPr="00633AE1" w:rsidRDefault="001873FC" w:rsidP="00AD3312">
      <w:pPr>
        <w:ind w:left="547"/>
        <w:rPr>
          <w:rFonts w:asciiTheme="minorHAnsi" w:hAnsiTheme="minorHAnsi"/>
          <w:sz w:val="22"/>
          <w:szCs w:val="22"/>
        </w:rPr>
      </w:pPr>
      <w:r w:rsidRPr="00633AE1">
        <w:rPr>
          <w:rFonts w:asciiTheme="minorHAnsi" w:hAnsiTheme="minorHAnsi"/>
          <w:sz w:val="22"/>
          <w:szCs w:val="22"/>
        </w:rPr>
        <w:t>6</w:t>
      </w:r>
      <w:r w:rsidRPr="00633AE1">
        <w:rPr>
          <w:rFonts w:asciiTheme="minorHAnsi" w:hAnsiTheme="minorHAnsi"/>
          <w:sz w:val="22"/>
          <w:szCs w:val="22"/>
          <w:vertAlign w:val="superscript"/>
        </w:rPr>
        <w:t>th</w:t>
      </w:r>
      <w:r w:rsidR="009E5842" w:rsidRPr="00633AE1">
        <w:rPr>
          <w:rFonts w:asciiTheme="minorHAnsi" w:hAnsiTheme="minorHAnsi"/>
          <w:sz w:val="22"/>
          <w:szCs w:val="22"/>
        </w:rPr>
        <w:t xml:space="preserve"> </w:t>
      </w:r>
      <w:r w:rsidRPr="00633AE1">
        <w:rPr>
          <w:rFonts w:asciiTheme="minorHAnsi" w:hAnsiTheme="minorHAnsi"/>
          <w:sz w:val="22"/>
          <w:szCs w:val="22"/>
        </w:rPr>
        <w:t>Edition. Boston: International Thomson/Wadsworth, 2005. (838 pages)</w:t>
      </w:r>
    </w:p>
    <w:p w14:paraId="176BDBCE" w14:textId="067D4D11" w:rsidR="001873FC" w:rsidRPr="00633AE1" w:rsidRDefault="001873FC" w:rsidP="00AD3312">
      <w:pPr>
        <w:ind w:left="547"/>
        <w:rPr>
          <w:rFonts w:asciiTheme="minorHAnsi" w:hAnsiTheme="minorHAnsi"/>
          <w:sz w:val="22"/>
          <w:szCs w:val="22"/>
        </w:rPr>
      </w:pPr>
      <w:r w:rsidRPr="00633AE1">
        <w:rPr>
          <w:rFonts w:asciiTheme="minorHAnsi" w:hAnsiTheme="minorHAnsi"/>
          <w:sz w:val="22"/>
          <w:szCs w:val="22"/>
        </w:rPr>
        <w:t>5</w:t>
      </w:r>
      <w:r w:rsidRPr="00633AE1">
        <w:rPr>
          <w:rFonts w:asciiTheme="minorHAnsi" w:hAnsiTheme="minorHAnsi"/>
          <w:sz w:val="22"/>
          <w:szCs w:val="22"/>
          <w:vertAlign w:val="superscript"/>
        </w:rPr>
        <w:t>th</w:t>
      </w:r>
      <w:r w:rsidR="009E5842" w:rsidRPr="00633AE1">
        <w:rPr>
          <w:rFonts w:asciiTheme="minorHAnsi" w:hAnsiTheme="minorHAnsi"/>
          <w:sz w:val="22"/>
          <w:szCs w:val="22"/>
        </w:rPr>
        <w:t xml:space="preserve"> </w:t>
      </w:r>
      <w:r w:rsidRPr="00633AE1">
        <w:rPr>
          <w:rFonts w:asciiTheme="minorHAnsi" w:hAnsiTheme="minorHAnsi"/>
          <w:sz w:val="22"/>
          <w:szCs w:val="22"/>
        </w:rPr>
        <w:t>Edition. Dallas/Forth Worth, TX: Harcourt, 2001. (815 pages)</w:t>
      </w:r>
    </w:p>
    <w:p w14:paraId="1FDC31E0" w14:textId="40A02C34" w:rsidR="001873FC" w:rsidRPr="00633AE1" w:rsidRDefault="001873FC" w:rsidP="00AD3312">
      <w:pPr>
        <w:ind w:left="547"/>
        <w:rPr>
          <w:rFonts w:asciiTheme="minorHAnsi" w:hAnsiTheme="minorHAnsi"/>
          <w:sz w:val="22"/>
          <w:szCs w:val="22"/>
        </w:rPr>
      </w:pPr>
      <w:r w:rsidRPr="00633AE1">
        <w:rPr>
          <w:rFonts w:asciiTheme="minorHAnsi" w:hAnsiTheme="minorHAnsi"/>
          <w:sz w:val="22"/>
          <w:szCs w:val="22"/>
        </w:rPr>
        <w:t>4</w:t>
      </w:r>
      <w:r w:rsidRPr="00633AE1">
        <w:rPr>
          <w:rFonts w:asciiTheme="minorHAnsi" w:hAnsiTheme="minorHAnsi"/>
          <w:sz w:val="22"/>
          <w:szCs w:val="22"/>
          <w:vertAlign w:val="superscript"/>
        </w:rPr>
        <w:t>th</w:t>
      </w:r>
      <w:r w:rsidRPr="00633AE1">
        <w:rPr>
          <w:rFonts w:asciiTheme="minorHAnsi" w:hAnsiTheme="minorHAnsi"/>
          <w:sz w:val="22"/>
          <w:szCs w:val="22"/>
        </w:rPr>
        <w:t xml:space="preserve"> Edition. Belmont, CA: Wadsworth, 1997. (738 pages)</w:t>
      </w:r>
    </w:p>
    <w:p w14:paraId="5D720F27" w14:textId="51A9D55A" w:rsidR="001873FC" w:rsidRPr="00633AE1" w:rsidRDefault="001873FC" w:rsidP="00AD3312">
      <w:pPr>
        <w:ind w:left="547"/>
        <w:rPr>
          <w:rFonts w:asciiTheme="minorHAnsi" w:hAnsiTheme="minorHAnsi"/>
          <w:sz w:val="22"/>
          <w:szCs w:val="22"/>
        </w:rPr>
      </w:pPr>
      <w:r w:rsidRPr="00633AE1">
        <w:rPr>
          <w:rFonts w:asciiTheme="minorHAnsi" w:hAnsiTheme="minorHAnsi"/>
          <w:sz w:val="22"/>
          <w:szCs w:val="22"/>
        </w:rPr>
        <w:t>3</w:t>
      </w:r>
      <w:r w:rsidRPr="00633AE1">
        <w:rPr>
          <w:rFonts w:asciiTheme="minorHAnsi" w:hAnsiTheme="minorHAnsi"/>
          <w:sz w:val="22"/>
          <w:szCs w:val="22"/>
          <w:vertAlign w:val="superscript"/>
        </w:rPr>
        <w:t>rd</w:t>
      </w:r>
      <w:r w:rsidRPr="00633AE1">
        <w:rPr>
          <w:rFonts w:asciiTheme="minorHAnsi" w:hAnsiTheme="minorHAnsi"/>
          <w:sz w:val="22"/>
          <w:szCs w:val="22"/>
        </w:rPr>
        <w:t xml:space="preserve"> Edition, Belmont, CA: Wadsworth, 1994. (742 pages)</w:t>
      </w:r>
    </w:p>
    <w:p w14:paraId="7BBC2E85" w14:textId="1417F9F6" w:rsidR="001873FC" w:rsidRPr="00633AE1" w:rsidRDefault="001873FC" w:rsidP="00AD3312">
      <w:pPr>
        <w:ind w:left="547"/>
        <w:rPr>
          <w:rFonts w:asciiTheme="minorHAnsi" w:hAnsiTheme="minorHAnsi"/>
          <w:sz w:val="22"/>
          <w:szCs w:val="22"/>
        </w:rPr>
      </w:pPr>
      <w:r w:rsidRPr="00633AE1">
        <w:rPr>
          <w:rFonts w:asciiTheme="minorHAnsi" w:hAnsiTheme="minorHAnsi"/>
          <w:sz w:val="22"/>
          <w:szCs w:val="22"/>
        </w:rPr>
        <w:t>2</w:t>
      </w:r>
      <w:r w:rsidRPr="00633AE1">
        <w:rPr>
          <w:rFonts w:asciiTheme="minorHAnsi" w:hAnsiTheme="minorHAnsi"/>
          <w:sz w:val="22"/>
          <w:szCs w:val="22"/>
          <w:vertAlign w:val="superscript"/>
        </w:rPr>
        <w:t>nd</w:t>
      </w:r>
      <w:r w:rsidRPr="00633AE1">
        <w:rPr>
          <w:rFonts w:asciiTheme="minorHAnsi" w:hAnsiTheme="minorHAnsi"/>
          <w:sz w:val="22"/>
          <w:szCs w:val="22"/>
        </w:rPr>
        <w:t xml:space="preserve"> Edition, Belmont, CA: Wadsworth, 1990. (668 pages)</w:t>
      </w:r>
    </w:p>
    <w:p w14:paraId="7D519EF8" w14:textId="77AC48EE" w:rsidR="001873FC" w:rsidRPr="00633AE1" w:rsidRDefault="0069464E" w:rsidP="0069464E">
      <w:pPr>
        <w:spacing w:after="40"/>
        <w:ind w:left="547"/>
        <w:rPr>
          <w:rFonts w:asciiTheme="minorHAnsi" w:hAnsiTheme="minorHAnsi"/>
          <w:sz w:val="22"/>
          <w:szCs w:val="22"/>
        </w:rPr>
      </w:pPr>
      <w:r w:rsidRPr="00633AE1">
        <w:rPr>
          <w:rFonts w:asciiTheme="minorHAnsi" w:hAnsiTheme="minorHAnsi"/>
          <w:sz w:val="22"/>
          <w:szCs w:val="22"/>
        </w:rPr>
        <w:t>1</w:t>
      </w:r>
      <w:r w:rsidRPr="00633AE1">
        <w:rPr>
          <w:rFonts w:asciiTheme="minorHAnsi" w:hAnsiTheme="minorHAnsi"/>
          <w:sz w:val="22"/>
          <w:szCs w:val="22"/>
          <w:vertAlign w:val="superscript"/>
        </w:rPr>
        <w:t>st</w:t>
      </w:r>
      <w:r w:rsidRPr="00633AE1">
        <w:rPr>
          <w:rFonts w:asciiTheme="minorHAnsi" w:hAnsiTheme="minorHAnsi"/>
          <w:sz w:val="22"/>
          <w:szCs w:val="22"/>
        </w:rPr>
        <w:t xml:space="preserve"> </w:t>
      </w:r>
      <w:r w:rsidR="001873FC" w:rsidRPr="00633AE1">
        <w:rPr>
          <w:rFonts w:asciiTheme="minorHAnsi" w:hAnsiTheme="minorHAnsi"/>
          <w:sz w:val="22"/>
          <w:szCs w:val="22"/>
        </w:rPr>
        <w:t>Edition, Belmont, CA: Wadsworth, 1986. (622 pages)</w:t>
      </w:r>
    </w:p>
    <w:p w14:paraId="129EA86C" w14:textId="77777777" w:rsidR="00881D18" w:rsidRPr="00633AE1" w:rsidRDefault="00881D18" w:rsidP="009702E8">
      <w:pPr>
        <w:suppressAutoHyphens/>
        <w:spacing w:after="80"/>
        <w:ind w:hanging="446"/>
        <w:jc w:val="both"/>
        <w:rPr>
          <w:rFonts w:asciiTheme="minorHAnsi" w:hAnsiTheme="minorHAnsi"/>
          <w:b/>
          <w:sz w:val="22"/>
          <w:szCs w:val="22"/>
        </w:rPr>
      </w:pPr>
      <w:r w:rsidRPr="00B9733B">
        <w:rPr>
          <w:rFonts w:asciiTheme="minorHAnsi" w:hAnsiTheme="minorHAnsi"/>
          <w:b/>
          <w:sz w:val="32"/>
          <w:szCs w:val="32"/>
        </w:rPr>
        <w:t>IV. RESEARCH, SCHOLARSHIP, AND CREATIVE ACTIVITIES</w:t>
      </w:r>
      <w:r w:rsidRPr="00633AE1">
        <w:rPr>
          <w:rFonts w:asciiTheme="minorHAnsi" w:hAnsiTheme="minorHAnsi"/>
          <w:sz w:val="22"/>
          <w:szCs w:val="22"/>
        </w:rPr>
        <w:t xml:space="preserve">, continued </w:t>
      </w:r>
    </w:p>
    <w:p w14:paraId="6BAFEEFB" w14:textId="77777777" w:rsidR="00881D18" w:rsidRPr="00633AE1" w:rsidRDefault="00881D18" w:rsidP="00492C14">
      <w:pPr>
        <w:spacing w:after="80"/>
        <w:ind w:left="547" w:hanging="547"/>
        <w:rPr>
          <w:rFonts w:asciiTheme="minorHAnsi" w:hAnsiTheme="minorHAnsi"/>
          <w:b/>
          <w:sz w:val="22"/>
          <w:szCs w:val="22"/>
        </w:rPr>
      </w:pPr>
      <w:r w:rsidRPr="00633AE1">
        <w:rPr>
          <w:rFonts w:asciiTheme="minorHAnsi" w:hAnsiTheme="minorHAnsi"/>
          <w:b/>
          <w:sz w:val="22"/>
          <w:szCs w:val="22"/>
        </w:rPr>
        <w:t>BOOKS AND MONOGRAPHS</w:t>
      </w:r>
      <w:r w:rsidRPr="00633AE1">
        <w:rPr>
          <w:rFonts w:asciiTheme="minorHAnsi" w:hAnsiTheme="minorHAnsi"/>
          <w:sz w:val="22"/>
          <w:szCs w:val="22"/>
        </w:rPr>
        <w:t>, continued</w:t>
      </w:r>
    </w:p>
    <w:p w14:paraId="3F4C9DA2" w14:textId="77777777" w:rsidR="001873FC" w:rsidRPr="00633AE1" w:rsidRDefault="001873FC" w:rsidP="00620235">
      <w:pPr>
        <w:ind w:left="547"/>
        <w:rPr>
          <w:rFonts w:asciiTheme="minorHAnsi" w:hAnsiTheme="minorHAnsi"/>
          <w:b/>
          <w:i/>
          <w:sz w:val="22"/>
          <w:szCs w:val="22"/>
        </w:rPr>
      </w:pPr>
      <w:r w:rsidRPr="00492C14">
        <w:rPr>
          <w:rFonts w:asciiTheme="minorHAnsi" w:hAnsiTheme="minorHAnsi"/>
          <w:b/>
          <w:sz w:val="22"/>
          <w:szCs w:val="22"/>
        </w:rPr>
        <w:t xml:space="preserve">Reviews of </w:t>
      </w:r>
      <w:r w:rsidRPr="00633AE1">
        <w:rPr>
          <w:rFonts w:asciiTheme="minorHAnsi" w:hAnsiTheme="minorHAnsi"/>
          <w:b/>
          <w:i/>
          <w:sz w:val="22"/>
          <w:szCs w:val="22"/>
        </w:rPr>
        <w:t>Technical Communication</w:t>
      </w:r>
    </w:p>
    <w:p w14:paraId="79482E55" w14:textId="77777777" w:rsidR="001873FC" w:rsidRPr="00633AE1" w:rsidRDefault="001873FC" w:rsidP="00620235">
      <w:pPr>
        <w:ind w:left="547"/>
        <w:rPr>
          <w:rFonts w:asciiTheme="minorHAnsi" w:hAnsiTheme="minorHAnsi"/>
          <w:sz w:val="22"/>
          <w:szCs w:val="22"/>
        </w:rPr>
      </w:pPr>
      <w:r w:rsidRPr="00633AE1">
        <w:rPr>
          <w:rFonts w:asciiTheme="minorHAnsi" w:hAnsiTheme="minorHAnsi"/>
          <w:sz w:val="22"/>
          <w:szCs w:val="22"/>
        </w:rPr>
        <w:t>Murphy, Avon J.</w:t>
      </w:r>
      <w:r w:rsidRPr="00633AE1">
        <w:rPr>
          <w:rFonts w:asciiTheme="minorHAnsi" w:hAnsiTheme="minorHAnsi"/>
          <w:i/>
          <w:sz w:val="22"/>
          <w:szCs w:val="22"/>
        </w:rPr>
        <w:t xml:space="preserve"> Technical Communication </w:t>
      </w:r>
      <w:r w:rsidRPr="00633AE1">
        <w:rPr>
          <w:rFonts w:asciiTheme="minorHAnsi" w:hAnsiTheme="minorHAnsi"/>
          <w:sz w:val="22"/>
          <w:szCs w:val="22"/>
        </w:rPr>
        <w:t>50.1 (February 2003): 95-102(8).</w:t>
      </w:r>
    </w:p>
    <w:p w14:paraId="612674F4" w14:textId="77777777" w:rsidR="001873FC" w:rsidRPr="00633AE1" w:rsidRDefault="001873FC" w:rsidP="00620235">
      <w:pPr>
        <w:ind w:left="547"/>
        <w:rPr>
          <w:rFonts w:asciiTheme="minorHAnsi" w:hAnsiTheme="minorHAnsi"/>
          <w:sz w:val="22"/>
          <w:szCs w:val="22"/>
        </w:rPr>
      </w:pPr>
      <w:r w:rsidRPr="00633AE1">
        <w:rPr>
          <w:rFonts w:asciiTheme="minorHAnsi" w:hAnsiTheme="minorHAnsi"/>
          <w:sz w:val="22"/>
          <w:szCs w:val="22"/>
        </w:rPr>
        <w:t xml:space="preserve">Rainey, Kenneth T.  </w:t>
      </w:r>
      <w:r w:rsidRPr="00633AE1">
        <w:rPr>
          <w:rFonts w:asciiTheme="minorHAnsi" w:hAnsiTheme="minorHAnsi"/>
          <w:i/>
          <w:sz w:val="22"/>
          <w:szCs w:val="22"/>
        </w:rPr>
        <w:t>Journal of Technical Writing &amp; Communication</w:t>
      </w:r>
      <w:r w:rsidRPr="00633AE1">
        <w:rPr>
          <w:rFonts w:asciiTheme="minorHAnsi" w:hAnsiTheme="minorHAnsi"/>
          <w:sz w:val="22"/>
          <w:szCs w:val="22"/>
        </w:rPr>
        <w:t xml:space="preserve"> 25.3 (1995): 325-328.</w:t>
      </w:r>
    </w:p>
    <w:p w14:paraId="1B619B12" w14:textId="77777777" w:rsidR="001873FC" w:rsidRPr="00633AE1" w:rsidRDefault="001873FC" w:rsidP="00620235">
      <w:pPr>
        <w:ind w:left="547"/>
        <w:rPr>
          <w:rFonts w:asciiTheme="minorHAnsi" w:hAnsiTheme="minorHAnsi"/>
          <w:sz w:val="22"/>
          <w:szCs w:val="22"/>
        </w:rPr>
      </w:pPr>
      <w:r w:rsidRPr="00633AE1">
        <w:rPr>
          <w:rFonts w:asciiTheme="minorHAnsi" w:hAnsiTheme="minorHAnsi"/>
          <w:sz w:val="22"/>
          <w:szCs w:val="22"/>
        </w:rPr>
        <w:t xml:space="preserve">Birchak, B. Christiana.  </w:t>
      </w:r>
      <w:r w:rsidRPr="00633AE1">
        <w:rPr>
          <w:rFonts w:asciiTheme="minorHAnsi" w:hAnsiTheme="minorHAnsi"/>
          <w:i/>
          <w:sz w:val="22"/>
          <w:szCs w:val="22"/>
        </w:rPr>
        <w:t xml:space="preserve">Technical Communication </w:t>
      </w:r>
      <w:r w:rsidRPr="00633AE1">
        <w:rPr>
          <w:rFonts w:asciiTheme="minorHAnsi" w:hAnsiTheme="minorHAnsi"/>
          <w:sz w:val="22"/>
          <w:szCs w:val="22"/>
        </w:rPr>
        <w:t>41.4 (November 1994): 728-729.</w:t>
      </w:r>
    </w:p>
    <w:p w14:paraId="0A86C0A2" w14:textId="77777777" w:rsidR="001873FC" w:rsidRPr="00633AE1" w:rsidRDefault="001873FC" w:rsidP="00620235">
      <w:pPr>
        <w:ind w:left="547"/>
        <w:rPr>
          <w:rFonts w:asciiTheme="minorHAnsi" w:hAnsiTheme="minorHAnsi"/>
          <w:sz w:val="22"/>
          <w:szCs w:val="22"/>
        </w:rPr>
      </w:pPr>
      <w:r w:rsidRPr="00633AE1">
        <w:rPr>
          <w:rFonts w:asciiTheme="minorHAnsi" w:hAnsiTheme="minorHAnsi"/>
          <w:sz w:val="22"/>
          <w:szCs w:val="22"/>
        </w:rPr>
        <w:t xml:space="preserve">Allen, Nancy.  </w:t>
      </w:r>
      <w:r w:rsidRPr="00633AE1">
        <w:rPr>
          <w:rFonts w:asciiTheme="minorHAnsi" w:hAnsiTheme="minorHAnsi"/>
          <w:i/>
          <w:sz w:val="22"/>
          <w:szCs w:val="22"/>
        </w:rPr>
        <w:t>Technical Communication Quarterly</w:t>
      </w:r>
      <w:r w:rsidRPr="00633AE1">
        <w:rPr>
          <w:rFonts w:asciiTheme="minorHAnsi" w:hAnsiTheme="minorHAnsi"/>
          <w:sz w:val="22"/>
          <w:szCs w:val="22"/>
        </w:rPr>
        <w:t xml:space="preserve"> 3.3 (Summer 1994): 351-356.</w:t>
      </w:r>
    </w:p>
    <w:p w14:paraId="6E98B814" w14:textId="77777777" w:rsidR="001873FC" w:rsidRPr="00633AE1" w:rsidRDefault="001873FC" w:rsidP="00620235">
      <w:pPr>
        <w:ind w:left="547"/>
        <w:rPr>
          <w:rFonts w:asciiTheme="minorHAnsi" w:hAnsiTheme="minorHAnsi"/>
          <w:sz w:val="22"/>
          <w:szCs w:val="22"/>
        </w:rPr>
      </w:pPr>
      <w:r w:rsidRPr="00633AE1">
        <w:rPr>
          <w:rFonts w:asciiTheme="minorHAnsi" w:hAnsiTheme="minorHAnsi"/>
          <w:sz w:val="22"/>
          <w:szCs w:val="22"/>
        </w:rPr>
        <w:t xml:space="preserve">Huber, Carole. </w:t>
      </w:r>
      <w:r w:rsidRPr="00633AE1">
        <w:rPr>
          <w:rFonts w:asciiTheme="minorHAnsi" w:hAnsiTheme="minorHAnsi"/>
          <w:i/>
          <w:sz w:val="22"/>
          <w:szCs w:val="22"/>
        </w:rPr>
        <w:t xml:space="preserve">Journal of Business &amp; Technical Communication </w:t>
      </w:r>
      <w:r w:rsidRPr="00633AE1">
        <w:rPr>
          <w:rFonts w:asciiTheme="minorHAnsi" w:hAnsiTheme="minorHAnsi"/>
          <w:sz w:val="22"/>
          <w:szCs w:val="22"/>
        </w:rPr>
        <w:t>1.2 (September 1987): 110-112.</w:t>
      </w:r>
    </w:p>
    <w:p w14:paraId="73DABE10" w14:textId="77777777" w:rsidR="001873FC" w:rsidRPr="00633AE1" w:rsidRDefault="001873FC" w:rsidP="00881D18">
      <w:pPr>
        <w:ind w:left="547"/>
        <w:rPr>
          <w:rFonts w:asciiTheme="minorHAnsi" w:hAnsiTheme="minorHAnsi"/>
          <w:sz w:val="22"/>
          <w:szCs w:val="22"/>
        </w:rPr>
      </w:pPr>
      <w:r w:rsidRPr="00633AE1">
        <w:rPr>
          <w:rFonts w:asciiTheme="minorHAnsi" w:hAnsiTheme="minorHAnsi"/>
          <w:sz w:val="22"/>
          <w:szCs w:val="22"/>
        </w:rPr>
        <w:t xml:space="preserve">Alford, Elizabeth M. </w:t>
      </w:r>
      <w:r w:rsidRPr="00633AE1">
        <w:rPr>
          <w:rFonts w:asciiTheme="minorHAnsi" w:hAnsiTheme="minorHAnsi"/>
          <w:i/>
          <w:sz w:val="22"/>
          <w:szCs w:val="22"/>
        </w:rPr>
        <w:t xml:space="preserve">Teaching English in the Two-Year College </w:t>
      </w:r>
      <w:r w:rsidRPr="00633AE1">
        <w:rPr>
          <w:rFonts w:asciiTheme="minorHAnsi" w:hAnsiTheme="minorHAnsi"/>
          <w:sz w:val="22"/>
          <w:szCs w:val="22"/>
        </w:rPr>
        <w:t>15.1 (February 1988): 61-63.</w:t>
      </w:r>
    </w:p>
    <w:p w14:paraId="1CC42001" w14:textId="77777777" w:rsidR="00DD6AD5" w:rsidRPr="00633AE1" w:rsidRDefault="00DD6AD5" w:rsidP="00A34B3C">
      <w:pPr>
        <w:spacing w:after="40"/>
        <w:ind w:hanging="360"/>
        <w:rPr>
          <w:rFonts w:asciiTheme="minorHAnsi" w:hAnsiTheme="minorHAnsi"/>
          <w:b/>
          <w:sz w:val="22"/>
          <w:szCs w:val="22"/>
        </w:rPr>
      </w:pPr>
    </w:p>
    <w:p w14:paraId="29BA741C" w14:textId="77777777" w:rsidR="001873FC" w:rsidRPr="00633AE1" w:rsidRDefault="001873FC" w:rsidP="00AD3312">
      <w:pPr>
        <w:spacing w:after="160"/>
        <w:ind w:left="540" w:hanging="547"/>
        <w:rPr>
          <w:rFonts w:asciiTheme="minorHAnsi" w:hAnsiTheme="minorHAnsi"/>
          <w:sz w:val="22"/>
          <w:szCs w:val="22"/>
        </w:rPr>
      </w:pPr>
      <w:r w:rsidRPr="00633AE1">
        <w:rPr>
          <w:rFonts w:asciiTheme="minorHAnsi" w:hAnsiTheme="minorHAnsi"/>
          <w:sz w:val="22"/>
          <w:szCs w:val="22"/>
        </w:rPr>
        <w:t xml:space="preserve">Burnett, Rebecca E. </w:t>
      </w:r>
      <w:r w:rsidRPr="00633AE1">
        <w:rPr>
          <w:rFonts w:asciiTheme="minorHAnsi" w:hAnsiTheme="minorHAnsi"/>
          <w:i/>
          <w:sz w:val="22"/>
          <w:szCs w:val="22"/>
        </w:rPr>
        <w:t>Number-Crunchers and Other Quantitative Types/</w:t>
      </w:r>
      <w:r w:rsidRPr="00633AE1">
        <w:rPr>
          <w:rFonts w:asciiTheme="minorHAnsi" w:hAnsiTheme="minorHAnsi"/>
          <w:sz w:val="22"/>
          <w:szCs w:val="22"/>
        </w:rPr>
        <w:t>Second Edition.  Chicago, IL: NTC, 2002.  (1992, First Edition).</w:t>
      </w:r>
    </w:p>
    <w:p w14:paraId="7105193B" w14:textId="77777777" w:rsidR="001873FC" w:rsidRPr="00633AE1" w:rsidRDefault="001873FC" w:rsidP="00AD3312">
      <w:pPr>
        <w:spacing w:after="160"/>
        <w:ind w:left="540" w:hanging="547"/>
        <w:rPr>
          <w:rFonts w:asciiTheme="minorHAnsi" w:hAnsiTheme="minorHAnsi"/>
          <w:sz w:val="22"/>
          <w:szCs w:val="22"/>
        </w:rPr>
      </w:pPr>
      <w:r w:rsidRPr="00633AE1">
        <w:rPr>
          <w:rFonts w:asciiTheme="minorHAnsi" w:hAnsiTheme="minorHAnsi"/>
          <w:sz w:val="22"/>
          <w:szCs w:val="22"/>
        </w:rPr>
        <w:t xml:space="preserve">Zeleznik, Julie M., with Philippa Benson and Rebecca Burnett. </w:t>
      </w:r>
      <w:r w:rsidRPr="00633AE1">
        <w:rPr>
          <w:rFonts w:asciiTheme="minorHAnsi" w:hAnsiTheme="minorHAnsi"/>
          <w:i/>
          <w:sz w:val="22"/>
          <w:szCs w:val="22"/>
        </w:rPr>
        <w:t>Technical Writing: What It Is &amp; How to Do It</w:t>
      </w:r>
      <w:r w:rsidRPr="00633AE1">
        <w:rPr>
          <w:rFonts w:asciiTheme="minorHAnsi" w:hAnsiTheme="minorHAnsi"/>
          <w:sz w:val="22"/>
          <w:szCs w:val="22"/>
        </w:rPr>
        <w:t xml:space="preserve">. Jersey City, NJ: LearningExpress, 2000. </w:t>
      </w:r>
    </w:p>
    <w:p w14:paraId="6BA5DC13" w14:textId="77777777" w:rsidR="001873FC" w:rsidRPr="00633AE1" w:rsidRDefault="001873FC" w:rsidP="00AD3312">
      <w:pPr>
        <w:spacing w:after="160"/>
        <w:ind w:left="540" w:hanging="547"/>
        <w:rPr>
          <w:rFonts w:asciiTheme="minorHAnsi" w:hAnsiTheme="minorHAnsi"/>
          <w:sz w:val="22"/>
          <w:szCs w:val="22"/>
        </w:rPr>
      </w:pPr>
      <w:r w:rsidRPr="00633AE1">
        <w:rPr>
          <w:rFonts w:asciiTheme="minorHAnsi" w:hAnsiTheme="minorHAnsi"/>
          <w:sz w:val="22"/>
          <w:szCs w:val="22"/>
        </w:rPr>
        <w:t xml:space="preserve">Ewald, Helen Rothschild, and Rebecca E. Burnett. </w:t>
      </w:r>
      <w:r w:rsidRPr="00633AE1">
        <w:rPr>
          <w:rFonts w:asciiTheme="minorHAnsi" w:hAnsiTheme="minorHAnsi"/>
          <w:i/>
          <w:sz w:val="22"/>
          <w:szCs w:val="22"/>
        </w:rPr>
        <w:t>Business</w:t>
      </w:r>
      <w:r w:rsidRPr="00633AE1">
        <w:rPr>
          <w:rFonts w:asciiTheme="minorHAnsi" w:hAnsiTheme="minorHAnsi"/>
          <w:sz w:val="22"/>
          <w:szCs w:val="22"/>
        </w:rPr>
        <w:t xml:space="preserve"> </w:t>
      </w:r>
      <w:r w:rsidRPr="00633AE1">
        <w:rPr>
          <w:rFonts w:asciiTheme="minorHAnsi" w:hAnsiTheme="minorHAnsi"/>
          <w:i/>
          <w:sz w:val="22"/>
          <w:szCs w:val="22"/>
        </w:rPr>
        <w:t>Communication</w:t>
      </w:r>
      <w:r w:rsidRPr="00633AE1">
        <w:rPr>
          <w:rFonts w:asciiTheme="minorHAnsi" w:hAnsiTheme="minorHAnsi"/>
          <w:sz w:val="22"/>
          <w:szCs w:val="22"/>
        </w:rPr>
        <w:t xml:space="preserve">. Englewood Cliffs, NJ: Prentice-Hall, 1997.   </w:t>
      </w:r>
    </w:p>
    <w:p w14:paraId="64A905D5" w14:textId="77777777" w:rsidR="001873FC" w:rsidRPr="00633AE1" w:rsidRDefault="001873FC" w:rsidP="00D65E31">
      <w:pPr>
        <w:spacing w:after="60"/>
        <w:ind w:left="547" w:hanging="547"/>
        <w:rPr>
          <w:rFonts w:asciiTheme="minorHAnsi" w:hAnsiTheme="minorHAnsi"/>
          <w:sz w:val="22"/>
          <w:szCs w:val="22"/>
        </w:rPr>
      </w:pPr>
      <w:r w:rsidRPr="00633AE1">
        <w:rPr>
          <w:rFonts w:asciiTheme="minorHAnsi" w:hAnsiTheme="minorHAnsi"/>
          <w:sz w:val="22"/>
          <w:szCs w:val="22"/>
        </w:rPr>
        <w:t xml:space="preserve">Burnett, Rebecca E., and Elizabeth Foster.  </w:t>
      </w:r>
      <w:r w:rsidRPr="00633AE1">
        <w:rPr>
          <w:rFonts w:asciiTheme="minorHAnsi" w:hAnsiTheme="minorHAnsi"/>
          <w:i/>
          <w:sz w:val="22"/>
          <w:szCs w:val="22"/>
        </w:rPr>
        <w:t>American Persona</w:t>
      </w:r>
      <w:r w:rsidRPr="00633AE1">
        <w:rPr>
          <w:rFonts w:asciiTheme="minorHAnsi" w:hAnsiTheme="minorHAnsi"/>
          <w:sz w:val="22"/>
          <w:szCs w:val="22"/>
        </w:rPr>
        <w:t xml:space="preserve">.  Littleton, MA: Sundance, 1988. </w:t>
      </w:r>
    </w:p>
    <w:p w14:paraId="4351A9A0" w14:textId="77777777" w:rsidR="001873FC" w:rsidRPr="00633AE1" w:rsidRDefault="001873FC" w:rsidP="00AD3312">
      <w:pPr>
        <w:spacing w:after="160"/>
        <w:ind w:left="547" w:hanging="14"/>
        <w:rPr>
          <w:rFonts w:asciiTheme="minorHAnsi" w:hAnsiTheme="minorHAnsi"/>
          <w:sz w:val="22"/>
          <w:szCs w:val="22"/>
        </w:rPr>
      </w:pPr>
      <w:r w:rsidRPr="00492C14">
        <w:rPr>
          <w:rFonts w:asciiTheme="minorHAnsi" w:hAnsiTheme="minorHAnsi"/>
          <w:b/>
          <w:sz w:val="22"/>
          <w:szCs w:val="22"/>
        </w:rPr>
        <w:t>Review of</w:t>
      </w:r>
      <w:r w:rsidRPr="00881D18">
        <w:rPr>
          <w:rFonts w:asciiTheme="minorHAnsi" w:hAnsiTheme="minorHAnsi"/>
          <w:b/>
          <w:i/>
          <w:sz w:val="22"/>
          <w:szCs w:val="22"/>
        </w:rPr>
        <w:t xml:space="preserve"> American Persona</w:t>
      </w:r>
      <w:r w:rsidRPr="00633AE1">
        <w:rPr>
          <w:rFonts w:asciiTheme="minorHAnsi" w:hAnsiTheme="minorHAnsi"/>
          <w:i/>
          <w:sz w:val="22"/>
          <w:szCs w:val="22"/>
        </w:rPr>
        <w:t xml:space="preserve">: </w:t>
      </w:r>
      <w:r w:rsidRPr="00633AE1">
        <w:rPr>
          <w:rFonts w:asciiTheme="minorHAnsi" w:hAnsiTheme="minorHAnsi"/>
          <w:sz w:val="22"/>
          <w:szCs w:val="22"/>
        </w:rPr>
        <w:t xml:space="preserve">Hogan, Marc. “An Instructional Lagniappe.” </w:t>
      </w:r>
      <w:r w:rsidRPr="00633AE1">
        <w:rPr>
          <w:rFonts w:asciiTheme="minorHAnsi" w:hAnsiTheme="minorHAnsi"/>
          <w:i/>
          <w:sz w:val="22"/>
          <w:szCs w:val="22"/>
        </w:rPr>
        <w:t xml:space="preserve">English Journal </w:t>
      </w:r>
      <w:r w:rsidRPr="00633AE1">
        <w:rPr>
          <w:rFonts w:asciiTheme="minorHAnsi" w:hAnsiTheme="minorHAnsi"/>
          <w:sz w:val="22"/>
          <w:szCs w:val="22"/>
        </w:rPr>
        <w:t xml:space="preserve">78.4 (April 1989): 83.  </w:t>
      </w:r>
    </w:p>
    <w:p w14:paraId="2EE53286" w14:textId="77777777" w:rsidR="001873FC" w:rsidRPr="00633AE1" w:rsidRDefault="001873FC" w:rsidP="00D65E31">
      <w:pPr>
        <w:spacing w:after="60"/>
        <w:ind w:left="547" w:hanging="547"/>
        <w:rPr>
          <w:rFonts w:asciiTheme="minorHAnsi" w:hAnsiTheme="minorHAnsi"/>
          <w:sz w:val="22"/>
          <w:szCs w:val="22"/>
        </w:rPr>
      </w:pPr>
      <w:r w:rsidRPr="00633AE1">
        <w:rPr>
          <w:rFonts w:asciiTheme="minorHAnsi" w:hAnsiTheme="minorHAnsi"/>
          <w:sz w:val="22"/>
          <w:szCs w:val="22"/>
        </w:rPr>
        <w:t xml:space="preserve">Burnett, Rebecca E., and Elizabeth Foster.  </w:t>
      </w:r>
      <w:r w:rsidRPr="00633AE1">
        <w:rPr>
          <w:rFonts w:asciiTheme="minorHAnsi" w:hAnsiTheme="minorHAnsi"/>
          <w:i/>
          <w:sz w:val="22"/>
          <w:szCs w:val="22"/>
        </w:rPr>
        <w:t>Shakespeare Persona</w:t>
      </w:r>
      <w:r w:rsidRPr="00633AE1">
        <w:rPr>
          <w:rFonts w:asciiTheme="minorHAnsi" w:hAnsiTheme="minorHAnsi"/>
          <w:sz w:val="22"/>
          <w:szCs w:val="22"/>
        </w:rPr>
        <w:t>.  Littleton, MA: Sundance, 1988, 1985.</w:t>
      </w:r>
    </w:p>
    <w:p w14:paraId="29CFF887" w14:textId="77777777" w:rsidR="001873FC" w:rsidRPr="00633AE1" w:rsidRDefault="001873FC" w:rsidP="00AD3312">
      <w:pPr>
        <w:spacing w:after="160"/>
        <w:ind w:left="547" w:hanging="14"/>
        <w:rPr>
          <w:rFonts w:asciiTheme="minorHAnsi" w:hAnsiTheme="minorHAnsi"/>
          <w:sz w:val="22"/>
          <w:szCs w:val="22"/>
        </w:rPr>
      </w:pPr>
      <w:r w:rsidRPr="00492C14">
        <w:rPr>
          <w:rFonts w:asciiTheme="minorHAnsi" w:hAnsiTheme="minorHAnsi"/>
          <w:b/>
          <w:sz w:val="22"/>
          <w:szCs w:val="22"/>
        </w:rPr>
        <w:t>Review of</w:t>
      </w:r>
      <w:r w:rsidRPr="00881D18">
        <w:rPr>
          <w:rFonts w:asciiTheme="minorHAnsi" w:hAnsiTheme="minorHAnsi"/>
          <w:b/>
          <w:i/>
          <w:sz w:val="22"/>
          <w:szCs w:val="22"/>
        </w:rPr>
        <w:t xml:space="preserve"> Shakespeare Persona</w:t>
      </w:r>
      <w:r w:rsidRPr="00633AE1">
        <w:rPr>
          <w:rFonts w:asciiTheme="minorHAnsi" w:hAnsiTheme="minorHAnsi"/>
          <w:i/>
          <w:sz w:val="22"/>
          <w:szCs w:val="22"/>
        </w:rPr>
        <w:t xml:space="preserve">: </w:t>
      </w:r>
      <w:r w:rsidRPr="00633AE1">
        <w:rPr>
          <w:rFonts w:asciiTheme="minorHAnsi" w:hAnsiTheme="minorHAnsi"/>
          <w:sz w:val="22"/>
          <w:szCs w:val="22"/>
        </w:rPr>
        <w:t xml:space="preserve">Pope, Carol A., and Karen L. Kutiper. “All the World’s a Stage: Teaching Shakespeare.” </w:t>
      </w:r>
      <w:r w:rsidRPr="00633AE1">
        <w:rPr>
          <w:rFonts w:asciiTheme="minorHAnsi" w:hAnsiTheme="minorHAnsi"/>
          <w:i/>
          <w:sz w:val="22"/>
          <w:szCs w:val="22"/>
        </w:rPr>
        <w:t xml:space="preserve">English Journal </w:t>
      </w:r>
      <w:r w:rsidRPr="00633AE1">
        <w:rPr>
          <w:rFonts w:asciiTheme="minorHAnsi" w:hAnsiTheme="minorHAnsi"/>
          <w:sz w:val="22"/>
          <w:szCs w:val="22"/>
        </w:rPr>
        <w:t>77.7 (November 1988): 84-85.</w:t>
      </w:r>
    </w:p>
    <w:p w14:paraId="2A7E0F36" w14:textId="77777777" w:rsidR="001873FC" w:rsidRPr="00633AE1" w:rsidRDefault="001873FC" w:rsidP="00AD3312">
      <w:pPr>
        <w:spacing w:after="160"/>
        <w:ind w:left="547" w:hanging="547"/>
        <w:rPr>
          <w:rFonts w:asciiTheme="minorHAnsi" w:hAnsiTheme="minorHAnsi"/>
          <w:sz w:val="22"/>
          <w:szCs w:val="22"/>
        </w:rPr>
      </w:pPr>
      <w:r w:rsidRPr="00633AE1">
        <w:rPr>
          <w:rFonts w:asciiTheme="minorHAnsi" w:hAnsiTheme="minorHAnsi"/>
          <w:sz w:val="22"/>
          <w:szCs w:val="22"/>
        </w:rPr>
        <w:t xml:space="preserve">Carosso, Rebecca Burnett, and Judith Stanford. </w:t>
      </w:r>
      <w:r w:rsidRPr="00633AE1">
        <w:rPr>
          <w:rFonts w:asciiTheme="minorHAnsi" w:hAnsiTheme="minorHAnsi"/>
          <w:i/>
          <w:sz w:val="22"/>
          <w:szCs w:val="22"/>
        </w:rPr>
        <w:t>The Writing Connection</w:t>
      </w:r>
      <w:r w:rsidRPr="00633AE1">
        <w:rPr>
          <w:rFonts w:asciiTheme="minorHAnsi" w:hAnsiTheme="minorHAnsi"/>
          <w:sz w:val="22"/>
          <w:szCs w:val="22"/>
        </w:rPr>
        <w:t xml:space="preserve">. Englewood Cliffs, NJ: Prentice-Hall, 1983.  </w:t>
      </w:r>
    </w:p>
    <w:p w14:paraId="69A24707" w14:textId="77777777" w:rsidR="00881D18" w:rsidRDefault="00881D18" w:rsidP="00881D18">
      <w:pPr>
        <w:spacing w:after="80"/>
        <w:ind w:left="547" w:hanging="547"/>
        <w:rPr>
          <w:rFonts w:asciiTheme="minorHAnsi" w:hAnsiTheme="minorHAnsi"/>
          <w:b/>
          <w:sz w:val="22"/>
          <w:szCs w:val="22"/>
        </w:rPr>
      </w:pPr>
    </w:p>
    <w:p w14:paraId="288E3AF9" w14:textId="77777777" w:rsidR="00881D18" w:rsidRPr="00633AE1" w:rsidRDefault="00881D18" w:rsidP="00492C14">
      <w:pPr>
        <w:spacing w:after="80"/>
        <w:ind w:left="547" w:hanging="547"/>
        <w:rPr>
          <w:rFonts w:asciiTheme="minorHAnsi" w:hAnsiTheme="minorHAnsi"/>
          <w:b/>
          <w:sz w:val="22"/>
          <w:szCs w:val="22"/>
        </w:rPr>
      </w:pPr>
      <w:r w:rsidRPr="00633AE1">
        <w:rPr>
          <w:rFonts w:asciiTheme="minorHAnsi" w:hAnsiTheme="minorHAnsi"/>
          <w:b/>
          <w:sz w:val="22"/>
          <w:szCs w:val="22"/>
        </w:rPr>
        <w:t xml:space="preserve">REFEREED BOOK CHAPTERS </w:t>
      </w:r>
    </w:p>
    <w:p w14:paraId="4CCC0F2A" w14:textId="77777777" w:rsidR="003F242A" w:rsidRPr="003F242A" w:rsidRDefault="00881D18" w:rsidP="003F242A">
      <w:pPr>
        <w:spacing w:after="120"/>
        <w:ind w:left="720" w:hanging="720"/>
        <w:rPr>
          <w:rFonts w:asciiTheme="minorHAnsi" w:hAnsiTheme="minorHAnsi"/>
          <w:color w:val="000000" w:themeColor="text1"/>
          <w:sz w:val="22"/>
          <w:szCs w:val="22"/>
        </w:rPr>
      </w:pPr>
      <w:r w:rsidRPr="00633AE1">
        <w:rPr>
          <w:rFonts w:asciiTheme="minorHAnsi" w:hAnsiTheme="minorHAnsi"/>
          <w:color w:val="000000" w:themeColor="text1"/>
          <w:sz w:val="22"/>
          <w:szCs w:val="22"/>
        </w:rPr>
        <w:t xml:space="preserve">Burnett, Rebecca E., Karen Head, Brandy Ball Blake, Andy Frazee, Diane Jakacki, Christopher Ritter, Nirmal Trivedi, and Christopher Weedman. </w:t>
      </w:r>
      <w:r w:rsidRPr="00633AE1">
        <w:rPr>
          <w:rFonts w:asciiTheme="minorHAnsi" w:hAnsiTheme="minorHAnsi"/>
          <w:bCs/>
          <w:color w:val="000000" w:themeColor="text1"/>
          <w:sz w:val="22"/>
          <w:szCs w:val="22"/>
        </w:rPr>
        <w:t xml:space="preserve">From the ground up: shaping community, </w:t>
      </w:r>
      <w:r w:rsidRPr="003F242A">
        <w:rPr>
          <w:rFonts w:asciiTheme="minorHAnsi" w:hAnsiTheme="minorHAnsi"/>
          <w:bCs/>
          <w:color w:val="000000" w:themeColor="text1"/>
          <w:sz w:val="22"/>
          <w:szCs w:val="22"/>
        </w:rPr>
        <w:t>collaboration, and multiliteracies</w:t>
      </w:r>
      <w:r w:rsidRPr="003F242A">
        <w:rPr>
          <w:rFonts w:asciiTheme="minorHAnsi" w:hAnsiTheme="minorHAnsi"/>
          <w:color w:val="000000" w:themeColor="text1"/>
          <w:sz w:val="22"/>
          <w:szCs w:val="22"/>
        </w:rPr>
        <w:t>. In</w:t>
      </w:r>
      <w:r w:rsidRPr="003F242A">
        <w:rPr>
          <w:rFonts w:asciiTheme="minorHAnsi" w:eastAsia="Times New Roman" w:hAnsiTheme="minorHAnsi"/>
          <w:bCs/>
          <w:color w:val="000000" w:themeColor="text1"/>
          <w:sz w:val="22"/>
          <w:szCs w:val="22"/>
        </w:rPr>
        <w:t xml:space="preserve"> </w:t>
      </w:r>
      <w:r w:rsidRPr="003F242A">
        <w:rPr>
          <w:rFonts w:asciiTheme="minorHAnsi" w:eastAsia="Times New Roman" w:hAnsiTheme="minorHAnsi"/>
          <w:i/>
          <w:iCs/>
          <w:color w:val="000000" w:themeColor="text1"/>
          <w:sz w:val="22"/>
          <w:szCs w:val="22"/>
        </w:rPr>
        <w:t>Making Space: Writing Instruction, Infrastructure, and Multiliteracies</w:t>
      </w:r>
      <w:r w:rsidRPr="003F242A">
        <w:rPr>
          <w:rFonts w:asciiTheme="minorHAnsi" w:hAnsiTheme="minorHAnsi"/>
          <w:color w:val="000000" w:themeColor="text1"/>
          <w:sz w:val="22"/>
          <w:szCs w:val="22"/>
        </w:rPr>
        <w:t xml:space="preserve">. </w:t>
      </w:r>
      <w:r w:rsidRPr="003F242A">
        <w:rPr>
          <w:rFonts w:asciiTheme="minorHAnsi" w:eastAsia="Times New Roman" w:hAnsiTheme="minorHAnsi"/>
          <w:bCs/>
          <w:color w:val="000000" w:themeColor="text1"/>
          <w:sz w:val="22"/>
          <w:szCs w:val="22"/>
        </w:rPr>
        <w:t xml:space="preserve">Eds. </w:t>
      </w:r>
      <w:r w:rsidRPr="003F242A">
        <w:rPr>
          <w:rFonts w:asciiTheme="minorHAnsi" w:eastAsia="Times New Roman" w:hAnsiTheme="minorHAnsi"/>
          <w:color w:val="000000" w:themeColor="text1"/>
          <w:sz w:val="22"/>
          <w:szCs w:val="22"/>
        </w:rPr>
        <w:t xml:space="preserve">Jim Purdy </w:t>
      </w:r>
      <w:r w:rsidRPr="003F242A">
        <w:rPr>
          <w:rFonts w:asciiTheme="minorHAnsi" w:eastAsia="Times New Roman" w:hAnsiTheme="minorHAnsi"/>
          <w:iCs/>
          <w:color w:val="000000" w:themeColor="text1"/>
          <w:sz w:val="22"/>
          <w:szCs w:val="22"/>
        </w:rPr>
        <w:t xml:space="preserve">and </w:t>
      </w:r>
      <w:r w:rsidRPr="003F242A">
        <w:rPr>
          <w:rFonts w:asciiTheme="minorHAnsi" w:eastAsia="Times New Roman" w:hAnsiTheme="minorHAnsi"/>
          <w:color w:val="000000" w:themeColor="text1"/>
          <w:sz w:val="22"/>
          <w:szCs w:val="22"/>
        </w:rPr>
        <w:t>Danielle Nicole DeVoss</w:t>
      </w:r>
      <w:r w:rsidRPr="003F242A">
        <w:rPr>
          <w:rFonts w:asciiTheme="minorHAnsi" w:hAnsiTheme="minorHAnsi"/>
          <w:color w:val="000000" w:themeColor="text1"/>
          <w:sz w:val="22"/>
          <w:szCs w:val="22"/>
        </w:rPr>
        <w:t xml:space="preserve">. </w:t>
      </w:r>
      <w:r w:rsidR="00FA1B37" w:rsidRPr="003F242A">
        <w:rPr>
          <w:rFonts w:asciiTheme="minorHAnsi" w:hAnsiTheme="minorHAnsi"/>
          <w:color w:val="000000" w:themeColor="text1"/>
          <w:sz w:val="22"/>
          <w:szCs w:val="22"/>
        </w:rPr>
        <w:t>University of Michigan Press, 2014.</w:t>
      </w:r>
      <w:r w:rsidR="00496724" w:rsidRPr="003F242A">
        <w:rPr>
          <w:rFonts w:asciiTheme="minorHAnsi" w:hAnsiTheme="minorHAnsi"/>
          <w:color w:val="000000" w:themeColor="text1"/>
          <w:sz w:val="22"/>
          <w:szCs w:val="22"/>
        </w:rPr>
        <w:t xml:space="preserve"> </w:t>
      </w:r>
      <w:hyperlink r:id="rId8" w:history="1">
        <w:r w:rsidR="00496724" w:rsidRPr="003F242A">
          <w:rPr>
            <w:rStyle w:val="Hyperlink"/>
            <w:rFonts w:asciiTheme="minorHAnsi" w:hAnsiTheme="minorHAnsi"/>
            <w:sz w:val="22"/>
            <w:szCs w:val="22"/>
          </w:rPr>
          <w:t>http://www.digitalwriting.org/ms/</w:t>
        </w:r>
      </w:hyperlink>
      <w:r w:rsidR="00496724" w:rsidRPr="003F242A">
        <w:rPr>
          <w:rFonts w:asciiTheme="minorHAnsi" w:hAnsiTheme="minorHAnsi"/>
          <w:color w:val="000000" w:themeColor="text1"/>
          <w:sz w:val="22"/>
          <w:szCs w:val="22"/>
        </w:rPr>
        <w:t xml:space="preserve"> </w:t>
      </w:r>
    </w:p>
    <w:p w14:paraId="6FB3779B" w14:textId="14C213F1" w:rsidR="003F242A" w:rsidRPr="003F242A" w:rsidRDefault="003F242A" w:rsidP="003F242A">
      <w:pPr>
        <w:spacing w:after="120"/>
        <w:ind w:left="720" w:hanging="720"/>
        <w:rPr>
          <w:rFonts w:asciiTheme="minorHAnsi" w:eastAsia="Times New Roman" w:hAnsiTheme="minorHAnsi"/>
          <w:sz w:val="22"/>
          <w:szCs w:val="22"/>
        </w:rPr>
      </w:pPr>
      <w:r w:rsidRPr="003F242A">
        <w:rPr>
          <w:rFonts w:asciiTheme="minorHAnsi" w:hAnsiTheme="minorHAnsi"/>
          <w:color w:val="000000"/>
          <w:sz w:val="22"/>
          <w:szCs w:val="22"/>
        </w:rPr>
        <w:t xml:space="preserve">Head, Karen A., &amp; Rebecca E. Burnett. (2015). Imagining it. Building it. Living it. A new model for flexible learning environments. In R. Carpenter, D. Selfe, S. Apostel, &amp; K. Apostel (Eds.), </w:t>
      </w:r>
      <w:r w:rsidRPr="003F242A">
        <w:rPr>
          <w:rFonts w:asciiTheme="minorHAnsi" w:hAnsiTheme="minorHAnsi"/>
          <w:i/>
          <w:iCs/>
          <w:color w:val="000000"/>
          <w:sz w:val="22"/>
          <w:szCs w:val="22"/>
        </w:rPr>
        <w:t xml:space="preserve">Sustainable next-gen learning spaces. </w:t>
      </w:r>
      <w:r>
        <w:rPr>
          <w:rFonts w:asciiTheme="minorHAnsi" w:hAnsiTheme="minorHAnsi"/>
          <w:color w:val="000000"/>
          <w:sz w:val="22"/>
          <w:szCs w:val="22"/>
        </w:rPr>
        <w:t>Logan, UT: Com</w:t>
      </w:r>
      <w:r w:rsidRPr="003F242A">
        <w:rPr>
          <w:rFonts w:asciiTheme="minorHAnsi" w:hAnsiTheme="minorHAnsi"/>
          <w:color w:val="000000"/>
          <w:sz w:val="22"/>
          <w:szCs w:val="22"/>
        </w:rPr>
        <w:t>puters and Composition Digital Pr</w:t>
      </w:r>
      <w:r w:rsidR="00A50CDB">
        <w:rPr>
          <w:rFonts w:asciiTheme="minorHAnsi" w:hAnsiTheme="minorHAnsi"/>
          <w:color w:val="000000"/>
          <w:sz w:val="22"/>
          <w:szCs w:val="22"/>
        </w:rPr>
        <w:t>ess/Utah State University Press</w:t>
      </w:r>
      <w:r w:rsidRPr="003F242A">
        <w:rPr>
          <w:rFonts w:asciiTheme="minorHAnsi" w:hAnsiTheme="minorHAnsi"/>
          <w:color w:val="000000"/>
          <w:sz w:val="22"/>
          <w:szCs w:val="22"/>
        </w:rPr>
        <w:t>.  </w:t>
      </w:r>
    </w:p>
    <w:p w14:paraId="146BF2D0" w14:textId="530075CF" w:rsidR="00881D18" w:rsidRPr="00881D18" w:rsidRDefault="003F242A" w:rsidP="003F242A">
      <w:pPr>
        <w:spacing w:after="120"/>
        <w:ind w:left="720" w:hanging="720"/>
        <w:rPr>
          <w:rFonts w:asciiTheme="minorHAnsi" w:eastAsia="Times New Roman" w:hAnsiTheme="minorHAnsi"/>
          <w:sz w:val="22"/>
          <w:szCs w:val="22"/>
        </w:rPr>
      </w:pPr>
      <w:r w:rsidRPr="003F242A">
        <w:rPr>
          <w:rFonts w:asciiTheme="minorHAnsi" w:hAnsiTheme="minorHAnsi"/>
          <w:sz w:val="22"/>
          <w:szCs w:val="22"/>
        </w:rPr>
        <w:t xml:space="preserve"> </w:t>
      </w:r>
      <w:r w:rsidR="00881D18" w:rsidRPr="003F242A">
        <w:rPr>
          <w:rFonts w:asciiTheme="minorHAnsi" w:hAnsiTheme="minorHAnsi"/>
          <w:sz w:val="22"/>
          <w:szCs w:val="22"/>
        </w:rPr>
        <w:t xml:space="preserve">Welhausen, Candice A. and Burnett, Rebecca E. </w:t>
      </w:r>
      <w:r w:rsidR="00881D18" w:rsidRPr="003F242A">
        <w:rPr>
          <w:rFonts w:asciiTheme="minorHAnsi" w:hAnsiTheme="minorHAnsi"/>
          <w:bCs/>
          <w:color w:val="000000"/>
          <w:sz w:val="22"/>
          <w:szCs w:val="22"/>
        </w:rPr>
        <w:t>Visualizing public health: Communicating risk in</w:t>
      </w:r>
      <w:r w:rsidR="00881D18" w:rsidRPr="00881D18">
        <w:rPr>
          <w:rFonts w:asciiTheme="minorHAnsi" w:hAnsiTheme="minorHAnsi"/>
          <w:bCs/>
          <w:color w:val="000000"/>
          <w:sz w:val="22"/>
          <w:szCs w:val="22"/>
        </w:rPr>
        <w:t xml:space="preserve"> depictions of smallpox in the seventeenth, eighteenth, and nineteenth centuries</w:t>
      </w:r>
      <w:r w:rsidR="00881D18" w:rsidRPr="00881D18">
        <w:rPr>
          <w:rFonts w:asciiTheme="minorHAnsi" w:hAnsiTheme="minorHAnsi"/>
          <w:sz w:val="22"/>
          <w:szCs w:val="22"/>
        </w:rPr>
        <w:t xml:space="preserve"> In </w:t>
      </w:r>
      <w:r w:rsidR="00881D18" w:rsidRPr="00881D18">
        <w:rPr>
          <w:rFonts w:asciiTheme="minorHAnsi" w:hAnsiTheme="minorHAnsi"/>
          <w:i/>
          <w:sz w:val="22"/>
          <w:szCs w:val="22"/>
        </w:rPr>
        <w:t>Essays on the History of Statistical Graphics</w:t>
      </w:r>
      <w:r w:rsidR="00881D18" w:rsidRPr="00881D18">
        <w:rPr>
          <w:rFonts w:asciiTheme="minorHAnsi" w:hAnsiTheme="minorHAnsi"/>
          <w:sz w:val="22"/>
          <w:szCs w:val="22"/>
        </w:rPr>
        <w:t xml:space="preserve">. Eds. Charles Kostelnick and Miles Kimball. Surrey, UK: Ashgate Press (in press). </w:t>
      </w:r>
    </w:p>
    <w:p w14:paraId="44434BA7" w14:textId="77777777" w:rsidR="00881D18" w:rsidRPr="00633AE1" w:rsidRDefault="00881D18" w:rsidP="00881D18">
      <w:pPr>
        <w:spacing w:after="160"/>
        <w:ind w:left="547" w:hanging="547"/>
        <w:rPr>
          <w:rFonts w:asciiTheme="minorHAnsi" w:hAnsiTheme="minorHAnsi"/>
          <w:sz w:val="22"/>
          <w:szCs w:val="22"/>
        </w:rPr>
      </w:pPr>
      <w:r w:rsidRPr="00633AE1">
        <w:rPr>
          <w:rFonts w:asciiTheme="minorHAnsi" w:hAnsiTheme="minorHAnsi"/>
          <w:sz w:val="22"/>
          <w:szCs w:val="22"/>
        </w:rPr>
        <w:t xml:space="preserve">Burnett, Rebecca E., L. Andrew Cooper, and Candice A. Welhausen. How can technical communicators develop strategies for effective collaboration? In </w:t>
      </w:r>
      <w:r w:rsidRPr="00633AE1">
        <w:rPr>
          <w:rFonts w:asciiTheme="minorHAnsi" w:hAnsiTheme="minorHAnsi"/>
          <w:i/>
          <w:sz w:val="22"/>
          <w:szCs w:val="22"/>
        </w:rPr>
        <w:t>Solving Problems in Technical Communication</w:t>
      </w:r>
      <w:r w:rsidRPr="00633AE1">
        <w:rPr>
          <w:rFonts w:asciiTheme="minorHAnsi" w:hAnsiTheme="minorHAnsi"/>
          <w:sz w:val="22"/>
          <w:szCs w:val="22"/>
        </w:rPr>
        <w:t>. Eds. Johndan Johnson-Eilola and Stuart A. Selber. Chicago: University of Chicago Press, 2013. 454-478.</w:t>
      </w:r>
    </w:p>
    <w:p w14:paraId="3AC400B0" w14:textId="38A8C5DD" w:rsidR="00881D18" w:rsidRPr="00633AE1" w:rsidRDefault="009702E8" w:rsidP="009702E8">
      <w:pPr>
        <w:suppressAutoHyphens/>
        <w:spacing w:after="80"/>
        <w:ind w:hanging="450"/>
        <w:jc w:val="both"/>
        <w:rPr>
          <w:rFonts w:asciiTheme="minorHAnsi" w:hAnsiTheme="minorHAnsi"/>
          <w:b/>
          <w:sz w:val="22"/>
          <w:szCs w:val="22"/>
        </w:rPr>
      </w:pPr>
      <w:r w:rsidRPr="00B9733B">
        <w:rPr>
          <w:rFonts w:asciiTheme="minorHAnsi" w:hAnsiTheme="minorHAnsi"/>
          <w:b/>
          <w:sz w:val="32"/>
          <w:szCs w:val="32"/>
        </w:rPr>
        <w:t>IV.</w:t>
      </w:r>
      <w:r w:rsidRPr="00B9733B">
        <w:rPr>
          <w:rFonts w:asciiTheme="minorHAnsi" w:hAnsiTheme="minorHAnsi"/>
          <w:b/>
          <w:sz w:val="32"/>
          <w:szCs w:val="32"/>
        </w:rPr>
        <w:tab/>
      </w:r>
      <w:r w:rsidR="00881D18" w:rsidRPr="00B9733B">
        <w:rPr>
          <w:rFonts w:asciiTheme="minorHAnsi" w:hAnsiTheme="minorHAnsi"/>
          <w:b/>
          <w:sz w:val="32"/>
          <w:szCs w:val="32"/>
        </w:rPr>
        <w:t>RESEARCH, SCHOLARSHIP, AND CREATIVE ACTIVITIES</w:t>
      </w:r>
      <w:r w:rsidR="00881D18" w:rsidRPr="00633AE1">
        <w:rPr>
          <w:rFonts w:asciiTheme="minorHAnsi" w:hAnsiTheme="minorHAnsi"/>
          <w:sz w:val="22"/>
          <w:szCs w:val="22"/>
        </w:rPr>
        <w:t xml:space="preserve">, continued </w:t>
      </w:r>
    </w:p>
    <w:p w14:paraId="0C5B33A3" w14:textId="77777777" w:rsidR="00881D18" w:rsidRPr="00633AE1" w:rsidRDefault="00881D18" w:rsidP="00492C14">
      <w:pPr>
        <w:spacing w:after="80"/>
        <w:ind w:left="547" w:hanging="547"/>
        <w:rPr>
          <w:rFonts w:asciiTheme="minorHAnsi" w:hAnsiTheme="minorHAnsi"/>
          <w:b/>
          <w:sz w:val="22"/>
          <w:szCs w:val="22"/>
        </w:rPr>
      </w:pPr>
      <w:r w:rsidRPr="00633AE1">
        <w:rPr>
          <w:rFonts w:asciiTheme="minorHAnsi" w:hAnsiTheme="minorHAnsi"/>
          <w:b/>
          <w:sz w:val="22"/>
          <w:szCs w:val="22"/>
        </w:rPr>
        <w:t>REFEREED BOOK CHAPTERS</w:t>
      </w:r>
      <w:r w:rsidRPr="00633AE1">
        <w:rPr>
          <w:rFonts w:asciiTheme="minorHAnsi" w:hAnsiTheme="minorHAnsi"/>
          <w:sz w:val="22"/>
          <w:szCs w:val="22"/>
        </w:rPr>
        <w:t>, continued</w:t>
      </w:r>
      <w:r w:rsidRPr="00633AE1">
        <w:rPr>
          <w:rFonts w:asciiTheme="minorHAnsi" w:hAnsiTheme="minorHAnsi"/>
          <w:b/>
          <w:sz w:val="22"/>
          <w:szCs w:val="22"/>
        </w:rPr>
        <w:t xml:space="preserve"> </w:t>
      </w:r>
    </w:p>
    <w:p w14:paraId="45977566" w14:textId="77777777" w:rsidR="00881D18" w:rsidRPr="00633AE1" w:rsidRDefault="00881D18" w:rsidP="00881D18">
      <w:pPr>
        <w:spacing w:after="160"/>
        <w:ind w:left="547" w:hanging="547"/>
        <w:rPr>
          <w:rFonts w:asciiTheme="minorHAnsi" w:hAnsiTheme="minorHAnsi"/>
          <w:sz w:val="22"/>
          <w:szCs w:val="22"/>
        </w:rPr>
      </w:pPr>
      <w:r w:rsidRPr="00633AE1">
        <w:rPr>
          <w:rFonts w:asciiTheme="minorHAnsi" w:hAnsiTheme="minorHAnsi"/>
          <w:sz w:val="22"/>
          <w:szCs w:val="22"/>
        </w:rPr>
        <w:t xml:space="preserve">Miles, Katherine M., and Rebecca E. Burnett. “The Minutia of Mentorships: Up Close and Personal Reflections about Professional Development.” Eds. Michelle F. Eble and Lynée Lewis Gaillet. </w:t>
      </w:r>
      <w:r w:rsidRPr="00633AE1">
        <w:rPr>
          <w:rFonts w:asciiTheme="minorHAnsi" w:hAnsiTheme="minorHAnsi"/>
          <w:i/>
          <w:sz w:val="22"/>
          <w:szCs w:val="22"/>
        </w:rPr>
        <w:t>Stories of Mentoring</w:t>
      </w:r>
      <w:r w:rsidRPr="00633AE1">
        <w:rPr>
          <w:rFonts w:asciiTheme="minorHAnsi" w:hAnsiTheme="minorHAnsi"/>
          <w:sz w:val="22"/>
          <w:szCs w:val="22"/>
        </w:rPr>
        <w:t>. West Lafayette, IN: Parlor Press, 2008.</w:t>
      </w:r>
    </w:p>
    <w:p w14:paraId="5E7FACF5" w14:textId="77777777" w:rsidR="00881D18" w:rsidRPr="00633AE1" w:rsidRDefault="00881D18" w:rsidP="00881D18">
      <w:pPr>
        <w:spacing w:after="160"/>
        <w:ind w:left="547" w:right="173" w:hanging="547"/>
        <w:rPr>
          <w:rFonts w:asciiTheme="minorHAnsi" w:hAnsiTheme="minorHAnsi"/>
          <w:sz w:val="22"/>
          <w:szCs w:val="22"/>
        </w:rPr>
      </w:pPr>
      <w:r w:rsidRPr="00633AE1">
        <w:rPr>
          <w:rFonts w:asciiTheme="minorHAnsi" w:hAnsiTheme="minorHAnsi"/>
          <w:sz w:val="22"/>
          <w:szCs w:val="22"/>
        </w:rPr>
        <w:t xml:space="preserve">Mendelson, Michael and Rebecca E. Burnett. “Rhetorical Knowledge, Practice and Citizenship.” </w:t>
      </w:r>
      <w:r w:rsidRPr="00633AE1">
        <w:rPr>
          <w:rFonts w:asciiTheme="minorHAnsi" w:hAnsiTheme="minorHAnsi"/>
          <w:i/>
          <w:sz w:val="22"/>
          <w:szCs w:val="22"/>
        </w:rPr>
        <w:t>Apuntes de Economía, Finanzas y Desarrollo Sustentable en Colima y México</w:t>
      </w:r>
      <w:r w:rsidRPr="00633AE1">
        <w:rPr>
          <w:rFonts w:asciiTheme="minorHAnsi" w:hAnsiTheme="minorHAnsi"/>
          <w:sz w:val="22"/>
          <w:szCs w:val="22"/>
        </w:rPr>
        <w:t>. Seminario anual de la Cuenca del Pacífico, Colima. Universidad de Colima. 2008.</w:t>
      </w:r>
    </w:p>
    <w:p w14:paraId="631B2A37" w14:textId="77777777" w:rsidR="00881D18" w:rsidRPr="00633AE1" w:rsidRDefault="00881D18" w:rsidP="00881D18">
      <w:pPr>
        <w:spacing w:after="160"/>
        <w:ind w:left="547" w:hanging="547"/>
        <w:rPr>
          <w:rFonts w:asciiTheme="minorHAnsi" w:hAnsiTheme="minorHAnsi"/>
          <w:sz w:val="22"/>
          <w:szCs w:val="22"/>
        </w:rPr>
      </w:pPr>
      <w:r w:rsidRPr="00633AE1">
        <w:rPr>
          <w:rFonts w:asciiTheme="minorHAnsi" w:hAnsiTheme="minorHAnsi"/>
          <w:sz w:val="22"/>
          <w:szCs w:val="22"/>
        </w:rPr>
        <w:t xml:space="preserve">Zeleznik, Julie M., Rebecca E. Burnett, Thomas Polito, David Roberts, and John Schafer. “Managing Disciplinary Difference.”  Ed. Chris M. Anson. </w:t>
      </w:r>
      <w:r w:rsidRPr="00633AE1">
        <w:rPr>
          <w:rFonts w:asciiTheme="minorHAnsi" w:hAnsiTheme="minorHAnsi"/>
          <w:i/>
          <w:sz w:val="22"/>
          <w:szCs w:val="22"/>
        </w:rPr>
        <w:t>Writing Making Learning: Cross-Curricular Scenes for Reflection and Faculty Development</w:t>
      </w:r>
      <w:r w:rsidRPr="00633AE1">
        <w:rPr>
          <w:rFonts w:asciiTheme="minorHAnsi" w:hAnsiTheme="minorHAnsi"/>
          <w:sz w:val="22"/>
          <w:szCs w:val="22"/>
        </w:rPr>
        <w:t>. New York, NY: Oxford University Press, 2002. 49-52.</w:t>
      </w:r>
    </w:p>
    <w:p w14:paraId="242F5972" w14:textId="77777777" w:rsidR="00881D18" w:rsidRPr="00633AE1" w:rsidRDefault="00881D18" w:rsidP="00881D18">
      <w:pPr>
        <w:pStyle w:val="BodyTextIndent3"/>
        <w:spacing w:after="160"/>
        <w:ind w:left="547" w:hanging="547"/>
        <w:rPr>
          <w:rFonts w:asciiTheme="minorHAnsi" w:hAnsiTheme="minorHAnsi"/>
          <w:sz w:val="22"/>
          <w:szCs w:val="22"/>
        </w:rPr>
      </w:pPr>
      <w:r w:rsidRPr="00633AE1">
        <w:rPr>
          <w:rFonts w:asciiTheme="minorHAnsi" w:hAnsiTheme="minorHAnsi"/>
          <w:sz w:val="22"/>
          <w:szCs w:val="22"/>
        </w:rPr>
        <w:t xml:space="preserve">Zeleznik, Julie M., Rebecca E. Burnett, Thomas Polito, David Roberts, and John Schafer. “Ranks, Roles, and Responsibilities: Crossing the Fine Lines in Cross-disciplinary Mentorship.” Ed. Chris M. Anson. </w:t>
      </w:r>
      <w:r w:rsidRPr="00633AE1">
        <w:rPr>
          <w:rFonts w:asciiTheme="minorHAnsi" w:hAnsiTheme="minorHAnsi"/>
          <w:i/>
          <w:sz w:val="22"/>
          <w:szCs w:val="22"/>
        </w:rPr>
        <w:t>Writing Making Learning: Cross-Curricular Scenes for Reflection and Faculty Development</w:t>
      </w:r>
      <w:r w:rsidRPr="00633AE1">
        <w:rPr>
          <w:rFonts w:asciiTheme="minorHAnsi" w:hAnsiTheme="minorHAnsi"/>
          <w:sz w:val="22"/>
          <w:szCs w:val="22"/>
        </w:rPr>
        <w:t xml:space="preserve">. New York, NY: Oxford University Press, 2002. 227-236.   </w:t>
      </w:r>
    </w:p>
    <w:p w14:paraId="47873F9B" w14:textId="77777777" w:rsidR="00881D18" w:rsidRPr="00633AE1" w:rsidRDefault="00881D18" w:rsidP="00881D18">
      <w:pPr>
        <w:spacing w:after="160"/>
        <w:ind w:left="547" w:hanging="547"/>
        <w:rPr>
          <w:rFonts w:asciiTheme="minorHAnsi" w:hAnsiTheme="minorHAnsi"/>
          <w:sz w:val="22"/>
          <w:szCs w:val="22"/>
        </w:rPr>
      </w:pPr>
      <w:r w:rsidRPr="00633AE1">
        <w:rPr>
          <w:rFonts w:asciiTheme="minorHAnsi" w:hAnsiTheme="minorHAnsi"/>
          <w:sz w:val="22"/>
          <w:szCs w:val="22"/>
        </w:rPr>
        <w:t xml:space="preserve">Burnett, Rebecca E., Christianna I. White, and Ann Hill Duin.  “Locating Collaboration: Reflections, Features, and Influences.”  </w:t>
      </w:r>
      <w:r w:rsidRPr="00633AE1">
        <w:rPr>
          <w:rFonts w:asciiTheme="minorHAnsi" w:hAnsiTheme="minorHAnsi"/>
          <w:i/>
          <w:sz w:val="22"/>
          <w:szCs w:val="22"/>
        </w:rPr>
        <w:t>Theory, Practice, and Program Design in Technical Communication: Foundations for Teaching an Emergent Discipline</w:t>
      </w:r>
      <w:r w:rsidRPr="00633AE1">
        <w:rPr>
          <w:rFonts w:asciiTheme="minorHAnsi" w:hAnsiTheme="minorHAnsi"/>
          <w:sz w:val="22"/>
          <w:szCs w:val="22"/>
        </w:rPr>
        <w:t xml:space="preserve">.  Ed. Cezar Ornatowski and Katherine Staples.  Norwood, NJ:  Ablex, 1998. 133-160.  </w:t>
      </w:r>
    </w:p>
    <w:p w14:paraId="2AA00B4E" w14:textId="24D40AD7" w:rsidR="00881D18" w:rsidRPr="00633AE1" w:rsidRDefault="00881D18" w:rsidP="00881D18">
      <w:pPr>
        <w:spacing w:after="160"/>
        <w:ind w:left="547" w:hanging="547"/>
        <w:rPr>
          <w:rFonts w:asciiTheme="minorHAnsi" w:hAnsiTheme="minorHAnsi"/>
          <w:sz w:val="22"/>
          <w:szCs w:val="22"/>
        </w:rPr>
      </w:pPr>
      <w:r w:rsidRPr="00633AE1">
        <w:rPr>
          <w:rFonts w:asciiTheme="minorHAnsi" w:hAnsiTheme="minorHAnsi"/>
          <w:sz w:val="22"/>
          <w:szCs w:val="22"/>
        </w:rPr>
        <w:t xml:space="preserve">Burnett, Rebecca E., and David Clark. “Shaping Technologies: The Complexity of Electronic Collaborative Interaction.”  </w:t>
      </w:r>
      <w:r w:rsidRPr="00633AE1">
        <w:rPr>
          <w:rFonts w:asciiTheme="minorHAnsi" w:hAnsiTheme="minorHAnsi"/>
          <w:i/>
          <w:sz w:val="22"/>
          <w:szCs w:val="22"/>
        </w:rPr>
        <w:t>Computers and Technical Communication</w:t>
      </w:r>
      <w:r w:rsidRPr="00633AE1">
        <w:rPr>
          <w:rFonts w:asciiTheme="minorHAnsi" w:hAnsiTheme="minorHAnsi"/>
          <w:sz w:val="22"/>
          <w:szCs w:val="22"/>
        </w:rPr>
        <w:t>.  Ed. Stuart Sel</w:t>
      </w:r>
      <w:r w:rsidR="00A50CDB">
        <w:rPr>
          <w:rFonts w:asciiTheme="minorHAnsi" w:hAnsiTheme="minorHAnsi"/>
          <w:sz w:val="22"/>
          <w:szCs w:val="22"/>
        </w:rPr>
        <w:t xml:space="preserve">ber. Norwood, NJ: Ablex, 1997. </w:t>
      </w:r>
      <w:r w:rsidRPr="00633AE1">
        <w:rPr>
          <w:rFonts w:asciiTheme="minorHAnsi" w:hAnsiTheme="minorHAnsi"/>
          <w:sz w:val="22"/>
          <w:szCs w:val="22"/>
        </w:rPr>
        <w:t xml:space="preserve">171-199.  </w:t>
      </w:r>
    </w:p>
    <w:p w14:paraId="58DE7BB0" w14:textId="77777777" w:rsidR="00881D18" w:rsidRPr="00633AE1" w:rsidRDefault="00881D18" w:rsidP="00881D18">
      <w:pPr>
        <w:spacing w:after="160"/>
        <w:ind w:left="547" w:hanging="547"/>
        <w:rPr>
          <w:rFonts w:asciiTheme="minorHAnsi" w:hAnsiTheme="minorHAnsi"/>
          <w:sz w:val="22"/>
          <w:szCs w:val="22"/>
        </w:rPr>
      </w:pPr>
      <w:r w:rsidRPr="00633AE1">
        <w:rPr>
          <w:rFonts w:asciiTheme="minorHAnsi" w:hAnsiTheme="minorHAnsi"/>
          <w:sz w:val="22"/>
          <w:szCs w:val="22"/>
        </w:rPr>
        <w:t xml:space="preserve">Burnett, Rebecca E., and Lee-Ann Marie Kastman.  “Teaching Composition: Current Theories and Practices.” </w:t>
      </w:r>
      <w:r w:rsidRPr="00633AE1">
        <w:rPr>
          <w:rFonts w:asciiTheme="minorHAnsi" w:hAnsiTheme="minorHAnsi"/>
          <w:i/>
          <w:sz w:val="22"/>
          <w:szCs w:val="22"/>
        </w:rPr>
        <w:t>Handbook of Academic Learning: The Construction of Knowledge</w:t>
      </w:r>
      <w:r w:rsidRPr="00633AE1">
        <w:rPr>
          <w:rFonts w:asciiTheme="minorHAnsi" w:hAnsiTheme="minorHAnsi"/>
          <w:sz w:val="22"/>
          <w:szCs w:val="22"/>
        </w:rPr>
        <w:t xml:space="preserve">.  Ed. Gary Phye. San Diego, CA: Academic Press, 1997.  265-305. </w:t>
      </w:r>
    </w:p>
    <w:p w14:paraId="6A3BEC4C" w14:textId="77777777" w:rsidR="00881D18" w:rsidRPr="00633AE1" w:rsidRDefault="00881D18" w:rsidP="00881D18">
      <w:pPr>
        <w:spacing w:after="160"/>
        <w:ind w:left="547" w:hanging="547"/>
        <w:rPr>
          <w:rFonts w:asciiTheme="minorHAnsi" w:hAnsiTheme="minorHAnsi"/>
          <w:sz w:val="22"/>
          <w:szCs w:val="22"/>
        </w:rPr>
      </w:pPr>
      <w:r w:rsidRPr="00633AE1">
        <w:rPr>
          <w:rFonts w:asciiTheme="minorHAnsi" w:hAnsiTheme="minorHAnsi"/>
          <w:sz w:val="22"/>
          <w:szCs w:val="22"/>
        </w:rPr>
        <w:t xml:space="preserve">Burnett, Rebecca E. “‘Some People Weren’t Able to Contribute Anything but Their Technical Knowledge’:  The Anatomy of a Dysfunctional Team.”  </w:t>
      </w:r>
      <w:r w:rsidRPr="00633AE1">
        <w:rPr>
          <w:rFonts w:asciiTheme="minorHAnsi" w:hAnsiTheme="minorHAnsi"/>
          <w:i/>
          <w:sz w:val="22"/>
          <w:szCs w:val="22"/>
        </w:rPr>
        <w:t>Nonacademic Writing:  Social Theory and Technology</w:t>
      </w:r>
      <w:r w:rsidRPr="00633AE1">
        <w:rPr>
          <w:rFonts w:asciiTheme="minorHAnsi" w:hAnsiTheme="minorHAnsi"/>
          <w:sz w:val="22"/>
          <w:szCs w:val="22"/>
        </w:rPr>
        <w:t>.  Ed. Ann Hill Duin and Craig Hansen. Hillsdale, NJ: Erlbaum, 1996. 123-156.</w:t>
      </w:r>
    </w:p>
    <w:p w14:paraId="17E505E4" w14:textId="77777777" w:rsidR="00881D18" w:rsidRPr="00633AE1" w:rsidRDefault="00881D18" w:rsidP="00881D18">
      <w:pPr>
        <w:spacing w:after="160"/>
        <w:ind w:left="547" w:hanging="547"/>
        <w:rPr>
          <w:rFonts w:asciiTheme="minorHAnsi" w:hAnsiTheme="minorHAnsi"/>
          <w:sz w:val="22"/>
          <w:szCs w:val="22"/>
        </w:rPr>
      </w:pPr>
      <w:r w:rsidRPr="00633AE1">
        <w:rPr>
          <w:rFonts w:asciiTheme="minorHAnsi" w:hAnsiTheme="minorHAnsi"/>
          <w:sz w:val="22"/>
          <w:szCs w:val="22"/>
        </w:rPr>
        <w:t xml:space="preserve">Burnett, Rebecca E.  “Interactions of Engaged Supporters.”  </w:t>
      </w:r>
      <w:r w:rsidRPr="00633AE1">
        <w:rPr>
          <w:rFonts w:asciiTheme="minorHAnsi" w:hAnsiTheme="minorHAnsi"/>
          <w:i/>
          <w:sz w:val="22"/>
          <w:szCs w:val="22"/>
        </w:rPr>
        <w:t>Making Thinking Visible: Writing, Collaborative Planning, and Classroom Inquiry</w:t>
      </w:r>
      <w:r w:rsidRPr="00633AE1">
        <w:rPr>
          <w:rFonts w:asciiTheme="minorHAnsi" w:hAnsiTheme="minorHAnsi"/>
          <w:sz w:val="22"/>
          <w:szCs w:val="22"/>
        </w:rPr>
        <w:t xml:space="preserve">.   Ed. Linda Flower, David L. Wallace, Linda Norris, and Rebecca E. Burnett. Urbana, IL: NCTE, 1994. 67-82.  </w:t>
      </w:r>
    </w:p>
    <w:p w14:paraId="3ECCE1D7" w14:textId="77777777" w:rsidR="00881D18" w:rsidRPr="00633AE1" w:rsidRDefault="00881D18" w:rsidP="00881D18">
      <w:pPr>
        <w:spacing w:after="160"/>
        <w:ind w:left="547" w:hanging="547"/>
        <w:rPr>
          <w:rFonts w:asciiTheme="minorHAnsi" w:hAnsiTheme="minorHAnsi"/>
          <w:sz w:val="22"/>
          <w:szCs w:val="22"/>
        </w:rPr>
      </w:pPr>
      <w:r w:rsidRPr="00633AE1">
        <w:rPr>
          <w:rFonts w:asciiTheme="minorHAnsi" w:hAnsiTheme="minorHAnsi"/>
          <w:sz w:val="22"/>
          <w:szCs w:val="22"/>
        </w:rPr>
        <w:t xml:space="preserve">Burnett, Rebecca E.  “Productive and Unproductive Conflict in Collaboration.”  </w:t>
      </w:r>
      <w:r w:rsidRPr="00633AE1">
        <w:rPr>
          <w:rFonts w:asciiTheme="minorHAnsi" w:hAnsiTheme="minorHAnsi"/>
          <w:i/>
          <w:sz w:val="22"/>
          <w:szCs w:val="22"/>
        </w:rPr>
        <w:t>Making Thinking Visible: Writing, Collaborative Planning, and Classroom Inquiry</w:t>
      </w:r>
      <w:r w:rsidRPr="00633AE1">
        <w:rPr>
          <w:rFonts w:asciiTheme="minorHAnsi" w:hAnsiTheme="minorHAnsi"/>
          <w:sz w:val="22"/>
          <w:szCs w:val="22"/>
        </w:rPr>
        <w:t xml:space="preserve">.  Ed. Linda Flower, David L. Wallace, Linda Norris, and Rebecca E. Burnett. Urbana, IL: NCTE, 1994. 239-244.  </w:t>
      </w:r>
    </w:p>
    <w:p w14:paraId="5500D1F1" w14:textId="77777777" w:rsidR="00881D18" w:rsidRPr="00633AE1" w:rsidRDefault="00881D18" w:rsidP="00881D18">
      <w:pPr>
        <w:spacing w:after="160"/>
        <w:ind w:left="547" w:right="-270" w:hanging="547"/>
        <w:rPr>
          <w:rFonts w:asciiTheme="minorHAnsi" w:hAnsiTheme="minorHAnsi"/>
          <w:sz w:val="22"/>
          <w:szCs w:val="22"/>
        </w:rPr>
      </w:pPr>
      <w:r w:rsidRPr="00633AE1">
        <w:rPr>
          <w:rFonts w:asciiTheme="minorHAnsi" w:hAnsiTheme="minorHAnsi"/>
          <w:sz w:val="22"/>
          <w:szCs w:val="22"/>
        </w:rPr>
        <w:t xml:space="preserve">Burnett, Rebecca E. “Conflict in Collaborative Decision-Making.” </w:t>
      </w:r>
      <w:r w:rsidRPr="00633AE1">
        <w:rPr>
          <w:rFonts w:asciiTheme="minorHAnsi" w:hAnsiTheme="minorHAnsi"/>
          <w:i/>
          <w:sz w:val="22"/>
          <w:szCs w:val="22"/>
        </w:rPr>
        <w:t>Professional Communication: The Social Perspective</w:t>
      </w:r>
      <w:r w:rsidRPr="00633AE1">
        <w:rPr>
          <w:rFonts w:asciiTheme="minorHAnsi" w:hAnsiTheme="minorHAnsi"/>
          <w:sz w:val="22"/>
          <w:szCs w:val="22"/>
        </w:rPr>
        <w:t xml:space="preserve">. Ed. Nancy Roundy Blyler and Charlotte Thralls. Newbury Park, CA: Sage, 1993. 144-162.   </w:t>
      </w:r>
    </w:p>
    <w:p w14:paraId="1B82E66A" w14:textId="77777777" w:rsidR="00881D18" w:rsidRPr="00633AE1" w:rsidRDefault="00881D18" w:rsidP="00881D18">
      <w:pPr>
        <w:spacing w:after="160"/>
        <w:ind w:left="540" w:hanging="540"/>
        <w:rPr>
          <w:rFonts w:asciiTheme="minorHAnsi" w:hAnsiTheme="minorHAnsi"/>
          <w:sz w:val="22"/>
          <w:szCs w:val="22"/>
        </w:rPr>
      </w:pPr>
      <w:r w:rsidRPr="00633AE1">
        <w:rPr>
          <w:rFonts w:asciiTheme="minorHAnsi" w:hAnsiTheme="minorHAnsi"/>
          <w:sz w:val="22"/>
          <w:szCs w:val="22"/>
        </w:rPr>
        <w:t xml:space="preserve">Burnett, Rebecca E.  “Decision-Making during the Collaborative Planning of Coauthors.” </w:t>
      </w:r>
      <w:r w:rsidRPr="00633AE1">
        <w:rPr>
          <w:rFonts w:asciiTheme="minorHAnsi" w:hAnsiTheme="minorHAnsi"/>
          <w:i/>
          <w:sz w:val="22"/>
          <w:szCs w:val="22"/>
        </w:rPr>
        <w:t>Hearing Ourselves Think: Cognitive Research in the College Writing Classroom</w:t>
      </w:r>
      <w:r w:rsidRPr="00633AE1">
        <w:rPr>
          <w:rFonts w:asciiTheme="minorHAnsi" w:hAnsiTheme="minorHAnsi"/>
          <w:sz w:val="22"/>
          <w:szCs w:val="22"/>
        </w:rPr>
        <w:t xml:space="preserve">. Ed. Ann Penrose and Barbara Sitko.  NY: Oxford University Press, 1993. 125-146.  </w:t>
      </w:r>
    </w:p>
    <w:p w14:paraId="6EDF60DE" w14:textId="77777777" w:rsidR="009F532B" w:rsidRDefault="009F532B">
      <w:pPr>
        <w:rPr>
          <w:rFonts w:asciiTheme="minorHAnsi" w:hAnsiTheme="minorHAnsi"/>
          <w:b/>
          <w:sz w:val="28"/>
          <w:szCs w:val="28"/>
        </w:rPr>
      </w:pPr>
      <w:r>
        <w:rPr>
          <w:rFonts w:asciiTheme="minorHAnsi" w:hAnsiTheme="minorHAnsi"/>
          <w:b/>
          <w:sz w:val="28"/>
          <w:szCs w:val="28"/>
        </w:rPr>
        <w:br w:type="page"/>
      </w:r>
    </w:p>
    <w:p w14:paraId="08DBBE46" w14:textId="2F98F123" w:rsidR="009F532B" w:rsidRPr="00633AE1" w:rsidRDefault="009F532B" w:rsidP="00B9733B">
      <w:pPr>
        <w:suppressAutoHyphens/>
        <w:spacing w:after="80"/>
        <w:ind w:hanging="630"/>
        <w:jc w:val="both"/>
        <w:rPr>
          <w:rFonts w:asciiTheme="minorHAnsi" w:hAnsiTheme="minorHAnsi"/>
          <w:b/>
          <w:sz w:val="22"/>
          <w:szCs w:val="22"/>
        </w:rPr>
      </w:pPr>
      <w:r w:rsidRPr="00B9733B">
        <w:rPr>
          <w:rFonts w:asciiTheme="minorHAnsi" w:hAnsiTheme="minorHAnsi"/>
          <w:b/>
          <w:sz w:val="32"/>
          <w:szCs w:val="32"/>
        </w:rPr>
        <w:t xml:space="preserve">IV. </w:t>
      </w:r>
      <w:r w:rsidR="009702E8" w:rsidRPr="00B9733B">
        <w:rPr>
          <w:rFonts w:asciiTheme="minorHAnsi" w:hAnsiTheme="minorHAnsi"/>
          <w:b/>
          <w:sz w:val="32"/>
          <w:szCs w:val="32"/>
        </w:rPr>
        <w:tab/>
      </w:r>
      <w:r w:rsidRPr="00B9733B">
        <w:rPr>
          <w:rFonts w:asciiTheme="minorHAnsi" w:hAnsiTheme="minorHAnsi"/>
          <w:b/>
          <w:sz w:val="32"/>
          <w:szCs w:val="32"/>
        </w:rPr>
        <w:t>RESEARCH, SCHOLARSHIP, AND CREATIVE ACTIVITIES</w:t>
      </w:r>
      <w:r w:rsidRPr="00633AE1">
        <w:rPr>
          <w:rFonts w:asciiTheme="minorHAnsi" w:hAnsiTheme="minorHAnsi"/>
          <w:sz w:val="22"/>
          <w:szCs w:val="22"/>
        </w:rPr>
        <w:t xml:space="preserve">, continued </w:t>
      </w:r>
    </w:p>
    <w:p w14:paraId="711F3C99" w14:textId="77777777" w:rsidR="009F532B" w:rsidRPr="00633AE1" w:rsidRDefault="009F532B" w:rsidP="009F532B">
      <w:pPr>
        <w:spacing w:after="80"/>
        <w:ind w:left="547" w:hanging="547"/>
        <w:rPr>
          <w:rFonts w:asciiTheme="minorHAnsi" w:hAnsiTheme="minorHAnsi"/>
          <w:b/>
          <w:sz w:val="22"/>
          <w:szCs w:val="22"/>
        </w:rPr>
      </w:pPr>
      <w:r w:rsidRPr="00633AE1">
        <w:rPr>
          <w:rFonts w:asciiTheme="minorHAnsi" w:hAnsiTheme="minorHAnsi"/>
          <w:b/>
          <w:sz w:val="22"/>
          <w:szCs w:val="22"/>
        </w:rPr>
        <w:t>REFEREED BOOK CHAPTERS</w:t>
      </w:r>
      <w:r w:rsidRPr="00633AE1">
        <w:rPr>
          <w:rFonts w:asciiTheme="minorHAnsi" w:hAnsiTheme="minorHAnsi"/>
          <w:sz w:val="22"/>
          <w:szCs w:val="22"/>
        </w:rPr>
        <w:t>, continued</w:t>
      </w:r>
      <w:r w:rsidRPr="00633AE1">
        <w:rPr>
          <w:rFonts w:asciiTheme="minorHAnsi" w:hAnsiTheme="minorHAnsi"/>
          <w:b/>
          <w:sz w:val="22"/>
          <w:szCs w:val="22"/>
        </w:rPr>
        <w:t xml:space="preserve"> </w:t>
      </w:r>
    </w:p>
    <w:p w14:paraId="07CE3E83" w14:textId="77777777" w:rsidR="00881D18" w:rsidRPr="00633AE1" w:rsidRDefault="00881D18" w:rsidP="00881D18">
      <w:pPr>
        <w:spacing w:after="160"/>
        <w:ind w:left="540" w:hanging="540"/>
        <w:rPr>
          <w:rFonts w:asciiTheme="minorHAnsi" w:hAnsiTheme="minorHAnsi"/>
          <w:sz w:val="22"/>
          <w:szCs w:val="22"/>
        </w:rPr>
      </w:pPr>
      <w:r w:rsidRPr="00633AE1">
        <w:rPr>
          <w:rFonts w:asciiTheme="minorHAnsi" w:hAnsiTheme="minorHAnsi"/>
          <w:sz w:val="22"/>
          <w:szCs w:val="22"/>
        </w:rPr>
        <w:t xml:space="preserve">Burnett, Rebecca E.  “Persona as Pedagogy: Engaging Students in Shakespeare.” </w:t>
      </w:r>
      <w:r w:rsidRPr="00633AE1">
        <w:rPr>
          <w:rFonts w:asciiTheme="minorHAnsi" w:hAnsiTheme="minorHAnsi"/>
          <w:i/>
          <w:sz w:val="22"/>
          <w:szCs w:val="22"/>
        </w:rPr>
        <w:t>Professing Shakespeare Now: Through Theory into Practice</w:t>
      </w:r>
      <w:r w:rsidRPr="00633AE1">
        <w:rPr>
          <w:rFonts w:asciiTheme="minorHAnsi" w:hAnsiTheme="minorHAnsi"/>
          <w:sz w:val="22"/>
          <w:szCs w:val="22"/>
        </w:rPr>
        <w:t xml:space="preserve">.  Ed. Robert P. Merrix and Nicholas Ranson.  Lewiston, NY: Edwin Mellen Press, 1992. 243-255.   </w:t>
      </w:r>
      <w:r w:rsidRPr="00633AE1">
        <w:rPr>
          <w:rFonts w:asciiTheme="minorHAnsi" w:hAnsiTheme="minorHAnsi"/>
          <w:sz w:val="22"/>
          <w:szCs w:val="22"/>
        </w:rPr>
        <w:softHyphen/>
      </w:r>
    </w:p>
    <w:p w14:paraId="0E40DE71" w14:textId="77777777" w:rsidR="00881D18" w:rsidRPr="00633AE1" w:rsidRDefault="00881D18" w:rsidP="00CB421C">
      <w:pPr>
        <w:ind w:left="547" w:hanging="547"/>
        <w:rPr>
          <w:rFonts w:asciiTheme="minorHAnsi" w:hAnsiTheme="minorHAnsi"/>
          <w:sz w:val="22"/>
          <w:szCs w:val="22"/>
        </w:rPr>
      </w:pPr>
      <w:r w:rsidRPr="00633AE1">
        <w:rPr>
          <w:rFonts w:asciiTheme="minorHAnsi" w:hAnsiTheme="minorHAnsi"/>
          <w:sz w:val="22"/>
          <w:szCs w:val="22"/>
        </w:rPr>
        <w:t xml:space="preserve">Burnett, Rebecca E.  “Engaged, Involved Supporters: Keys to Effective Collaboration.”  </w:t>
      </w:r>
      <w:r w:rsidRPr="00633AE1">
        <w:rPr>
          <w:rFonts w:asciiTheme="minorHAnsi" w:hAnsiTheme="minorHAnsi"/>
          <w:i/>
          <w:sz w:val="22"/>
          <w:szCs w:val="22"/>
        </w:rPr>
        <w:t>Collaborative Planning: Concepts, Processes, and Assignments.</w:t>
      </w:r>
      <w:r w:rsidRPr="00633AE1">
        <w:rPr>
          <w:rFonts w:asciiTheme="minorHAnsi" w:hAnsiTheme="minorHAnsi"/>
          <w:sz w:val="22"/>
          <w:szCs w:val="22"/>
        </w:rPr>
        <w:t xml:space="preserve">  Ed. Jean A. Aston, Linda Norris, and Pamela Turley.  Pittsburgh, PA: Center for the Study of Writing, 1990. 23-38.  </w:t>
      </w:r>
    </w:p>
    <w:p w14:paraId="4695C4B2" w14:textId="77777777" w:rsidR="00CB421C" w:rsidRDefault="00CB421C" w:rsidP="00CB421C">
      <w:pPr>
        <w:ind w:left="547" w:hanging="547"/>
        <w:rPr>
          <w:rFonts w:asciiTheme="minorHAnsi" w:hAnsiTheme="minorHAnsi"/>
          <w:b/>
          <w:sz w:val="22"/>
          <w:szCs w:val="22"/>
        </w:rPr>
      </w:pPr>
    </w:p>
    <w:p w14:paraId="67BF27E8" w14:textId="0D976728" w:rsidR="00881D18" w:rsidRPr="00633AE1" w:rsidRDefault="00881D18" w:rsidP="00881D18">
      <w:pPr>
        <w:spacing w:after="80"/>
        <w:ind w:left="547" w:hanging="547"/>
        <w:rPr>
          <w:rFonts w:asciiTheme="minorHAnsi" w:hAnsiTheme="minorHAnsi"/>
          <w:sz w:val="22"/>
          <w:szCs w:val="22"/>
        </w:rPr>
      </w:pPr>
      <w:r>
        <w:rPr>
          <w:rFonts w:asciiTheme="minorHAnsi" w:hAnsiTheme="minorHAnsi"/>
          <w:b/>
          <w:sz w:val="22"/>
          <w:szCs w:val="22"/>
        </w:rPr>
        <w:t>EDITED VOLUME</w:t>
      </w:r>
    </w:p>
    <w:p w14:paraId="069B5FF5" w14:textId="77777777" w:rsidR="00881D18" w:rsidRPr="00633AE1" w:rsidRDefault="00881D18" w:rsidP="00CB421C">
      <w:pPr>
        <w:ind w:left="547" w:hanging="547"/>
        <w:rPr>
          <w:rFonts w:asciiTheme="minorHAnsi" w:hAnsiTheme="minorHAnsi"/>
          <w:sz w:val="22"/>
          <w:szCs w:val="22"/>
        </w:rPr>
      </w:pPr>
      <w:r w:rsidRPr="00633AE1">
        <w:rPr>
          <w:rFonts w:asciiTheme="minorHAnsi" w:hAnsiTheme="minorHAnsi"/>
          <w:sz w:val="22"/>
          <w:szCs w:val="22"/>
        </w:rPr>
        <w:t xml:space="preserve">Flower, Linda, David L. Wallace, Linda Norris, and Rebecca E. Burnett, eds. </w:t>
      </w:r>
      <w:r w:rsidRPr="00633AE1">
        <w:rPr>
          <w:rFonts w:asciiTheme="minorHAnsi" w:hAnsiTheme="minorHAnsi"/>
          <w:i/>
          <w:sz w:val="22"/>
          <w:szCs w:val="22"/>
        </w:rPr>
        <w:t>Making Thinking Visible: Collaborative Planning and Classroom Inquiry</w:t>
      </w:r>
      <w:r w:rsidRPr="00633AE1">
        <w:rPr>
          <w:rFonts w:asciiTheme="minorHAnsi" w:hAnsiTheme="minorHAnsi"/>
          <w:sz w:val="22"/>
          <w:szCs w:val="22"/>
        </w:rPr>
        <w:t>.  Urbana, IL: NCTE, 1994.  [One of four author-editors, reflecting culmination of a four-year teacher-researcher project funded by the Heinz Foundation.]</w:t>
      </w:r>
    </w:p>
    <w:p w14:paraId="070BA896" w14:textId="77777777" w:rsidR="00641AB8" w:rsidRDefault="00641AB8" w:rsidP="00641AB8">
      <w:pPr>
        <w:ind w:left="547" w:hanging="547"/>
        <w:rPr>
          <w:rFonts w:asciiTheme="minorHAnsi" w:hAnsiTheme="minorHAnsi"/>
          <w:b/>
          <w:sz w:val="22"/>
          <w:szCs w:val="22"/>
        </w:rPr>
      </w:pPr>
    </w:p>
    <w:p w14:paraId="2874486B" w14:textId="5198B7EB" w:rsidR="001873FC" w:rsidRPr="00633AE1" w:rsidRDefault="00131D76" w:rsidP="001873FC">
      <w:pPr>
        <w:spacing w:after="80"/>
        <w:ind w:left="547" w:hanging="547"/>
        <w:rPr>
          <w:rFonts w:asciiTheme="minorHAnsi" w:hAnsiTheme="minorHAnsi"/>
          <w:sz w:val="22"/>
          <w:szCs w:val="22"/>
        </w:rPr>
      </w:pPr>
      <w:r>
        <w:rPr>
          <w:rFonts w:asciiTheme="minorHAnsi" w:hAnsiTheme="minorHAnsi"/>
          <w:b/>
          <w:sz w:val="22"/>
          <w:szCs w:val="22"/>
        </w:rPr>
        <w:t xml:space="preserve">PUBLISHED </w:t>
      </w:r>
      <w:r w:rsidR="004646B5">
        <w:rPr>
          <w:rFonts w:asciiTheme="minorHAnsi" w:hAnsiTheme="minorHAnsi"/>
          <w:b/>
          <w:sz w:val="22"/>
          <w:szCs w:val="22"/>
        </w:rPr>
        <w:t xml:space="preserve">PEER-REVIEWED </w:t>
      </w:r>
      <w:r w:rsidR="001873FC" w:rsidRPr="00633AE1">
        <w:rPr>
          <w:rFonts w:asciiTheme="minorHAnsi" w:hAnsiTheme="minorHAnsi"/>
          <w:b/>
          <w:sz w:val="22"/>
          <w:szCs w:val="22"/>
        </w:rPr>
        <w:t>JOURNAL PUBLICATIONS</w:t>
      </w:r>
      <w:r w:rsidR="007648B8" w:rsidRPr="00633AE1">
        <w:rPr>
          <w:rFonts w:asciiTheme="minorHAnsi" w:hAnsiTheme="minorHAnsi"/>
          <w:sz w:val="22"/>
          <w:szCs w:val="22"/>
        </w:rPr>
        <w:t xml:space="preserve"> </w:t>
      </w:r>
    </w:p>
    <w:p w14:paraId="3ABBA63B" w14:textId="773ACE7A" w:rsidR="00162411" w:rsidRPr="007E0C0C" w:rsidRDefault="003C35A1" w:rsidP="00A50CDB">
      <w:pPr>
        <w:spacing w:after="160"/>
        <w:ind w:left="547" w:hanging="547"/>
        <w:rPr>
          <w:rFonts w:asciiTheme="minorHAnsi" w:hAnsiTheme="minorHAnsi"/>
          <w:color w:val="000000" w:themeColor="text1"/>
          <w:sz w:val="22"/>
          <w:szCs w:val="22"/>
        </w:rPr>
      </w:pPr>
      <w:r w:rsidRPr="007E0C0C">
        <w:rPr>
          <w:rFonts w:asciiTheme="minorHAnsi" w:hAnsiTheme="minorHAnsi"/>
          <w:color w:val="000000" w:themeColor="text1"/>
          <w:sz w:val="22"/>
          <w:szCs w:val="22"/>
        </w:rPr>
        <w:t xml:space="preserve">Burnett, Rebecca E., Andy Frazee, Kathleen Hanggi, and Amanda Madden. </w:t>
      </w:r>
      <w:r w:rsidR="00B05D8D" w:rsidRPr="007E0C0C">
        <w:rPr>
          <w:rFonts w:asciiTheme="minorHAnsi" w:hAnsiTheme="minorHAnsi"/>
          <w:color w:val="000000" w:themeColor="text1"/>
          <w:sz w:val="22"/>
          <w:szCs w:val="22"/>
        </w:rPr>
        <w:t xml:space="preserve">(2014, March). </w:t>
      </w:r>
      <w:hyperlink r:id="rId9" w:history="1">
        <w:r w:rsidR="00827E8D" w:rsidRPr="007E0C0C">
          <w:rPr>
            <w:rStyle w:val="Hyperlink"/>
            <w:rFonts w:asciiTheme="minorHAnsi" w:hAnsiTheme="minorHAnsi"/>
            <w:color w:val="000000" w:themeColor="text1"/>
            <w:sz w:val="22"/>
            <w:szCs w:val="22"/>
            <w:u w:val="none"/>
          </w:rPr>
          <w:t>A Programmatic Ecology of Assessment: Using a Common Rubric to Evaluate Multimodal Processes and Artifacts</w:t>
        </w:r>
      </w:hyperlink>
      <w:r w:rsidRPr="007E0C0C">
        <w:rPr>
          <w:rFonts w:asciiTheme="minorHAnsi" w:hAnsiTheme="minorHAnsi"/>
          <w:color w:val="000000" w:themeColor="text1"/>
          <w:sz w:val="22"/>
          <w:szCs w:val="22"/>
        </w:rPr>
        <w:t xml:space="preserve">. </w:t>
      </w:r>
      <w:r w:rsidRPr="007E0C0C">
        <w:rPr>
          <w:rFonts w:asciiTheme="minorHAnsi" w:eastAsia="Times New Roman" w:hAnsiTheme="minorHAnsi"/>
          <w:i/>
          <w:iCs/>
          <w:color w:val="000000" w:themeColor="text1"/>
          <w:sz w:val="22"/>
          <w:szCs w:val="22"/>
        </w:rPr>
        <w:t>Computers &amp; Composition (</w:t>
      </w:r>
      <w:r w:rsidRPr="007E0C0C">
        <w:rPr>
          <w:rFonts w:asciiTheme="minorHAnsi" w:eastAsia="Times New Roman" w:hAnsiTheme="minorHAnsi"/>
          <w:color w:val="000000" w:themeColor="text1"/>
          <w:sz w:val="22"/>
          <w:szCs w:val="22"/>
        </w:rPr>
        <w:t xml:space="preserve">special issue on multimodal assessment). </w:t>
      </w:r>
      <w:r w:rsidR="00162411" w:rsidRPr="007E0C0C">
        <w:rPr>
          <w:rFonts w:asciiTheme="minorHAnsi" w:hAnsiTheme="minorHAnsi"/>
          <w:color w:val="000000" w:themeColor="text1"/>
          <w:sz w:val="22"/>
          <w:szCs w:val="22"/>
        </w:rPr>
        <w:t>Ed. Carl Whithaus</w:t>
      </w:r>
      <w:r w:rsidR="00162411" w:rsidRPr="007E0C0C">
        <w:rPr>
          <w:rFonts w:asciiTheme="minorHAnsi" w:hAnsiTheme="minorHAnsi"/>
          <w:i/>
          <w:color w:val="000000" w:themeColor="text1"/>
          <w:sz w:val="22"/>
          <w:szCs w:val="22"/>
        </w:rPr>
        <w:t xml:space="preserve">. </w:t>
      </w:r>
      <w:r w:rsidR="00B05D8D" w:rsidRPr="007E0C0C">
        <w:rPr>
          <w:rFonts w:asciiTheme="minorHAnsi" w:eastAsia="Times New Roman" w:hAnsiTheme="minorHAnsi"/>
          <w:i/>
          <w:color w:val="000000" w:themeColor="text1"/>
          <w:sz w:val="22"/>
          <w:szCs w:val="22"/>
        </w:rPr>
        <w:t>31</w:t>
      </w:r>
      <w:r w:rsidR="00B05D8D" w:rsidRPr="007E0C0C">
        <w:rPr>
          <w:rFonts w:asciiTheme="minorHAnsi" w:eastAsia="Times New Roman" w:hAnsiTheme="minorHAnsi"/>
          <w:color w:val="000000" w:themeColor="text1"/>
          <w:sz w:val="22"/>
          <w:szCs w:val="22"/>
        </w:rPr>
        <w:t>: 53–66</w:t>
      </w:r>
      <w:r w:rsidR="00162411" w:rsidRPr="007E0C0C">
        <w:rPr>
          <w:rFonts w:asciiTheme="minorHAnsi" w:hAnsiTheme="minorHAnsi"/>
          <w:color w:val="000000" w:themeColor="text1"/>
          <w:sz w:val="22"/>
          <w:szCs w:val="22"/>
        </w:rPr>
        <w:t>.</w:t>
      </w:r>
      <w:r w:rsidR="00FA1B37" w:rsidRPr="007E0C0C">
        <w:rPr>
          <w:rFonts w:asciiTheme="minorHAnsi" w:hAnsiTheme="minorHAnsi"/>
          <w:color w:val="000000" w:themeColor="text1"/>
          <w:sz w:val="22"/>
          <w:szCs w:val="22"/>
        </w:rPr>
        <w:t xml:space="preserve"> </w:t>
      </w:r>
      <w:hyperlink r:id="rId10" w:history="1">
        <w:r w:rsidR="00FA1B37" w:rsidRPr="007E0C0C">
          <w:rPr>
            <w:rStyle w:val="Hyperlink"/>
            <w:rFonts w:asciiTheme="minorHAnsi" w:hAnsiTheme="minorHAnsi"/>
            <w:color w:val="1155CC"/>
            <w:sz w:val="22"/>
            <w:szCs w:val="22"/>
          </w:rPr>
          <w:t>http://www.sciencedirect.com/science/article/pii/S8755461513000789</w:t>
        </w:r>
      </w:hyperlink>
    </w:p>
    <w:p w14:paraId="1F82DE6E" w14:textId="77777777" w:rsidR="007E0C0C" w:rsidRPr="007E0C0C" w:rsidRDefault="007E0C0C" w:rsidP="00A50CDB">
      <w:pPr>
        <w:pStyle w:val="NormalWeb"/>
        <w:spacing w:beforeLines="0" w:afterLines="0" w:after="160"/>
        <w:ind w:left="547" w:hanging="547"/>
        <w:rPr>
          <w:rFonts w:asciiTheme="minorHAnsi" w:hAnsiTheme="minorHAnsi"/>
          <w:color w:val="000000"/>
          <w:sz w:val="22"/>
          <w:szCs w:val="22"/>
        </w:rPr>
      </w:pPr>
      <w:r w:rsidRPr="007E0C0C">
        <w:rPr>
          <w:rFonts w:asciiTheme="minorHAnsi" w:hAnsiTheme="minorHAnsi"/>
          <w:color w:val="000000"/>
          <w:sz w:val="22"/>
          <w:szCs w:val="22"/>
        </w:rPr>
        <w:t xml:space="preserve">Watts, Julie &amp; Rebecca E. Burnett. (2012). Pairing Courses Across the Disciplines: Effects on Writing Performance. </w:t>
      </w:r>
      <w:r w:rsidRPr="007E0C0C">
        <w:rPr>
          <w:rFonts w:asciiTheme="minorHAnsi" w:hAnsiTheme="minorHAnsi"/>
          <w:i/>
          <w:iCs/>
          <w:color w:val="000000"/>
          <w:sz w:val="22"/>
          <w:szCs w:val="22"/>
        </w:rPr>
        <w:t>Written Communication,</w:t>
      </w:r>
      <w:r w:rsidRPr="007E0C0C">
        <w:rPr>
          <w:rFonts w:asciiTheme="minorHAnsi" w:hAnsiTheme="minorHAnsi"/>
          <w:color w:val="000000"/>
          <w:sz w:val="22"/>
          <w:szCs w:val="22"/>
        </w:rPr>
        <w:t xml:space="preserve"> </w:t>
      </w:r>
      <w:r w:rsidRPr="007E0C0C">
        <w:rPr>
          <w:rFonts w:asciiTheme="minorHAnsi" w:hAnsiTheme="minorHAnsi"/>
          <w:i/>
          <w:iCs/>
          <w:color w:val="000000"/>
          <w:sz w:val="22"/>
          <w:szCs w:val="22"/>
        </w:rPr>
        <w:t>29</w:t>
      </w:r>
      <w:r w:rsidRPr="007E0C0C">
        <w:rPr>
          <w:rFonts w:asciiTheme="minorHAnsi" w:hAnsiTheme="minorHAnsi"/>
          <w:color w:val="000000"/>
          <w:sz w:val="22"/>
          <w:szCs w:val="22"/>
        </w:rPr>
        <w:t xml:space="preserve">(2), 208-235. </w:t>
      </w:r>
      <w:hyperlink r:id="rId11" w:history="1">
        <w:r w:rsidRPr="007E0C0C">
          <w:rPr>
            <w:rStyle w:val="Hyperlink"/>
            <w:rFonts w:asciiTheme="minorHAnsi" w:hAnsiTheme="minorHAnsi"/>
            <w:color w:val="1155CC"/>
            <w:sz w:val="22"/>
            <w:szCs w:val="22"/>
          </w:rPr>
          <w:t>http://wcx.sagepub.com/content/29/2/208.abstract</w:t>
        </w:r>
      </w:hyperlink>
      <w:r w:rsidRPr="007E0C0C">
        <w:rPr>
          <w:rFonts w:asciiTheme="minorHAnsi" w:hAnsiTheme="minorHAnsi"/>
          <w:color w:val="000000"/>
          <w:sz w:val="22"/>
          <w:szCs w:val="22"/>
        </w:rPr>
        <w:t xml:space="preserve"> </w:t>
      </w:r>
    </w:p>
    <w:p w14:paraId="0DDE30E3" w14:textId="7A9BD7E8" w:rsidR="001873FC" w:rsidRPr="007E0C0C" w:rsidRDefault="001873FC" w:rsidP="00A50CDB">
      <w:pPr>
        <w:pStyle w:val="NormalWeb"/>
        <w:spacing w:beforeLines="0" w:afterLines="0" w:after="160"/>
        <w:ind w:left="547" w:hanging="547"/>
        <w:rPr>
          <w:rFonts w:asciiTheme="minorHAnsi" w:hAnsiTheme="minorHAnsi"/>
          <w:color w:val="000000"/>
          <w:sz w:val="22"/>
          <w:szCs w:val="22"/>
        </w:rPr>
      </w:pPr>
      <w:r w:rsidRPr="007E0C0C">
        <w:rPr>
          <w:rFonts w:asciiTheme="minorHAnsi" w:hAnsiTheme="minorHAnsi"/>
          <w:sz w:val="22"/>
          <w:szCs w:val="22"/>
        </w:rPr>
        <w:t xml:space="preserve">Burnett, Rebecca E. “Document Testing.” </w:t>
      </w:r>
      <w:r w:rsidRPr="007E0C0C">
        <w:rPr>
          <w:rFonts w:asciiTheme="minorHAnsi" w:hAnsiTheme="minorHAnsi"/>
          <w:i/>
          <w:sz w:val="22"/>
          <w:szCs w:val="22"/>
        </w:rPr>
        <w:t>The Bulletin of the Association for Business Communication</w:t>
      </w:r>
      <w:r w:rsidRPr="007E0C0C">
        <w:rPr>
          <w:rFonts w:asciiTheme="minorHAnsi" w:hAnsiTheme="minorHAnsi"/>
          <w:sz w:val="22"/>
          <w:szCs w:val="22"/>
        </w:rPr>
        <w:t xml:space="preserve"> 57.4  (December 1994): 47-58.   </w:t>
      </w:r>
    </w:p>
    <w:p w14:paraId="20061E5A" w14:textId="77777777" w:rsidR="001873FC" w:rsidRPr="00633AE1" w:rsidRDefault="001873FC" w:rsidP="00A50CDB">
      <w:pPr>
        <w:spacing w:after="160"/>
        <w:ind w:left="547" w:hanging="547"/>
        <w:rPr>
          <w:rFonts w:asciiTheme="minorHAnsi" w:hAnsiTheme="minorHAnsi"/>
          <w:sz w:val="22"/>
          <w:szCs w:val="22"/>
        </w:rPr>
      </w:pPr>
      <w:r w:rsidRPr="003710F9">
        <w:rPr>
          <w:rFonts w:asciiTheme="minorHAnsi" w:hAnsiTheme="minorHAnsi"/>
          <w:sz w:val="22"/>
          <w:szCs w:val="22"/>
        </w:rPr>
        <w:t>Burnett, Rebecca E., and Helen Rothschild Ewald. “Rabbit Trails, Ephemera, and Other Stories:</w:t>
      </w:r>
      <w:r w:rsidRPr="00633AE1">
        <w:rPr>
          <w:rFonts w:asciiTheme="minorHAnsi" w:hAnsiTheme="minorHAnsi"/>
          <w:sz w:val="22"/>
          <w:szCs w:val="22"/>
        </w:rPr>
        <w:t xml:space="preserve"> Feminist Methodology and Collaborative Research.” </w:t>
      </w:r>
      <w:r w:rsidRPr="00633AE1">
        <w:rPr>
          <w:rFonts w:asciiTheme="minorHAnsi" w:hAnsiTheme="minorHAnsi"/>
          <w:i/>
          <w:sz w:val="22"/>
          <w:szCs w:val="22"/>
        </w:rPr>
        <w:t xml:space="preserve">Journal of Advanced Composition </w:t>
      </w:r>
      <w:r w:rsidRPr="00633AE1">
        <w:rPr>
          <w:rFonts w:asciiTheme="minorHAnsi" w:hAnsiTheme="minorHAnsi"/>
          <w:sz w:val="22"/>
          <w:szCs w:val="22"/>
        </w:rPr>
        <w:t>14.1</w:t>
      </w:r>
      <w:r w:rsidRPr="00633AE1">
        <w:rPr>
          <w:rFonts w:asciiTheme="minorHAnsi" w:hAnsiTheme="minorHAnsi"/>
          <w:i/>
          <w:sz w:val="22"/>
          <w:szCs w:val="22"/>
        </w:rPr>
        <w:t xml:space="preserve">  </w:t>
      </w:r>
      <w:r w:rsidRPr="00633AE1">
        <w:rPr>
          <w:rFonts w:asciiTheme="minorHAnsi" w:hAnsiTheme="minorHAnsi"/>
          <w:sz w:val="22"/>
          <w:szCs w:val="22"/>
        </w:rPr>
        <w:t>(1994): 21-51.</w:t>
      </w:r>
    </w:p>
    <w:p w14:paraId="0EAC34D4" w14:textId="77777777" w:rsidR="00AD3312" w:rsidRPr="00633AE1" w:rsidRDefault="00AD3312" w:rsidP="00AD3312">
      <w:pPr>
        <w:spacing w:after="160"/>
        <w:ind w:left="547" w:right="173" w:hanging="547"/>
        <w:rPr>
          <w:rFonts w:asciiTheme="minorHAnsi" w:hAnsiTheme="minorHAnsi"/>
          <w:sz w:val="22"/>
          <w:szCs w:val="22"/>
        </w:rPr>
      </w:pPr>
      <w:r w:rsidRPr="00633AE1">
        <w:rPr>
          <w:rFonts w:asciiTheme="minorHAnsi" w:hAnsiTheme="minorHAnsi"/>
          <w:sz w:val="22"/>
          <w:szCs w:val="22"/>
        </w:rPr>
        <w:t xml:space="preserve">Burnett, Rebecca E., and Ann Hill Duin. “Collaboration in Technical Communication: A Research Continuum.”  </w:t>
      </w:r>
      <w:r w:rsidRPr="00633AE1">
        <w:rPr>
          <w:rFonts w:asciiTheme="minorHAnsi" w:hAnsiTheme="minorHAnsi"/>
          <w:i/>
          <w:sz w:val="22"/>
          <w:szCs w:val="22"/>
        </w:rPr>
        <w:t>Technical Communication Quarterly</w:t>
      </w:r>
      <w:r w:rsidRPr="00633AE1">
        <w:rPr>
          <w:rFonts w:asciiTheme="minorHAnsi" w:hAnsiTheme="minorHAnsi"/>
          <w:sz w:val="22"/>
          <w:szCs w:val="22"/>
        </w:rPr>
        <w:t xml:space="preserve"> 2.1 (Winter 1993): 5-21. </w:t>
      </w:r>
    </w:p>
    <w:p w14:paraId="091B47FE" w14:textId="77777777" w:rsidR="00AD3312" w:rsidRPr="00633AE1" w:rsidRDefault="00AD3312" w:rsidP="00AD3312">
      <w:pPr>
        <w:spacing w:after="160"/>
        <w:ind w:left="547" w:right="173" w:hanging="547"/>
        <w:rPr>
          <w:rFonts w:asciiTheme="minorHAnsi" w:hAnsiTheme="minorHAnsi"/>
          <w:sz w:val="22"/>
          <w:szCs w:val="22"/>
        </w:rPr>
      </w:pPr>
      <w:r w:rsidRPr="00633AE1">
        <w:rPr>
          <w:rFonts w:asciiTheme="minorHAnsi" w:hAnsiTheme="minorHAnsi"/>
          <w:sz w:val="22"/>
          <w:szCs w:val="22"/>
        </w:rPr>
        <w:t xml:space="preserve">Burnett, Rebecca E. and Elizabeth Foster. “‘The </w:t>
      </w:r>
      <w:r w:rsidRPr="00633AE1">
        <w:rPr>
          <w:rFonts w:asciiTheme="minorHAnsi" w:hAnsiTheme="minorHAnsi"/>
          <w:i/>
          <w:sz w:val="22"/>
          <w:szCs w:val="22"/>
        </w:rPr>
        <w:t>Role’s</w:t>
      </w:r>
      <w:r w:rsidRPr="00633AE1">
        <w:rPr>
          <w:rFonts w:asciiTheme="minorHAnsi" w:hAnsiTheme="minorHAnsi"/>
          <w:sz w:val="22"/>
          <w:szCs w:val="22"/>
        </w:rPr>
        <w:t xml:space="preserve"> the Thing wherein to Catch. . .’ : The Power of Persona in Shakespeare.”  </w:t>
      </w:r>
      <w:r w:rsidRPr="00633AE1">
        <w:rPr>
          <w:rFonts w:asciiTheme="minorHAnsi" w:hAnsiTheme="minorHAnsi"/>
          <w:i/>
          <w:sz w:val="22"/>
          <w:szCs w:val="22"/>
        </w:rPr>
        <w:t>English</w:t>
      </w:r>
      <w:r w:rsidRPr="00633AE1">
        <w:rPr>
          <w:rFonts w:asciiTheme="minorHAnsi" w:hAnsiTheme="minorHAnsi"/>
          <w:sz w:val="22"/>
          <w:szCs w:val="22"/>
        </w:rPr>
        <w:t xml:space="preserve"> </w:t>
      </w:r>
      <w:r w:rsidRPr="00633AE1">
        <w:rPr>
          <w:rFonts w:asciiTheme="minorHAnsi" w:hAnsiTheme="minorHAnsi"/>
          <w:i/>
          <w:sz w:val="22"/>
          <w:szCs w:val="22"/>
        </w:rPr>
        <w:t>Journal</w:t>
      </w:r>
      <w:r w:rsidRPr="00633AE1">
        <w:rPr>
          <w:rFonts w:asciiTheme="minorHAnsi" w:hAnsiTheme="minorHAnsi"/>
          <w:sz w:val="22"/>
          <w:szCs w:val="22"/>
        </w:rPr>
        <w:t xml:space="preserve"> 82.6 (October 1993): 69-73.   </w:t>
      </w:r>
    </w:p>
    <w:p w14:paraId="76A58DEC" w14:textId="77777777" w:rsidR="00AD3312" w:rsidRPr="00633AE1" w:rsidRDefault="00AD3312" w:rsidP="00AD3312">
      <w:pPr>
        <w:spacing w:after="160"/>
        <w:ind w:left="547" w:right="173" w:hanging="547"/>
        <w:rPr>
          <w:rFonts w:asciiTheme="minorHAnsi" w:hAnsiTheme="minorHAnsi"/>
          <w:sz w:val="22"/>
          <w:szCs w:val="22"/>
        </w:rPr>
      </w:pPr>
      <w:r w:rsidRPr="00633AE1">
        <w:rPr>
          <w:rFonts w:asciiTheme="minorHAnsi" w:hAnsiTheme="minorHAnsi"/>
          <w:sz w:val="22"/>
          <w:szCs w:val="22"/>
        </w:rPr>
        <w:t xml:space="preserve">Burnett, Rebecca E.  “Cooperative, Substantive Conflict in Collaboration: A Way to Improve the Planning of Workplace Documents.” </w:t>
      </w:r>
      <w:r w:rsidRPr="00633AE1">
        <w:rPr>
          <w:rFonts w:asciiTheme="minorHAnsi" w:hAnsiTheme="minorHAnsi"/>
          <w:i/>
          <w:sz w:val="22"/>
          <w:szCs w:val="22"/>
        </w:rPr>
        <w:t>Technical Communication</w:t>
      </w:r>
      <w:r w:rsidRPr="00633AE1">
        <w:rPr>
          <w:rFonts w:asciiTheme="minorHAnsi" w:hAnsiTheme="minorHAnsi"/>
          <w:sz w:val="22"/>
          <w:szCs w:val="22"/>
        </w:rPr>
        <w:t xml:space="preserve"> 38.2 (November 1991): 532-539.  </w:t>
      </w:r>
    </w:p>
    <w:p w14:paraId="48428ED8" w14:textId="77777777" w:rsidR="00AD3312" w:rsidRPr="00633AE1" w:rsidRDefault="00AD3312" w:rsidP="00AD3312">
      <w:pPr>
        <w:spacing w:after="160"/>
        <w:ind w:left="547" w:hanging="547"/>
        <w:rPr>
          <w:rFonts w:asciiTheme="minorHAnsi" w:hAnsiTheme="minorHAnsi"/>
          <w:sz w:val="22"/>
          <w:szCs w:val="22"/>
        </w:rPr>
      </w:pPr>
      <w:r w:rsidRPr="00633AE1">
        <w:rPr>
          <w:rFonts w:asciiTheme="minorHAnsi" w:hAnsiTheme="minorHAnsi"/>
          <w:sz w:val="22"/>
          <w:szCs w:val="22"/>
        </w:rPr>
        <w:t xml:space="preserve">Burnett, Rebecca E. “Benefits of Collaborative Planning in the Business Communication Class-room.” </w:t>
      </w:r>
      <w:r w:rsidRPr="00633AE1">
        <w:rPr>
          <w:rFonts w:asciiTheme="minorHAnsi" w:hAnsiTheme="minorHAnsi"/>
          <w:i/>
          <w:sz w:val="22"/>
          <w:szCs w:val="22"/>
        </w:rPr>
        <w:t>The Bulletin of the Association for Business Communication</w:t>
      </w:r>
      <w:r w:rsidRPr="00633AE1">
        <w:rPr>
          <w:rFonts w:asciiTheme="minorHAnsi" w:hAnsiTheme="minorHAnsi"/>
          <w:sz w:val="22"/>
          <w:szCs w:val="22"/>
        </w:rPr>
        <w:t xml:space="preserve"> 53.2 (1990): 9-17.  </w:t>
      </w:r>
    </w:p>
    <w:p w14:paraId="2C107718" w14:textId="77777777" w:rsidR="001873FC" w:rsidRPr="00633AE1" w:rsidRDefault="001873FC" w:rsidP="00AD3312">
      <w:pPr>
        <w:spacing w:after="160"/>
        <w:ind w:left="547" w:hanging="547"/>
        <w:rPr>
          <w:rFonts w:asciiTheme="minorHAnsi" w:hAnsiTheme="minorHAnsi"/>
          <w:sz w:val="22"/>
          <w:szCs w:val="22"/>
        </w:rPr>
      </w:pPr>
      <w:r w:rsidRPr="00633AE1">
        <w:rPr>
          <w:rFonts w:asciiTheme="minorHAnsi" w:hAnsiTheme="minorHAnsi"/>
          <w:sz w:val="22"/>
          <w:szCs w:val="22"/>
        </w:rPr>
        <w:t xml:space="preserve">Duffy, Thomas, Lorraine Higgins, Bradley Mehlenbacher, Cynthia Cochran, David Wallace, Charles Hill, Diane Haugen, Margaret McCaffrey, Rebecca Burnett, Sarah Sloane, and Suzanne Smith. “Models for the Design of Instructional Text.” </w:t>
      </w:r>
      <w:r w:rsidRPr="00633AE1">
        <w:rPr>
          <w:rFonts w:asciiTheme="minorHAnsi" w:hAnsiTheme="minorHAnsi"/>
          <w:i/>
          <w:sz w:val="22"/>
          <w:szCs w:val="22"/>
        </w:rPr>
        <w:t>Reading Research Quarterly</w:t>
      </w:r>
      <w:r w:rsidRPr="00633AE1">
        <w:rPr>
          <w:rFonts w:asciiTheme="minorHAnsi" w:hAnsiTheme="minorHAnsi"/>
          <w:sz w:val="22"/>
          <w:szCs w:val="22"/>
        </w:rPr>
        <w:t xml:space="preserve"> 24 (1989): 434-457.  </w:t>
      </w:r>
    </w:p>
    <w:p w14:paraId="1586B899" w14:textId="77777777" w:rsidR="001A62E7" w:rsidRPr="00633AE1" w:rsidRDefault="001A62E7" w:rsidP="001A62E7">
      <w:pPr>
        <w:spacing w:after="80"/>
        <w:ind w:left="547" w:hanging="547"/>
        <w:rPr>
          <w:rFonts w:asciiTheme="minorHAnsi" w:hAnsiTheme="minorHAnsi"/>
          <w:b/>
          <w:sz w:val="22"/>
          <w:szCs w:val="22"/>
        </w:rPr>
      </w:pPr>
    </w:p>
    <w:p w14:paraId="12AA0DFE" w14:textId="77777777" w:rsidR="00A50CDB" w:rsidRDefault="00A50CDB">
      <w:pPr>
        <w:rPr>
          <w:rFonts w:asciiTheme="minorHAnsi" w:hAnsiTheme="minorHAnsi"/>
          <w:b/>
          <w:sz w:val="32"/>
          <w:szCs w:val="32"/>
        </w:rPr>
      </w:pPr>
      <w:r>
        <w:rPr>
          <w:rFonts w:asciiTheme="minorHAnsi" w:hAnsiTheme="minorHAnsi"/>
          <w:b/>
          <w:sz w:val="32"/>
          <w:szCs w:val="32"/>
        </w:rPr>
        <w:br w:type="page"/>
      </w:r>
    </w:p>
    <w:p w14:paraId="31AD6FEE" w14:textId="75B09752" w:rsidR="002A1035" w:rsidRPr="00633AE1" w:rsidRDefault="002A1035" w:rsidP="00B9733B">
      <w:pPr>
        <w:suppressAutoHyphens/>
        <w:spacing w:after="80"/>
        <w:ind w:hanging="540"/>
        <w:jc w:val="both"/>
        <w:rPr>
          <w:rFonts w:asciiTheme="minorHAnsi" w:hAnsiTheme="minorHAnsi"/>
          <w:b/>
          <w:sz w:val="22"/>
          <w:szCs w:val="22"/>
        </w:rPr>
      </w:pPr>
      <w:r w:rsidRPr="00B9733B">
        <w:rPr>
          <w:rFonts w:asciiTheme="minorHAnsi" w:hAnsiTheme="minorHAnsi"/>
          <w:b/>
          <w:sz w:val="32"/>
          <w:szCs w:val="32"/>
        </w:rPr>
        <w:t xml:space="preserve">IV. </w:t>
      </w:r>
      <w:r w:rsidR="009702E8" w:rsidRPr="00B9733B">
        <w:rPr>
          <w:rFonts w:asciiTheme="minorHAnsi" w:hAnsiTheme="minorHAnsi"/>
          <w:b/>
          <w:sz w:val="32"/>
          <w:szCs w:val="32"/>
        </w:rPr>
        <w:t xml:space="preserve"> </w:t>
      </w:r>
      <w:r w:rsidRPr="00B9733B">
        <w:rPr>
          <w:rFonts w:asciiTheme="minorHAnsi" w:hAnsiTheme="minorHAnsi"/>
          <w:b/>
          <w:sz w:val="32"/>
          <w:szCs w:val="32"/>
        </w:rPr>
        <w:t>RESEARCH, SCHOLARSHIP, AND CREATIVE ACTIVITIES</w:t>
      </w:r>
      <w:r w:rsidRPr="00633AE1">
        <w:rPr>
          <w:rFonts w:asciiTheme="minorHAnsi" w:hAnsiTheme="minorHAnsi"/>
          <w:sz w:val="22"/>
          <w:szCs w:val="22"/>
        </w:rPr>
        <w:t xml:space="preserve">, continued </w:t>
      </w:r>
    </w:p>
    <w:p w14:paraId="5AD18631" w14:textId="6CBDBF61" w:rsidR="00131D76" w:rsidRPr="00131D76" w:rsidRDefault="00131D76" w:rsidP="00131D76">
      <w:pPr>
        <w:spacing w:after="100"/>
        <w:ind w:left="547" w:hanging="547"/>
        <w:rPr>
          <w:rFonts w:asciiTheme="minorHAnsi" w:hAnsiTheme="minorHAnsi"/>
          <w:b/>
          <w:sz w:val="26"/>
          <w:szCs w:val="26"/>
        </w:rPr>
      </w:pPr>
      <w:r w:rsidRPr="00131D76">
        <w:rPr>
          <w:rFonts w:asciiTheme="minorHAnsi" w:hAnsiTheme="minorHAnsi"/>
          <w:b/>
          <w:sz w:val="26"/>
          <w:szCs w:val="26"/>
        </w:rPr>
        <w:t>REFEREED PUBLICATIONS AND SUBMITTED ARTICLES</w:t>
      </w:r>
      <w:r w:rsidRPr="00633AE1">
        <w:rPr>
          <w:rFonts w:asciiTheme="minorHAnsi" w:hAnsiTheme="minorHAnsi"/>
          <w:sz w:val="22"/>
          <w:szCs w:val="22"/>
        </w:rPr>
        <w:t>, continued</w:t>
      </w:r>
      <w:r w:rsidRPr="00131D76">
        <w:rPr>
          <w:rFonts w:asciiTheme="minorHAnsi" w:hAnsiTheme="minorHAnsi"/>
          <w:b/>
          <w:sz w:val="26"/>
          <w:szCs w:val="26"/>
        </w:rPr>
        <w:t xml:space="preserve"> </w:t>
      </w:r>
    </w:p>
    <w:p w14:paraId="6EFB734F" w14:textId="3905B205" w:rsidR="00946F33" w:rsidRDefault="00946F33" w:rsidP="001873FC">
      <w:pPr>
        <w:spacing w:after="80"/>
        <w:rPr>
          <w:rFonts w:asciiTheme="minorHAnsi" w:hAnsiTheme="minorHAnsi"/>
          <w:b/>
          <w:sz w:val="22"/>
          <w:szCs w:val="22"/>
        </w:rPr>
      </w:pPr>
      <w:r>
        <w:rPr>
          <w:rFonts w:asciiTheme="minorHAnsi" w:hAnsiTheme="minorHAnsi"/>
          <w:b/>
          <w:sz w:val="22"/>
          <w:szCs w:val="22"/>
        </w:rPr>
        <w:t>CONFERENCE PROCEEDINGS</w:t>
      </w:r>
    </w:p>
    <w:p w14:paraId="5513DB30" w14:textId="77777777" w:rsidR="00946F33" w:rsidRPr="00633AE1" w:rsidRDefault="00946F33" w:rsidP="00946F33">
      <w:pPr>
        <w:spacing w:after="160"/>
        <w:ind w:left="547" w:right="173" w:hanging="547"/>
        <w:rPr>
          <w:rFonts w:asciiTheme="minorHAnsi" w:hAnsiTheme="minorHAnsi"/>
          <w:sz w:val="22"/>
          <w:szCs w:val="22"/>
        </w:rPr>
      </w:pPr>
      <w:r w:rsidRPr="00633AE1">
        <w:rPr>
          <w:rFonts w:asciiTheme="minorHAnsi" w:hAnsiTheme="minorHAnsi"/>
          <w:sz w:val="22"/>
          <w:szCs w:val="22"/>
        </w:rPr>
        <w:t>Cooper, L. Andrew and Rebecca E. Burnett. (2010). “Explicating. ‘</w:t>
      </w:r>
      <w:r w:rsidRPr="00633AE1">
        <w:rPr>
          <w:rFonts w:asciiTheme="minorHAnsi" w:hAnsiTheme="minorHAnsi" w:cs="HelveticaNeueLT Pro 65 Md"/>
          <w:sz w:val="22"/>
          <w:szCs w:val="22"/>
        </w:rPr>
        <w:t>Implementing a Multimodal Curriculum, from Invention to Assessment</w:t>
      </w:r>
      <w:r w:rsidRPr="00633AE1">
        <w:rPr>
          <w:rFonts w:asciiTheme="minorHAnsi" w:hAnsiTheme="minorHAnsi"/>
          <w:sz w:val="22"/>
          <w:szCs w:val="22"/>
        </w:rPr>
        <w:t xml:space="preserve">” </w:t>
      </w:r>
      <w:r w:rsidRPr="00633AE1">
        <w:rPr>
          <w:rFonts w:asciiTheme="minorHAnsi" w:hAnsiTheme="minorHAnsi"/>
          <w:i/>
          <w:iCs/>
          <w:sz w:val="22"/>
          <w:szCs w:val="22"/>
        </w:rPr>
        <w:t xml:space="preserve">WPA 2010 Conference Proceedings. </w:t>
      </w:r>
      <w:r w:rsidRPr="00633AE1">
        <w:rPr>
          <w:rFonts w:asciiTheme="minorHAnsi" w:hAnsiTheme="minorHAnsi"/>
          <w:sz w:val="22"/>
          <w:szCs w:val="22"/>
        </w:rPr>
        <w:t>Council of Writing Program Administrators</w:t>
      </w:r>
      <w:r w:rsidRPr="00633AE1">
        <w:rPr>
          <w:rFonts w:asciiTheme="minorHAnsi" w:hAnsiTheme="minorHAnsi"/>
          <w:iCs/>
          <w:sz w:val="22"/>
          <w:szCs w:val="22"/>
        </w:rPr>
        <w:t>, pp. 14-17.</w:t>
      </w:r>
    </w:p>
    <w:p w14:paraId="1ABD440C" w14:textId="77777777" w:rsidR="00946F33" w:rsidRPr="00633AE1" w:rsidRDefault="00946F33" w:rsidP="00946F33">
      <w:pPr>
        <w:spacing w:after="160"/>
        <w:ind w:left="547" w:right="173" w:hanging="547"/>
        <w:rPr>
          <w:rFonts w:asciiTheme="minorHAnsi" w:hAnsiTheme="minorHAnsi"/>
          <w:sz w:val="22"/>
          <w:szCs w:val="22"/>
        </w:rPr>
      </w:pPr>
      <w:r w:rsidRPr="00633AE1">
        <w:rPr>
          <w:rFonts w:asciiTheme="minorHAnsi" w:hAnsiTheme="minorHAnsi"/>
          <w:sz w:val="22"/>
          <w:szCs w:val="22"/>
        </w:rPr>
        <w:t xml:space="preserve">Burnett, Rebecca E. “Considering the Adequacies and Inadequacies of Safety Icons.” </w:t>
      </w:r>
      <w:r w:rsidRPr="00633AE1">
        <w:rPr>
          <w:rFonts w:asciiTheme="minorHAnsi" w:hAnsiTheme="minorHAnsi"/>
          <w:i/>
          <w:sz w:val="22"/>
          <w:szCs w:val="22"/>
        </w:rPr>
        <w:t>Proceedings for IEEE Conference on the Convergence of Technology and Professional Communication</w:t>
      </w:r>
      <w:r w:rsidRPr="00633AE1">
        <w:rPr>
          <w:rFonts w:asciiTheme="minorHAnsi" w:hAnsiTheme="minorHAnsi"/>
          <w:sz w:val="22"/>
          <w:szCs w:val="22"/>
        </w:rPr>
        <w:t xml:space="preserve">. IEEE PCS, 2006.   </w:t>
      </w:r>
    </w:p>
    <w:p w14:paraId="69E84704" w14:textId="77777777" w:rsidR="00946F33" w:rsidRPr="00633AE1" w:rsidRDefault="00946F33" w:rsidP="00946F33">
      <w:pPr>
        <w:pStyle w:val="Footer"/>
        <w:tabs>
          <w:tab w:val="clear" w:pos="4320"/>
          <w:tab w:val="clear" w:pos="8640"/>
        </w:tabs>
        <w:spacing w:after="160"/>
        <w:ind w:left="547" w:right="173" w:hanging="547"/>
        <w:rPr>
          <w:rFonts w:asciiTheme="minorHAnsi" w:hAnsiTheme="minorHAnsi"/>
          <w:sz w:val="22"/>
          <w:szCs w:val="22"/>
        </w:rPr>
      </w:pPr>
      <w:r w:rsidRPr="00633AE1">
        <w:rPr>
          <w:rFonts w:asciiTheme="minorHAnsi" w:hAnsiTheme="minorHAnsi"/>
          <w:sz w:val="22"/>
          <w:szCs w:val="22"/>
        </w:rPr>
        <w:t xml:space="preserve">Brown, Sarah M., and Rebecca E. Burnett. “Women Hardly Talk. Really! Communication Practices of Women in Undergraduate Engineering Classes.” </w:t>
      </w:r>
      <w:r w:rsidRPr="00633AE1">
        <w:rPr>
          <w:rFonts w:asciiTheme="minorHAnsi" w:hAnsiTheme="minorHAnsi"/>
          <w:i/>
          <w:sz w:val="22"/>
          <w:szCs w:val="22"/>
        </w:rPr>
        <w:t>Proceedings for the International Conference on Engineering Education 2006</w:t>
      </w:r>
      <w:r w:rsidRPr="00633AE1">
        <w:rPr>
          <w:rFonts w:asciiTheme="minorHAnsi" w:hAnsiTheme="minorHAnsi"/>
          <w:sz w:val="22"/>
          <w:szCs w:val="22"/>
        </w:rPr>
        <w:t xml:space="preserve">. ICEE, 2006.  </w:t>
      </w:r>
    </w:p>
    <w:p w14:paraId="0EF9494F" w14:textId="77777777" w:rsidR="00946F33" w:rsidRPr="00633AE1" w:rsidRDefault="00946F33" w:rsidP="00946F33">
      <w:pPr>
        <w:spacing w:after="160"/>
        <w:ind w:left="547" w:right="173" w:hanging="547"/>
        <w:rPr>
          <w:rFonts w:asciiTheme="minorHAnsi" w:hAnsiTheme="minorHAnsi"/>
          <w:sz w:val="22"/>
          <w:szCs w:val="22"/>
        </w:rPr>
      </w:pPr>
      <w:r w:rsidRPr="00633AE1">
        <w:rPr>
          <w:rFonts w:asciiTheme="minorHAnsi" w:hAnsiTheme="minorHAnsi"/>
          <w:sz w:val="22"/>
          <w:szCs w:val="22"/>
        </w:rPr>
        <w:t xml:space="preserve">Polito, T.A., R.E. Burnett, D.D. Roberts, J.W. Schafer and J.M. Zeleznik. “Integrating Junior-Level English and Agronomy Courses: A Linked-Course Learning Community.” </w:t>
      </w:r>
      <w:r w:rsidRPr="00633AE1">
        <w:rPr>
          <w:rFonts w:asciiTheme="minorHAnsi" w:hAnsiTheme="minorHAnsi"/>
          <w:i/>
          <w:sz w:val="22"/>
          <w:szCs w:val="22"/>
        </w:rPr>
        <w:t>Agronomy Abstracts</w:t>
      </w:r>
      <w:r w:rsidRPr="00633AE1">
        <w:rPr>
          <w:rFonts w:asciiTheme="minorHAnsi" w:hAnsiTheme="minorHAnsi"/>
          <w:sz w:val="22"/>
          <w:szCs w:val="22"/>
        </w:rPr>
        <w:t>. Madison, WI: ASA, 1999. 4.</w:t>
      </w:r>
    </w:p>
    <w:p w14:paraId="0C7E21E9" w14:textId="77777777" w:rsidR="00946F33" w:rsidRPr="00633AE1" w:rsidRDefault="00946F33" w:rsidP="00946F33">
      <w:pPr>
        <w:spacing w:after="160"/>
        <w:ind w:left="547" w:hanging="547"/>
        <w:rPr>
          <w:rFonts w:asciiTheme="minorHAnsi" w:hAnsiTheme="minorHAnsi"/>
          <w:sz w:val="22"/>
          <w:szCs w:val="22"/>
        </w:rPr>
      </w:pPr>
      <w:r w:rsidRPr="00633AE1">
        <w:rPr>
          <w:rFonts w:asciiTheme="minorHAnsi" w:hAnsiTheme="minorHAnsi"/>
          <w:sz w:val="22"/>
          <w:szCs w:val="22"/>
        </w:rPr>
        <w:t xml:space="preserve">Benson, Philippa J., and Rebecca E. Burnett. “The Shaping of Written Communication.” </w:t>
      </w:r>
      <w:r w:rsidRPr="00633AE1">
        <w:rPr>
          <w:rFonts w:asciiTheme="minorHAnsi" w:hAnsiTheme="minorHAnsi"/>
          <w:i/>
          <w:sz w:val="22"/>
          <w:szCs w:val="22"/>
        </w:rPr>
        <w:t>Studies in Technical Communication.</w:t>
      </w:r>
      <w:r w:rsidRPr="00633AE1">
        <w:rPr>
          <w:rFonts w:asciiTheme="minorHAnsi" w:hAnsiTheme="minorHAnsi"/>
          <w:sz w:val="22"/>
          <w:szCs w:val="22"/>
        </w:rPr>
        <w:t xml:space="preserve"> Ed. B. Sims. Denton: University of N. Texas Press, 1991. 87-102.   </w:t>
      </w:r>
    </w:p>
    <w:p w14:paraId="5DE7A2B0" w14:textId="77777777" w:rsidR="00946F33" w:rsidRPr="00633AE1" w:rsidRDefault="00946F33" w:rsidP="00946F33">
      <w:pPr>
        <w:spacing w:after="160"/>
        <w:ind w:left="547" w:right="274" w:hanging="547"/>
        <w:rPr>
          <w:rFonts w:asciiTheme="minorHAnsi" w:hAnsiTheme="minorHAnsi"/>
          <w:sz w:val="22"/>
          <w:szCs w:val="22"/>
        </w:rPr>
      </w:pPr>
      <w:r w:rsidRPr="00633AE1">
        <w:rPr>
          <w:rFonts w:asciiTheme="minorHAnsi" w:hAnsiTheme="minorHAnsi"/>
          <w:sz w:val="22"/>
          <w:szCs w:val="22"/>
        </w:rPr>
        <w:t xml:space="preserve">Benson, Philippa J., and Rebecca E. Burnett. “Hand-Made Pages: Information Design with Pen and Mouse.”  </w:t>
      </w:r>
      <w:r w:rsidRPr="00633AE1">
        <w:rPr>
          <w:rFonts w:asciiTheme="minorHAnsi" w:hAnsiTheme="minorHAnsi"/>
          <w:i/>
          <w:sz w:val="22"/>
          <w:szCs w:val="22"/>
        </w:rPr>
        <w:t>Studies in Technical Communication</w:t>
      </w:r>
      <w:r w:rsidRPr="00633AE1">
        <w:rPr>
          <w:rFonts w:asciiTheme="minorHAnsi" w:hAnsiTheme="minorHAnsi"/>
          <w:sz w:val="22"/>
          <w:szCs w:val="22"/>
        </w:rPr>
        <w:t xml:space="preserve">. Ed. Br. Sims. Denton: University of N. Texas Press, 1990. 1-26.   </w:t>
      </w:r>
    </w:p>
    <w:p w14:paraId="333447F2" w14:textId="77777777" w:rsidR="00946F33" w:rsidRDefault="00946F33" w:rsidP="001873FC">
      <w:pPr>
        <w:spacing w:after="80"/>
        <w:rPr>
          <w:rFonts w:asciiTheme="minorHAnsi" w:hAnsiTheme="minorHAnsi"/>
          <w:b/>
          <w:sz w:val="22"/>
          <w:szCs w:val="22"/>
        </w:rPr>
      </w:pPr>
    </w:p>
    <w:p w14:paraId="2A80910E" w14:textId="7299A70C" w:rsidR="00946F33" w:rsidRPr="00633AE1" w:rsidRDefault="00946F33" w:rsidP="00946F33">
      <w:pPr>
        <w:spacing w:after="80"/>
        <w:ind w:left="540" w:right="173" w:hanging="540"/>
        <w:rPr>
          <w:rFonts w:asciiTheme="minorHAnsi" w:hAnsiTheme="minorHAnsi"/>
          <w:b/>
          <w:sz w:val="22"/>
          <w:szCs w:val="22"/>
        </w:rPr>
      </w:pPr>
      <w:r>
        <w:rPr>
          <w:rFonts w:asciiTheme="minorHAnsi" w:hAnsiTheme="minorHAnsi"/>
          <w:b/>
          <w:sz w:val="22"/>
          <w:szCs w:val="22"/>
        </w:rPr>
        <w:t>BOOK REVIEWS</w:t>
      </w:r>
      <w:r w:rsidRPr="00633AE1">
        <w:rPr>
          <w:rFonts w:asciiTheme="minorHAnsi" w:hAnsiTheme="minorHAnsi"/>
          <w:sz w:val="22"/>
          <w:szCs w:val="22"/>
        </w:rPr>
        <w:t xml:space="preserve"> </w:t>
      </w:r>
      <w:r w:rsidRPr="00633AE1">
        <w:rPr>
          <w:rFonts w:asciiTheme="minorHAnsi" w:hAnsiTheme="minorHAnsi"/>
          <w:b/>
          <w:sz w:val="22"/>
          <w:szCs w:val="22"/>
        </w:rPr>
        <w:tab/>
      </w:r>
    </w:p>
    <w:p w14:paraId="21498E65" w14:textId="77777777" w:rsidR="00946F33" w:rsidRPr="00633AE1" w:rsidRDefault="00946F33" w:rsidP="00946F33">
      <w:pPr>
        <w:spacing w:after="160"/>
        <w:ind w:left="547" w:right="-86" w:hanging="547"/>
        <w:rPr>
          <w:rFonts w:asciiTheme="minorHAnsi" w:hAnsiTheme="minorHAnsi"/>
          <w:sz w:val="22"/>
          <w:szCs w:val="22"/>
        </w:rPr>
      </w:pPr>
      <w:r w:rsidRPr="00633AE1">
        <w:rPr>
          <w:rFonts w:asciiTheme="minorHAnsi" w:hAnsiTheme="minorHAnsi"/>
          <w:sz w:val="22"/>
          <w:szCs w:val="22"/>
        </w:rPr>
        <w:t xml:space="preserve">Burnett, Rebecca E. “Review of LeFevre </w:t>
      </w:r>
      <w:r w:rsidRPr="00633AE1">
        <w:rPr>
          <w:rFonts w:asciiTheme="minorHAnsi" w:hAnsiTheme="minorHAnsi"/>
          <w:i/>
          <w:sz w:val="22"/>
          <w:szCs w:val="22"/>
        </w:rPr>
        <w:t>Invention as a Social Act</w:t>
      </w:r>
      <w:r w:rsidRPr="00633AE1">
        <w:rPr>
          <w:rFonts w:asciiTheme="minorHAnsi" w:hAnsiTheme="minorHAnsi"/>
          <w:sz w:val="22"/>
          <w:szCs w:val="22"/>
        </w:rPr>
        <w:t xml:space="preserve">.” </w:t>
      </w:r>
      <w:r w:rsidRPr="00633AE1">
        <w:rPr>
          <w:rFonts w:asciiTheme="minorHAnsi" w:hAnsiTheme="minorHAnsi"/>
          <w:i/>
          <w:sz w:val="22"/>
          <w:szCs w:val="22"/>
        </w:rPr>
        <w:t xml:space="preserve">Rhetoric Society Quarterly </w:t>
      </w:r>
      <w:r w:rsidRPr="00633AE1">
        <w:rPr>
          <w:rFonts w:asciiTheme="minorHAnsi" w:hAnsiTheme="minorHAnsi"/>
          <w:sz w:val="22"/>
          <w:szCs w:val="22"/>
        </w:rPr>
        <w:t xml:space="preserve"> 20.1 (1990): </w:t>
      </w:r>
      <w:r w:rsidRPr="00633AE1">
        <w:rPr>
          <w:rFonts w:asciiTheme="minorHAnsi" w:hAnsiTheme="minorHAnsi"/>
          <w:sz w:val="22"/>
          <w:szCs w:val="22"/>
        </w:rPr>
        <w:br/>
        <w:t xml:space="preserve">79-84.  </w:t>
      </w:r>
    </w:p>
    <w:p w14:paraId="1DE87709" w14:textId="77777777" w:rsidR="00946F33" w:rsidRPr="00633AE1" w:rsidRDefault="00946F33" w:rsidP="00946F33">
      <w:pPr>
        <w:spacing w:after="160"/>
        <w:ind w:left="547" w:right="173" w:hanging="547"/>
        <w:rPr>
          <w:rFonts w:asciiTheme="minorHAnsi" w:hAnsiTheme="minorHAnsi"/>
          <w:sz w:val="22"/>
          <w:szCs w:val="22"/>
        </w:rPr>
      </w:pPr>
      <w:r w:rsidRPr="00633AE1">
        <w:rPr>
          <w:rFonts w:asciiTheme="minorHAnsi" w:hAnsiTheme="minorHAnsi"/>
          <w:sz w:val="22"/>
          <w:szCs w:val="22"/>
        </w:rPr>
        <w:t xml:space="preserve">Burnett, Rebecca E. “Review of Olson and Gale (eds.) </w:t>
      </w:r>
      <w:r w:rsidRPr="00633AE1">
        <w:rPr>
          <w:rFonts w:asciiTheme="minorHAnsi" w:hAnsiTheme="minorHAnsi"/>
          <w:i/>
          <w:sz w:val="22"/>
          <w:szCs w:val="22"/>
        </w:rPr>
        <w:t>(Inter)views: Cross-Disciplinary Perspectives on Rhetoric and Literacy</w:t>
      </w:r>
      <w:r w:rsidRPr="00633AE1">
        <w:rPr>
          <w:rFonts w:asciiTheme="minorHAnsi" w:hAnsiTheme="minorHAnsi"/>
          <w:sz w:val="22"/>
          <w:szCs w:val="22"/>
        </w:rPr>
        <w:t xml:space="preserve">.” </w:t>
      </w:r>
      <w:r w:rsidRPr="00633AE1">
        <w:rPr>
          <w:rFonts w:asciiTheme="minorHAnsi" w:hAnsiTheme="minorHAnsi"/>
          <w:i/>
          <w:sz w:val="22"/>
          <w:szCs w:val="22"/>
        </w:rPr>
        <w:t xml:space="preserve">Journal of Technical Writing and Communication </w:t>
      </w:r>
      <w:r w:rsidRPr="00633AE1">
        <w:rPr>
          <w:rFonts w:asciiTheme="minorHAnsi" w:hAnsiTheme="minorHAnsi"/>
          <w:sz w:val="22"/>
          <w:szCs w:val="22"/>
        </w:rPr>
        <w:t>24.4 (1994): 464-469.</w:t>
      </w:r>
    </w:p>
    <w:p w14:paraId="7A2B4C8A" w14:textId="77777777" w:rsidR="00946F33" w:rsidRPr="00633AE1" w:rsidRDefault="00946F33" w:rsidP="00946F33">
      <w:pPr>
        <w:spacing w:after="160"/>
        <w:ind w:left="547" w:right="173" w:hanging="547"/>
        <w:rPr>
          <w:rFonts w:asciiTheme="minorHAnsi" w:hAnsiTheme="minorHAnsi"/>
          <w:sz w:val="22"/>
          <w:szCs w:val="22"/>
        </w:rPr>
      </w:pPr>
      <w:r w:rsidRPr="00633AE1">
        <w:rPr>
          <w:rFonts w:asciiTheme="minorHAnsi" w:hAnsiTheme="minorHAnsi"/>
          <w:sz w:val="22"/>
          <w:szCs w:val="22"/>
        </w:rPr>
        <w:t xml:space="preserve">Burnett, Rebecca E. “Review of Books about Collaboration: Lay and Karis (eds.) </w:t>
      </w:r>
      <w:r w:rsidRPr="00633AE1">
        <w:rPr>
          <w:rFonts w:asciiTheme="minorHAnsi" w:hAnsiTheme="minorHAnsi"/>
          <w:i/>
          <w:sz w:val="22"/>
          <w:szCs w:val="22"/>
        </w:rPr>
        <w:t>Collaborative Writing in Industry: Investigations in Theory and Practice</w:t>
      </w:r>
      <w:r w:rsidRPr="00633AE1">
        <w:rPr>
          <w:rFonts w:asciiTheme="minorHAnsi" w:hAnsiTheme="minorHAnsi"/>
          <w:sz w:val="22"/>
          <w:szCs w:val="22"/>
        </w:rPr>
        <w:t xml:space="preserve"> and Sharan </w:t>
      </w:r>
      <w:r w:rsidRPr="00633AE1">
        <w:rPr>
          <w:rFonts w:asciiTheme="minorHAnsi" w:hAnsiTheme="minorHAnsi"/>
          <w:i/>
          <w:sz w:val="22"/>
          <w:szCs w:val="22"/>
        </w:rPr>
        <w:t>Cooperative Learning</w:t>
      </w:r>
      <w:r w:rsidRPr="00633AE1">
        <w:rPr>
          <w:rFonts w:asciiTheme="minorHAnsi" w:hAnsiTheme="minorHAnsi"/>
          <w:sz w:val="22"/>
          <w:szCs w:val="22"/>
        </w:rPr>
        <w:t xml:space="preserve">.” </w:t>
      </w:r>
      <w:r w:rsidRPr="00633AE1">
        <w:rPr>
          <w:rFonts w:asciiTheme="minorHAnsi" w:hAnsiTheme="minorHAnsi"/>
          <w:i/>
          <w:sz w:val="22"/>
          <w:szCs w:val="22"/>
        </w:rPr>
        <w:t>Technical Communication Quarterly</w:t>
      </w:r>
      <w:r w:rsidRPr="00633AE1">
        <w:rPr>
          <w:rFonts w:asciiTheme="minorHAnsi" w:hAnsiTheme="minorHAnsi"/>
          <w:sz w:val="22"/>
          <w:szCs w:val="22"/>
        </w:rPr>
        <w:t xml:space="preserve"> 1.2 (1992): 97-102.  </w:t>
      </w:r>
    </w:p>
    <w:p w14:paraId="6A2433C8" w14:textId="77777777" w:rsidR="00946F33" w:rsidRPr="00633AE1" w:rsidRDefault="00946F33" w:rsidP="00946F33">
      <w:pPr>
        <w:spacing w:after="160"/>
        <w:ind w:left="547" w:right="180" w:hanging="547"/>
        <w:rPr>
          <w:rFonts w:asciiTheme="minorHAnsi" w:hAnsiTheme="minorHAnsi"/>
          <w:sz w:val="22"/>
          <w:szCs w:val="22"/>
        </w:rPr>
      </w:pPr>
      <w:r w:rsidRPr="00633AE1">
        <w:rPr>
          <w:rFonts w:asciiTheme="minorHAnsi" w:hAnsiTheme="minorHAnsi"/>
          <w:sz w:val="22"/>
          <w:szCs w:val="22"/>
        </w:rPr>
        <w:t xml:space="preserve">Burnett, Rebecca E. “Review of Fearing and Sparrow (eds.) </w:t>
      </w:r>
      <w:r w:rsidRPr="00633AE1">
        <w:rPr>
          <w:rFonts w:asciiTheme="minorHAnsi" w:hAnsiTheme="minorHAnsi"/>
          <w:i/>
          <w:sz w:val="22"/>
          <w:szCs w:val="22"/>
        </w:rPr>
        <w:t>Technical Writing: Theory and Practice</w:t>
      </w:r>
      <w:r w:rsidRPr="00633AE1">
        <w:rPr>
          <w:rFonts w:asciiTheme="minorHAnsi" w:hAnsiTheme="minorHAnsi"/>
          <w:sz w:val="22"/>
          <w:szCs w:val="22"/>
        </w:rPr>
        <w:t xml:space="preserve">.” </w:t>
      </w:r>
      <w:r w:rsidRPr="00633AE1">
        <w:rPr>
          <w:rFonts w:asciiTheme="minorHAnsi" w:hAnsiTheme="minorHAnsi"/>
          <w:i/>
          <w:sz w:val="22"/>
          <w:szCs w:val="22"/>
        </w:rPr>
        <w:t>Journal of Advanced Composition</w:t>
      </w:r>
      <w:r w:rsidRPr="00633AE1">
        <w:rPr>
          <w:rFonts w:asciiTheme="minorHAnsi" w:hAnsiTheme="minorHAnsi"/>
          <w:sz w:val="22"/>
          <w:szCs w:val="22"/>
        </w:rPr>
        <w:t xml:space="preserve"> 11.1 (1991): 230-232.  </w:t>
      </w:r>
    </w:p>
    <w:p w14:paraId="0BAA6608" w14:textId="77777777" w:rsidR="00946F33" w:rsidRDefault="00946F33" w:rsidP="001873FC">
      <w:pPr>
        <w:spacing w:after="80"/>
        <w:rPr>
          <w:rFonts w:asciiTheme="minorHAnsi" w:hAnsiTheme="minorHAnsi"/>
          <w:b/>
          <w:sz w:val="22"/>
          <w:szCs w:val="22"/>
        </w:rPr>
      </w:pPr>
    </w:p>
    <w:p w14:paraId="0EB5AB2A" w14:textId="7AA7CB0F" w:rsidR="001873FC" w:rsidRPr="00633AE1" w:rsidRDefault="001873FC" w:rsidP="001873FC">
      <w:pPr>
        <w:spacing w:after="80"/>
        <w:rPr>
          <w:rFonts w:asciiTheme="minorHAnsi" w:hAnsiTheme="minorHAnsi"/>
          <w:b/>
          <w:sz w:val="22"/>
          <w:szCs w:val="22"/>
        </w:rPr>
      </w:pPr>
      <w:r w:rsidRPr="00131D76">
        <w:rPr>
          <w:rFonts w:asciiTheme="minorHAnsi" w:hAnsiTheme="minorHAnsi"/>
          <w:b/>
          <w:sz w:val="26"/>
          <w:szCs w:val="26"/>
        </w:rPr>
        <w:t xml:space="preserve">OTHER </w:t>
      </w:r>
      <w:r w:rsidR="009451D5" w:rsidRPr="00131D76">
        <w:rPr>
          <w:rFonts w:asciiTheme="minorHAnsi" w:hAnsiTheme="minorHAnsi"/>
          <w:b/>
          <w:sz w:val="26"/>
          <w:szCs w:val="26"/>
        </w:rPr>
        <w:t>PUBLICATIONS</w:t>
      </w:r>
      <w:r w:rsidR="009451D5" w:rsidRPr="00633AE1">
        <w:rPr>
          <w:rFonts w:asciiTheme="minorHAnsi" w:hAnsiTheme="minorHAnsi"/>
          <w:b/>
          <w:sz w:val="22"/>
          <w:szCs w:val="22"/>
        </w:rPr>
        <w:t xml:space="preserve"> (reviewed, not refereed)</w:t>
      </w:r>
    </w:p>
    <w:p w14:paraId="151A3F87" w14:textId="77777777" w:rsidR="009451D5" w:rsidRPr="00633AE1" w:rsidRDefault="009451D5" w:rsidP="009451D5">
      <w:pPr>
        <w:spacing w:after="160"/>
        <w:ind w:left="547" w:hanging="547"/>
        <w:rPr>
          <w:rFonts w:asciiTheme="minorHAnsi" w:hAnsiTheme="minorHAnsi"/>
          <w:sz w:val="22"/>
          <w:szCs w:val="22"/>
        </w:rPr>
      </w:pPr>
      <w:r w:rsidRPr="00633AE1">
        <w:rPr>
          <w:rFonts w:asciiTheme="minorHAnsi" w:hAnsiTheme="minorHAnsi"/>
          <w:sz w:val="22"/>
          <w:szCs w:val="22"/>
        </w:rPr>
        <w:t xml:space="preserve">Burnett, Rebecca E. and L. Andrew Cooper. (2010). “The Synergy of Modes and Media in Academic and Professional Communication.” In </w:t>
      </w:r>
      <w:r w:rsidRPr="00633AE1">
        <w:rPr>
          <w:rFonts w:asciiTheme="minorHAnsi" w:hAnsiTheme="minorHAnsi"/>
          <w:i/>
          <w:sz w:val="22"/>
          <w:szCs w:val="22"/>
        </w:rPr>
        <w:t>WOVENText: The Georgia Tech Writing and Communication E-Book</w:t>
      </w:r>
      <w:r w:rsidRPr="00633AE1">
        <w:rPr>
          <w:rFonts w:asciiTheme="minorHAnsi" w:hAnsiTheme="minorHAnsi"/>
          <w:sz w:val="22"/>
          <w:szCs w:val="22"/>
        </w:rPr>
        <w:t>, 2nd edition. Boston: Bedford/St. Martin’s.</w:t>
      </w:r>
    </w:p>
    <w:p w14:paraId="235D7E5E" w14:textId="77777777" w:rsidR="009451D5" w:rsidRPr="00633AE1" w:rsidRDefault="009451D5" w:rsidP="009451D5">
      <w:pPr>
        <w:spacing w:after="160"/>
        <w:ind w:left="547" w:right="-86" w:hanging="547"/>
        <w:rPr>
          <w:rFonts w:asciiTheme="minorHAnsi" w:hAnsiTheme="minorHAnsi"/>
          <w:sz w:val="22"/>
          <w:szCs w:val="22"/>
        </w:rPr>
      </w:pPr>
      <w:r w:rsidRPr="00633AE1">
        <w:rPr>
          <w:rFonts w:asciiTheme="minorHAnsi" w:hAnsiTheme="minorHAnsi"/>
          <w:sz w:val="22"/>
          <w:szCs w:val="22"/>
        </w:rPr>
        <w:t xml:space="preserve">Burnett, Rebecca E. and Christine Haas. “Explicating ‘Writing as an Embodied Practice’: A Conversation Between Rebecca E. Burnett and Christina Haas.” </w:t>
      </w:r>
      <w:r w:rsidRPr="00633AE1">
        <w:rPr>
          <w:rFonts w:asciiTheme="minorHAnsi" w:hAnsiTheme="minorHAnsi"/>
          <w:i/>
          <w:sz w:val="22"/>
          <w:szCs w:val="22"/>
        </w:rPr>
        <w:t>Journal of Business and Technical Communication</w:t>
      </w:r>
      <w:r w:rsidRPr="00633AE1">
        <w:rPr>
          <w:rFonts w:asciiTheme="minorHAnsi" w:hAnsiTheme="minorHAnsi"/>
          <w:sz w:val="22"/>
          <w:szCs w:val="22"/>
        </w:rPr>
        <w:t xml:space="preserve"> 21.1 (January 2007): 27-36.</w:t>
      </w:r>
    </w:p>
    <w:p w14:paraId="08B80174" w14:textId="0AFDE419" w:rsidR="002A1035" w:rsidRPr="00633AE1" w:rsidRDefault="002A1035" w:rsidP="00B9733B">
      <w:pPr>
        <w:suppressAutoHyphens/>
        <w:spacing w:after="80"/>
        <w:ind w:hanging="540"/>
        <w:jc w:val="both"/>
        <w:rPr>
          <w:rFonts w:asciiTheme="minorHAnsi" w:hAnsiTheme="minorHAnsi"/>
          <w:b/>
          <w:sz w:val="22"/>
          <w:szCs w:val="22"/>
        </w:rPr>
      </w:pPr>
      <w:r w:rsidRPr="00B9733B">
        <w:rPr>
          <w:rFonts w:asciiTheme="minorHAnsi" w:hAnsiTheme="minorHAnsi"/>
          <w:b/>
          <w:sz w:val="32"/>
          <w:szCs w:val="32"/>
        </w:rPr>
        <w:t xml:space="preserve">IV. </w:t>
      </w:r>
      <w:r w:rsidR="00B9733B">
        <w:rPr>
          <w:rFonts w:asciiTheme="minorHAnsi" w:hAnsiTheme="minorHAnsi"/>
          <w:b/>
          <w:sz w:val="32"/>
          <w:szCs w:val="32"/>
        </w:rPr>
        <w:t xml:space="preserve"> </w:t>
      </w:r>
      <w:r w:rsidRPr="00B9733B">
        <w:rPr>
          <w:rFonts w:asciiTheme="minorHAnsi" w:hAnsiTheme="minorHAnsi"/>
          <w:b/>
          <w:sz w:val="32"/>
          <w:szCs w:val="32"/>
        </w:rPr>
        <w:t>RESEARCH, SCHOLARSHIP, AND CREATIVE ACTIVITIES</w:t>
      </w:r>
      <w:r w:rsidRPr="00633AE1">
        <w:rPr>
          <w:rFonts w:asciiTheme="minorHAnsi" w:hAnsiTheme="minorHAnsi"/>
          <w:sz w:val="22"/>
          <w:szCs w:val="22"/>
        </w:rPr>
        <w:t xml:space="preserve">, continued </w:t>
      </w:r>
    </w:p>
    <w:p w14:paraId="7E9B83F0" w14:textId="77777777" w:rsidR="00C0353A" w:rsidRPr="00633AE1" w:rsidRDefault="00C0353A" w:rsidP="009702E8">
      <w:pPr>
        <w:suppressAutoHyphens/>
        <w:spacing w:after="80"/>
        <w:ind w:left="86" w:hanging="86"/>
        <w:jc w:val="both"/>
        <w:rPr>
          <w:rFonts w:asciiTheme="minorHAnsi" w:hAnsiTheme="minorHAnsi"/>
          <w:sz w:val="22"/>
          <w:szCs w:val="22"/>
        </w:rPr>
      </w:pPr>
      <w:r w:rsidRPr="00131D76">
        <w:rPr>
          <w:rFonts w:asciiTheme="minorHAnsi" w:hAnsiTheme="minorHAnsi"/>
          <w:b/>
          <w:sz w:val="26"/>
          <w:szCs w:val="26"/>
        </w:rPr>
        <w:t>OTHER PUBLICATIONS</w:t>
      </w:r>
      <w:r w:rsidRPr="00633AE1">
        <w:rPr>
          <w:rFonts w:asciiTheme="minorHAnsi" w:hAnsiTheme="minorHAnsi"/>
          <w:sz w:val="22"/>
          <w:szCs w:val="22"/>
        </w:rPr>
        <w:t>, continued</w:t>
      </w:r>
    </w:p>
    <w:p w14:paraId="209D06A0" w14:textId="08394D42" w:rsidR="00AD3312" w:rsidRPr="00633AE1" w:rsidRDefault="00AD3312" w:rsidP="00AD3312">
      <w:pPr>
        <w:spacing w:after="80"/>
        <w:ind w:left="540" w:right="180" w:hanging="540"/>
        <w:rPr>
          <w:rFonts w:asciiTheme="minorHAnsi" w:hAnsiTheme="minorHAnsi"/>
          <w:b/>
          <w:sz w:val="22"/>
          <w:szCs w:val="22"/>
        </w:rPr>
      </w:pPr>
      <w:r w:rsidRPr="00633AE1">
        <w:rPr>
          <w:rFonts w:asciiTheme="minorHAnsi" w:hAnsiTheme="minorHAnsi"/>
          <w:b/>
          <w:sz w:val="22"/>
          <w:szCs w:val="22"/>
        </w:rPr>
        <w:t>Edited Journal Columns/Issues</w:t>
      </w:r>
      <w:r w:rsidR="00BA21EA">
        <w:rPr>
          <w:rFonts w:asciiTheme="minorHAnsi" w:hAnsiTheme="minorHAnsi"/>
          <w:b/>
          <w:sz w:val="22"/>
          <w:szCs w:val="22"/>
        </w:rPr>
        <w:t xml:space="preserve"> </w:t>
      </w:r>
      <w:r w:rsidR="00BA21EA" w:rsidRPr="00633AE1">
        <w:rPr>
          <w:rFonts w:asciiTheme="minorHAnsi" w:hAnsiTheme="minorHAnsi"/>
          <w:b/>
          <w:sz w:val="22"/>
          <w:szCs w:val="22"/>
        </w:rPr>
        <w:t>(reviewed, not refereed)</w:t>
      </w:r>
    </w:p>
    <w:p w14:paraId="4313E75D" w14:textId="77777777" w:rsidR="00AD3312" w:rsidRPr="00633AE1" w:rsidRDefault="00AD3312" w:rsidP="00AD3312">
      <w:pPr>
        <w:spacing w:after="160"/>
        <w:ind w:left="547" w:right="180" w:hanging="547"/>
        <w:rPr>
          <w:rFonts w:asciiTheme="minorHAnsi" w:hAnsiTheme="minorHAnsi"/>
          <w:sz w:val="22"/>
          <w:szCs w:val="22"/>
        </w:rPr>
      </w:pPr>
      <w:r w:rsidRPr="00633AE1">
        <w:rPr>
          <w:rFonts w:asciiTheme="minorHAnsi" w:hAnsiTheme="minorHAnsi"/>
          <w:sz w:val="22"/>
          <w:szCs w:val="22"/>
        </w:rPr>
        <w:t xml:space="preserve">Burnett, Rebecca E.  “Document Testing.” </w:t>
      </w:r>
      <w:r w:rsidRPr="00633AE1">
        <w:rPr>
          <w:rFonts w:asciiTheme="minorHAnsi" w:hAnsiTheme="minorHAnsi"/>
          <w:i/>
          <w:sz w:val="22"/>
          <w:szCs w:val="22"/>
        </w:rPr>
        <w:t>The Bulletin of the Association for Business Communication</w:t>
      </w:r>
      <w:r w:rsidRPr="00633AE1">
        <w:rPr>
          <w:rFonts w:asciiTheme="minorHAnsi" w:hAnsiTheme="minorHAnsi"/>
          <w:sz w:val="22"/>
          <w:szCs w:val="22"/>
        </w:rPr>
        <w:t xml:space="preserve"> 57.4  (December 1994): 47-58.  (Guest editor for research section of journal: invited and edited three articles focusing on document testing; wrote brief introductory essay to articles.)</w:t>
      </w:r>
    </w:p>
    <w:p w14:paraId="6D9FC04F" w14:textId="77777777" w:rsidR="00AD3312" w:rsidRPr="00633AE1" w:rsidRDefault="00AD3312" w:rsidP="00AD3312">
      <w:pPr>
        <w:spacing w:after="160"/>
        <w:ind w:left="547" w:right="187" w:hanging="547"/>
        <w:rPr>
          <w:rFonts w:asciiTheme="minorHAnsi" w:hAnsiTheme="minorHAnsi"/>
          <w:sz w:val="22"/>
          <w:szCs w:val="22"/>
        </w:rPr>
      </w:pPr>
      <w:r w:rsidRPr="00633AE1">
        <w:rPr>
          <w:rFonts w:asciiTheme="minorHAnsi" w:hAnsiTheme="minorHAnsi"/>
          <w:sz w:val="22"/>
          <w:szCs w:val="22"/>
        </w:rPr>
        <w:t xml:space="preserve">Duin, Ann Hill, and Rebecca E. Burnett, eds. </w:t>
      </w:r>
      <w:r w:rsidRPr="00633AE1">
        <w:rPr>
          <w:rFonts w:asciiTheme="minorHAnsi" w:hAnsiTheme="minorHAnsi"/>
          <w:i/>
          <w:sz w:val="22"/>
          <w:szCs w:val="22"/>
        </w:rPr>
        <w:t>Technical Communication Quarterly</w:t>
      </w:r>
      <w:r w:rsidRPr="00633AE1">
        <w:rPr>
          <w:rFonts w:asciiTheme="minorHAnsi" w:hAnsiTheme="minorHAnsi"/>
          <w:sz w:val="22"/>
          <w:szCs w:val="22"/>
        </w:rPr>
        <w:t xml:space="preserve"> 2.1 (Winter 1993). (Special issue focusing on theory and research about collaboration in technical communication; co-invited and co-edited seven articles; co-authored introductory essay.)</w:t>
      </w:r>
    </w:p>
    <w:p w14:paraId="552816F7" w14:textId="5C7C5726" w:rsidR="001873FC" w:rsidRPr="00633AE1" w:rsidRDefault="001873FC" w:rsidP="001873FC">
      <w:pPr>
        <w:pStyle w:val="Heading9"/>
        <w:spacing w:before="0" w:after="80"/>
        <w:ind w:left="547" w:right="187" w:hanging="547"/>
        <w:rPr>
          <w:rFonts w:asciiTheme="minorHAnsi" w:hAnsiTheme="minorHAnsi"/>
          <w:b/>
          <w:i/>
        </w:rPr>
      </w:pPr>
      <w:r w:rsidRPr="00633AE1">
        <w:rPr>
          <w:rFonts w:asciiTheme="minorHAnsi" w:hAnsiTheme="minorHAnsi"/>
          <w:b/>
        </w:rPr>
        <w:t>Instructional Resources</w:t>
      </w:r>
      <w:r w:rsidR="00BA21EA">
        <w:rPr>
          <w:rFonts w:asciiTheme="minorHAnsi" w:hAnsiTheme="minorHAnsi"/>
          <w:b/>
        </w:rPr>
        <w:t xml:space="preserve"> </w:t>
      </w:r>
      <w:r w:rsidR="00BA21EA" w:rsidRPr="00633AE1">
        <w:rPr>
          <w:rFonts w:asciiTheme="minorHAnsi" w:hAnsiTheme="minorHAnsi"/>
          <w:b/>
        </w:rPr>
        <w:t>(reviewed, not refereed)</w:t>
      </w:r>
    </w:p>
    <w:p w14:paraId="7E05E741" w14:textId="60246D7A" w:rsidR="001873FC" w:rsidRPr="00633AE1" w:rsidRDefault="001873FC" w:rsidP="00D65E31">
      <w:pPr>
        <w:spacing w:after="160"/>
        <w:ind w:left="547" w:right="-270" w:hanging="547"/>
        <w:rPr>
          <w:rFonts w:asciiTheme="minorHAnsi" w:hAnsiTheme="minorHAnsi"/>
          <w:sz w:val="22"/>
          <w:szCs w:val="22"/>
        </w:rPr>
      </w:pPr>
      <w:r w:rsidRPr="00633AE1">
        <w:rPr>
          <w:rFonts w:asciiTheme="minorHAnsi" w:hAnsiTheme="minorHAnsi"/>
          <w:sz w:val="22"/>
          <w:szCs w:val="22"/>
        </w:rPr>
        <w:t xml:space="preserve">Burnett, Rebecca E. and Donna J. Kain. </w:t>
      </w:r>
      <w:r w:rsidRPr="00633AE1">
        <w:rPr>
          <w:rFonts w:asciiTheme="minorHAnsi" w:hAnsiTheme="minorHAnsi"/>
          <w:i/>
          <w:sz w:val="22"/>
          <w:szCs w:val="22"/>
        </w:rPr>
        <w:t xml:space="preserve">Companion Website to Accompany </w:t>
      </w:r>
      <w:r w:rsidRPr="00633AE1">
        <w:rPr>
          <w:rFonts w:asciiTheme="minorHAnsi" w:hAnsiTheme="minorHAnsi"/>
          <w:i/>
          <w:sz w:val="22"/>
          <w:szCs w:val="22"/>
          <w:u w:val="single"/>
        </w:rPr>
        <w:t>Technical Communication/Sixth Edition</w:t>
      </w:r>
      <w:r w:rsidRPr="00633AE1">
        <w:rPr>
          <w:rFonts w:asciiTheme="minorHAnsi" w:hAnsiTheme="minorHAnsi"/>
          <w:sz w:val="22"/>
          <w:szCs w:val="22"/>
        </w:rPr>
        <w:t>. Boston: Thomson I</w:t>
      </w:r>
      <w:r w:rsidR="00D65E31" w:rsidRPr="00633AE1">
        <w:rPr>
          <w:rFonts w:asciiTheme="minorHAnsi" w:hAnsiTheme="minorHAnsi"/>
          <w:sz w:val="22"/>
          <w:szCs w:val="22"/>
        </w:rPr>
        <w:t xml:space="preserve">nternational/ Wadsworth, 2005. </w:t>
      </w:r>
      <w:r w:rsidRPr="00633AE1">
        <w:rPr>
          <w:rFonts w:asciiTheme="minorHAnsi" w:hAnsiTheme="minorHAnsi"/>
          <w:sz w:val="22"/>
          <w:szCs w:val="22"/>
        </w:rPr>
        <w:t>Available at</w:t>
      </w:r>
      <w:r w:rsidR="00D65E31" w:rsidRPr="00633AE1">
        <w:rPr>
          <w:rFonts w:asciiTheme="minorHAnsi" w:hAnsiTheme="minorHAnsi"/>
          <w:sz w:val="22"/>
          <w:szCs w:val="22"/>
        </w:rPr>
        <w:t xml:space="preserve"> </w:t>
      </w:r>
      <w:r w:rsidRPr="00633AE1">
        <w:rPr>
          <w:rFonts w:asciiTheme="minorHAnsi" w:hAnsiTheme="minorHAnsi"/>
          <w:sz w:val="22"/>
          <w:szCs w:val="22"/>
          <w:u w:val="single"/>
        </w:rPr>
        <w:t>www.english.wadsworth.com/burnett6e</w:t>
      </w:r>
    </w:p>
    <w:p w14:paraId="4385AD89" w14:textId="77777777" w:rsidR="001873FC" w:rsidRPr="00633AE1" w:rsidRDefault="001873FC" w:rsidP="00AD3312">
      <w:pPr>
        <w:spacing w:after="160"/>
        <w:ind w:left="547" w:right="187" w:hanging="547"/>
        <w:rPr>
          <w:rFonts w:asciiTheme="minorHAnsi" w:hAnsiTheme="minorHAnsi"/>
          <w:sz w:val="22"/>
          <w:szCs w:val="22"/>
        </w:rPr>
      </w:pPr>
      <w:r w:rsidRPr="00633AE1">
        <w:rPr>
          <w:rFonts w:asciiTheme="minorHAnsi" w:hAnsiTheme="minorHAnsi"/>
          <w:sz w:val="22"/>
          <w:szCs w:val="22"/>
        </w:rPr>
        <w:t xml:space="preserve">Instructors Manuals to accompany </w:t>
      </w:r>
      <w:r w:rsidRPr="00633AE1">
        <w:rPr>
          <w:rFonts w:asciiTheme="minorHAnsi" w:hAnsiTheme="minorHAnsi"/>
          <w:i/>
          <w:sz w:val="22"/>
          <w:szCs w:val="22"/>
        </w:rPr>
        <w:t>Technical Communication</w:t>
      </w:r>
      <w:r w:rsidRPr="00633AE1">
        <w:rPr>
          <w:rFonts w:asciiTheme="minorHAnsi" w:hAnsiTheme="minorHAnsi"/>
          <w:sz w:val="22"/>
          <w:szCs w:val="22"/>
        </w:rPr>
        <w:t xml:space="preserve"> (editions 1-6)</w:t>
      </w:r>
    </w:p>
    <w:p w14:paraId="7A5F4399" w14:textId="77777777" w:rsidR="001873FC" w:rsidRPr="00633AE1" w:rsidRDefault="001873FC" w:rsidP="00AD3312">
      <w:pPr>
        <w:pStyle w:val="ListParagraph"/>
        <w:suppressAutoHyphens w:val="0"/>
        <w:spacing w:after="160"/>
        <w:ind w:left="547" w:right="187" w:hanging="547"/>
        <w:contextualSpacing w:val="0"/>
        <w:jc w:val="left"/>
        <w:rPr>
          <w:rFonts w:asciiTheme="minorHAnsi" w:hAnsiTheme="minorHAnsi"/>
          <w:sz w:val="22"/>
          <w:szCs w:val="22"/>
        </w:rPr>
      </w:pPr>
      <w:r w:rsidRPr="00633AE1">
        <w:rPr>
          <w:rFonts w:asciiTheme="minorHAnsi" w:hAnsiTheme="minorHAnsi"/>
          <w:sz w:val="22"/>
          <w:szCs w:val="22"/>
        </w:rPr>
        <w:t xml:space="preserve">Burnett, Rebecca E. and Donna J. Kain. </w:t>
      </w:r>
      <w:r w:rsidRPr="00633AE1">
        <w:rPr>
          <w:rFonts w:asciiTheme="minorHAnsi" w:hAnsiTheme="minorHAnsi"/>
          <w:i/>
          <w:sz w:val="22"/>
          <w:szCs w:val="22"/>
        </w:rPr>
        <w:t>Effective</w:t>
      </w:r>
      <w:r w:rsidRPr="00633AE1">
        <w:rPr>
          <w:rFonts w:asciiTheme="minorHAnsi" w:hAnsiTheme="minorHAnsi"/>
          <w:sz w:val="22"/>
          <w:szCs w:val="22"/>
        </w:rPr>
        <w:t xml:space="preserve"> </w:t>
      </w:r>
      <w:r w:rsidRPr="00633AE1">
        <w:rPr>
          <w:rFonts w:asciiTheme="minorHAnsi" w:hAnsiTheme="minorHAnsi"/>
          <w:i/>
          <w:sz w:val="22"/>
          <w:szCs w:val="22"/>
        </w:rPr>
        <w:t xml:space="preserve">Strategies for Teaching with </w:t>
      </w:r>
      <w:r w:rsidRPr="00633AE1">
        <w:rPr>
          <w:rFonts w:asciiTheme="minorHAnsi" w:hAnsiTheme="minorHAnsi"/>
          <w:i/>
          <w:sz w:val="22"/>
          <w:szCs w:val="22"/>
          <w:u w:val="single"/>
        </w:rPr>
        <w:t>Technical Communication/6thEdition</w:t>
      </w:r>
      <w:r w:rsidRPr="00633AE1">
        <w:rPr>
          <w:rFonts w:asciiTheme="minorHAnsi" w:hAnsiTheme="minorHAnsi"/>
          <w:sz w:val="22"/>
          <w:szCs w:val="22"/>
        </w:rPr>
        <w:t>. Boston: Thomson International/ Wadsworth, 2005. (288 pages)</w:t>
      </w:r>
    </w:p>
    <w:p w14:paraId="33B134D3" w14:textId="27FFBC79" w:rsidR="001873FC" w:rsidRPr="00633AE1" w:rsidRDefault="001873FC" w:rsidP="00AD3312">
      <w:pPr>
        <w:pStyle w:val="ListParagraph"/>
        <w:suppressAutoHyphens w:val="0"/>
        <w:spacing w:after="160"/>
        <w:ind w:left="547" w:right="187" w:hanging="547"/>
        <w:contextualSpacing w:val="0"/>
        <w:jc w:val="left"/>
        <w:rPr>
          <w:rFonts w:asciiTheme="minorHAnsi" w:hAnsiTheme="minorHAnsi"/>
          <w:sz w:val="22"/>
          <w:szCs w:val="22"/>
        </w:rPr>
      </w:pPr>
      <w:r w:rsidRPr="00633AE1">
        <w:rPr>
          <w:rFonts w:asciiTheme="minorHAnsi" w:hAnsiTheme="minorHAnsi"/>
          <w:sz w:val="22"/>
          <w:szCs w:val="22"/>
        </w:rPr>
        <w:t xml:space="preserve">Burnett, Rebecca E. with Julie M. Zeleznik. </w:t>
      </w:r>
      <w:r w:rsidRPr="00633AE1">
        <w:rPr>
          <w:rFonts w:asciiTheme="minorHAnsi" w:hAnsiTheme="minorHAnsi"/>
          <w:i/>
          <w:sz w:val="22"/>
          <w:szCs w:val="22"/>
        </w:rPr>
        <w:t xml:space="preserve">Teaching Technical Communication: An Instructor’s Resource Manual for </w:t>
      </w:r>
      <w:r w:rsidRPr="00633AE1">
        <w:rPr>
          <w:rFonts w:asciiTheme="minorHAnsi" w:hAnsiTheme="minorHAnsi"/>
          <w:i/>
          <w:sz w:val="22"/>
          <w:szCs w:val="22"/>
          <w:u w:val="single"/>
        </w:rPr>
        <w:t>Technical Communication/5th Edition</w:t>
      </w:r>
      <w:r w:rsidRPr="00633AE1">
        <w:rPr>
          <w:rFonts w:asciiTheme="minorHAnsi" w:hAnsiTheme="minorHAnsi"/>
          <w:sz w:val="22"/>
          <w:szCs w:val="22"/>
        </w:rPr>
        <w:t>. Dallas/Fort Worth</w:t>
      </w:r>
      <w:r w:rsidR="00874B37" w:rsidRPr="00633AE1">
        <w:rPr>
          <w:rFonts w:asciiTheme="minorHAnsi" w:hAnsiTheme="minorHAnsi"/>
          <w:sz w:val="22"/>
          <w:szCs w:val="22"/>
        </w:rPr>
        <w:t>, TX: Harcourt, 2001. (363 pp</w:t>
      </w:r>
      <w:r w:rsidRPr="00633AE1">
        <w:rPr>
          <w:rFonts w:asciiTheme="minorHAnsi" w:hAnsiTheme="minorHAnsi"/>
          <w:sz w:val="22"/>
          <w:szCs w:val="22"/>
        </w:rPr>
        <w:t>)</w:t>
      </w:r>
    </w:p>
    <w:p w14:paraId="30446064" w14:textId="77777777" w:rsidR="001873FC" w:rsidRPr="00633AE1" w:rsidRDefault="001873FC" w:rsidP="001873FC">
      <w:pPr>
        <w:pStyle w:val="ListParagraph"/>
        <w:spacing w:after="0"/>
        <w:ind w:left="540" w:hanging="540"/>
        <w:contextualSpacing w:val="0"/>
        <w:rPr>
          <w:rFonts w:asciiTheme="minorHAnsi" w:hAnsiTheme="minorHAnsi"/>
          <w:sz w:val="22"/>
          <w:szCs w:val="22"/>
        </w:rPr>
      </w:pPr>
      <w:r w:rsidRPr="00633AE1">
        <w:rPr>
          <w:rFonts w:asciiTheme="minorHAnsi" w:hAnsiTheme="minorHAnsi"/>
          <w:sz w:val="22"/>
          <w:szCs w:val="22"/>
        </w:rPr>
        <w:t xml:space="preserve">Burnett, Rebecca E.  </w:t>
      </w:r>
      <w:r w:rsidRPr="00633AE1">
        <w:rPr>
          <w:rFonts w:asciiTheme="minorHAnsi" w:hAnsiTheme="minorHAnsi"/>
          <w:i/>
          <w:sz w:val="22"/>
          <w:szCs w:val="22"/>
        </w:rPr>
        <w:t xml:space="preserve">Teaching Technical Communication: An Instructor’s Resource Manual for </w:t>
      </w:r>
      <w:r w:rsidRPr="00633AE1">
        <w:rPr>
          <w:rFonts w:asciiTheme="minorHAnsi" w:hAnsiTheme="minorHAnsi"/>
          <w:i/>
          <w:sz w:val="22"/>
          <w:szCs w:val="22"/>
          <w:u w:val="single"/>
        </w:rPr>
        <w:t>Technical Communication</w:t>
      </w:r>
      <w:r w:rsidRPr="00633AE1">
        <w:rPr>
          <w:rFonts w:asciiTheme="minorHAnsi" w:hAnsiTheme="minorHAnsi"/>
          <w:sz w:val="22"/>
          <w:szCs w:val="22"/>
        </w:rPr>
        <w:t xml:space="preserve">. Belmont, CA: Wadsworth.   </w:t>
      </w:r>
    </w:p>
    <w:p w14:paraId="4A3298B8" w14:textId="77777777" w:rsidR="001873FC" w:rsidRPr="00633AE1" w:rsidRDefault="001873FC" w:rsidP="001873FC">
      <w:pPr>
        <w:ind w:left="720"/>
        <w:rPr>
          <w:rFonts w:asciiTheme="minorHAnsi" w:hAnsiTheme="minorHAnsi"/>
          <w:sz w:val="22"/>
          <w:szCs w:val="22"/>
        </w:rPr>
      </w:pPr>
      <w:r w:rsidRPr="00633AE1">
        <w:rPr>
          <w:rFonts w:asciiTheme="minorHAnsi" w:hAnsiTheme="minorHAnsi"/>
          <w:sz w:val="22"/>
          <w:szCs w:val="22"/>
        </w:rPr>
        <w:t>4th  Edition, 1997 (325 pages)</w:t>
      </w:r>
    </w:p>
    <w:p w14:paraId="1219B41F" w14:textId="77777777" w:rsidR="001873FC" w:rsidRPr="00633AE1" w:rsidRDefault="001873FC" w:rsidP="001873FC">
      <w:pPr>
        <w:ind w:left="720"/>
        <w:rPr>
          <w:rFonts w:asciiTheme="minorHAnsi" w:hAnsiTheme="minorHAnsi"/>
          <w:sz w:val="22"/>
          <w:szCs w:val="22"/>
        </w:rPr>
      </w:pPr>
      <w:r w:rsidRPr="00633AE1">
        <w:rPr>
          <w:rFonts w:asciiTheme="minorHAnsi" w:hAnsiTheme="minorHAnsi"/>
          <w:sz w:val="22"/>
          <w:szCs w:val="22"/>
        </w:rPr>
        <w:t>3rd  Edition, 1994 (325 pages)</w:t>
      </w:r>
    </w:p>
    <w:p w14:paraId="7F1FC49A" w14:textId="77777777" w:rsidR="001873FC" w:rsidRPr="00633AE1" w:rsidRDefault="001873FC" w:rsidP="001873FC">
      <w:pPr>
        <w:ind w:left="720"/>
        <w:rPr>
          <w:rFonts w:asciiTheme="minorHAnsi" w:hAnsiTheme="minorHAnsi"/>
          <w:sz w:val="22"/>
          <w:szCs w:val="22"/>
        </w:rPr>
      </w:pPr>
      <w:r w:rsidRPr="00633AE1">
        <w:rPr>
          <w:rFonts w:asciiTheme="minorHAnsi" w:hAnsiTheme="minorHAnsi"/>
          <w:sz w:val="22"/>
          <w:szCs w:val="22"/>
        </w:rPr>
        <w:t>2nd  Edition, 1990 (130 pages)</w:t>
      </w:r>
    </w:p>
    <w:p w14:paraId="00C642C2" w14:textId="77777777" w:rsidR="001873FC" w:rsidRPr="00633AE1" w:rsidRDefault="001873FC" w:rsidP="001873FC">
      <w:pPr>
        <w:spacing w:after="120"/>
        <w:ind w:left="720" w:right="-7"/>
        <w:rPr>
          <w:rFonts w:asciiTheme="minorHAnsi" w:hAnsiTheme="minorHAnsi"/>
          <w:sz w:val="22"/>
          <w:szCs w:val="22"/>
        </w:rPr>
      </w:pPr>
      <w:r w:rsidRPr="00633AE1">
        <w:rPr>
          <w:rFonts w:asciiTheme="minorHAnsi" w:hAnsiTheme="minorHAnsi"/>
          <w:sz w:val="22"/>
          <w:szCs w:val="22"/>
        </w:rPr>
        <w:t>1st  Edition, 1986 (95 pages)</w:t>
      </w:r>
    </w:p>
    <w:p w14:paraId="50FBB4DD" w14:textId="77777777" w:rsidR="001873FC" w:rsidRPr="00633AE1" w:rsidRDefault="001873FC" w:rsidP="00AD3312">
      <w:pPr>
        <w:spacing w:after="160"/>
        <w:ind w:left="547" w:right="187" w:hanging="547"/>
        <w:rPr>
          <w:rFonts w:asciiTheme="minorHAnsi" w:hAnsiTheme="minorHAnsi"/>
          <w:i/>
          <w:sz w:val="22"/>
          <w:szCs w:val="22"/>
        </w:rPr>
      </w:pPr>
      <w:r w:rsidRPr="00633AE1">
        <w:rPr>
          <w:rFonts w:asciiTheme="minorHAnsi" w:hAnsiTheme="minorHAnsi"/>
          <w:sz w:val="22"/>
          <w:szCs w:val="22"/>
        </w:rPr>
        <w:t xml:space="preserve">Burnett, Rebecca E.  “So What Is Technical Communication, Anyway?” </w:t>
      </w:r>
      <w:r w:rsidRPr="00633AE1">
        <w:rPr>
          <w:rFonts w:asciiTheme="minorHAnsi" w:hAnsiTheme="minorHAnsi"/>
          <w:i/>
          <w:sz w:val="22"/>
          <w:szCs w:val="22"/>
        </w:rPr>
        <w:t>Integrating Technical Communication into Your Classroom</w:t>
      </w:r>
      <w:r w:rsidRPr="00633AE1">
        <w:rPr>
          <w:rFonts w:asciiTheme="minorHAnsi" w:hAnsiTheme="minorHAnsi"/>
          <w:sz w:val="22"/>
          <w:szCs w:val="22"/>
        </w:rPr>
        <w:t>. Ed. Darlene Smith-Worthington. Logan, IA: Perfection Learning Corporation, 1997. 6-15.</w:t>
      </w:r>
    </w:p>
    <w:p w14:paraId="63565874" w14:textId="77777777" w:rsidR="001873FC" w:rsidRPr="00633AE1" w:rsidRDefault="001873FC" w:rsidP="00AD3312">
      <w:pPr>
        <w:spacing w:after="160"/>
        <w:ind w:left="547" w:right="187" w:hanging="547"/>
        <w:rPr>
          <w:rFonts w:asciiTheme="minorHAnsi" w:hAnsiTheme="minorHAnsi"/>
          <w:sz w:val="22"/>
          <w:szCs w:val="22"/>
        </w:rPr>
      </w:pPr>
      <w:r w:rsidRPr="00633AE1">
        <w:rPr>
          <w:rFonts w:asciiTheme="minorHAnsi" w:hAnsiTheme="minorHAnsi"/>
          <w:sz w:val="22"/>
          <w:szCs w:val="22"/>
        </w:rPr>
        <w:t xml:space="preserve">Burnett, Rebecca E.  “Supporters in Effective Collaboration.” </w:t>
      </w:r>
      <w:r w:rsidRPr="00633AE1">
        <w:rPr>
          <w:rFonts w:asciiTheme="minorHAnsi" w:hAnsiTheme="minorHAnsi"/>
          <w:i/>
          <w:sz w:val="22"/>
          <w:szCs w:val="22"/>
        </w:rPr>
        <w:t>Discoveries and Dialogues: The Making Thinking Visible Casebook</w:t>
      </w:r>
      <w:r w:rsidRPr="00633AE1">
        <w:rPr>
          <w:rFonts w:asciiTheme="minorHAnsi" w:hAnsiTheme="minorHAnsi"/>
          <w:sz w:val="22"/>
          <w:szCs w:val="22"/>
        </w:rPr>
        <w:t xml:space="preserve">.  Ed. Linda Norris, James Brozick, and Jane Zachary Gargaro.  Pittsburgh, PA: Center for the Study of Writing at Carnegie Mellon University, 1992. 20-28.   </w:t>
      </w:r>
    </w:p>
    <w:p w14:paraId="028C3B1A" w14:textId="77777777" w:rsidR="001873FC" w:rsidRPr="00633AE1" w:rsidRDefault="001873FC" w:rsidP="00AD3312">
      <w:pPr>
        <w:spacing w:after="160"/>
        <w:ind w:left="547" w:right="187" w:hanging="547"/>
        <w:rPr>
          <w:rFonts w:asciiTheme="minorHAnsi" w:hAnsiTheme="minorHAnsi"/>
          <w:sz w:val="22"/>
          <w:szCs w:val="22"/>
        </w:rPr>
      </w:pPr>
      <w:r w:rsidRPr="00633AE1">
        <w:rPr>
          <w:rFonts w:asciiTheme="minorHAnsi" w:hAnsiTheme="minorHAnsi"/>
          <w:sz w:val="22"/>
          <w:szCs w:val="22"/>
        </w:rPr>
        <w:t xml:space="preserve">Flower, Linda, Rebecca Burnett, Thomas Hajduk, David Wallace, Linda Norris, Wayne Peck, and Nancy Spivey. </w:t>
      </w:r>
      <w:r w:rsidRPr="00633AE1">
        <w:rPr>
          <w:rFonts w:asciiTheme="minorHAnsi" w:hAnsiTheme="minorHAnsi"/>
          <w:i/>
          <w:sz w:val="22"/>
          <w:szCs w:val="22"/>
        </w:rPr>
        <w:t>Making Thinking Visible: Classroom Inquiry in Collaborative Planning</w:t>
      </w:r>
      <w:r w:rsidRPr="00633AE1">
        <w:rPr>
          <w:rFonts w:asciiTheme="minorHAnsi" w:hAnsiTheme="minorHAnsi"/>
          <w:sz w:val="22"/>
          <w:szCs w:val="22"/>
        </w:rPr>
        <w:t xml:space="preserve">. Pittsburgh, PA: Center for the Study of Writing, Carnegie Mellon, 1989, 1990.   </w:t>
      </w:r>
    </w:p>
    <w:p w14:paraId="58C40991" w14:textId="77777777" w:rsidR="001873FC" w:rsidRPr="00633AE1" w:rsidRDefault="001873FC" w:rsidP="00AD3312">
      <w:pPr>
        <w:spacing w:after="160"/>
        <w:ind w:left="547" w:right="187" w:hanging="547"/>
        <w:rPr>
          <w:rFonts w:asciiTheme="minorHAnsi" w:hAnsiTheme="minorHAnsi"/>
          <w:sz w:val="22"/>
          <w:szCs w:val="22"/>
        </w:rPr>
      </w:pPr>
      <w:r w:rsidRPr="00633AE1">
        <w:rPr>
          <w:rFonts w:asciiTheme="minorHAnsi" w:hAnsiTheme="minorHAnsi"/>
          <w:sz w:val="22"/>
          <w:szCs w:val="22"/>
        </w:rPr>
        <w:t xml:space="preserve">Burnett, Rebecca E.  </w:t>
      </w:r>
      <w:r w:rsidRPr="00633AE1">
        <w:rPr>
          <w:rFonts w:asciiTheme="minorHAnsi" w:hAnsiTheme="minorHAnsi"/>
          <w:i/>
          <w:sz w:val="22"/>
          <w:szCs w:val="22"/>
        </w:rPr>
        <w:t>Novel Aids: A River Ran Out of Eden.</w:t>
      </w:r>
      <w:r w:rsidRPr="00633AE1">
        <w:rPr>
          <w:rFonts w:asciiTheme="minorHAnsi" w:hAnsiTheme="minorHAnsi"/>
          <w:sz w:val="22"/>
          <w:szCs w:val="22"/>
        </w:rPr>
        <w:t xml:space="preserve"> Activity Packet. Littleton, MA: Sundance, 1987. </w:t>
      </w:r>
    </w:p>
    <w:p w14:paraId="73AFF790" w14:textId="77777777" w:rsidR="001873FC" w:rsidRPr="00633AE1" w:rsidRDefault="001873FC" w:rsidP="00AD3312">
      <w:pPr>
        <w:spacing w:after="160"/>
        <w:ind w:left="547" w:right="187" w:hanging="547"/>
        <w:rPr>
          <w:rFonts w:asciiTheme="minorHAnsi" w:hAnsiTheme="minorHAnsi"/>
          <w:b/>
          <w:sz w:val="22"/>
          <w:szCs w:val="22"/>
        </w:rPr>
      </w:pPr>
      <w:r w:rsidRPr="00633AE1">
        <w:rPr>
          <w:rFonts w:asciiTheme="minorHAnsi" w:hAnsiTheme="minorHAnsi"/>
          <w:sz w:val="22"/>
          <w:szCs w:val="22"/>
        </w:rPr>
        <w:t xml:space="preserve">Burnett, Rebecca E., and Ron Goba.  </w:t>
      </w:r>
      <w:r w:rsidRPr="00633AE1">
        <w:rPr>
          <w:rFonts w:asciiTheme="minorHAnsi" w:hAnsiTheme="minorHAnsi"/>
          <w:i/>
          <w:sz w:val="22"/>
          <w:szCs w:val="22"/>
        </w:rPr>
        <w:t xml:space="preserve">Writing Papers </w:t>
      </w:r>
      <w:r w:rsidRPr="00633AE1">
        <w:rPr>
          <w:rFonts w:asciiTheme="minorHAnsi" w:hAnsiTheme="minorHAnsi"/>
          <w:sz w:val="22"/>
          <w:szCs w:val="22"/>
        </w:rPr>
        <w:t xml:space="preserve">Activity Packet. Littleton, MA: Sundance, 1986. </w:t>
      </w:r>
    </w:p>
    <w:p w14:paraId="6F25C8A8" w14:textId="01594E8D" w:rsidR="000275E1" w:rsidRPr="00633AE1" w:rsidRDefault="000275E1" w:rsidP="000275E1">
      <w:pPr>
        <w:spacing w:after="80"/>
        <w:ind w:left="540" w:right="187" w:hanging="540"/>
        <w:rPr>
          <w:rFonts w:asciiTheme="minorHAnsi" w:hAnsiTheme="minorHAnsi"/>
          <w:sz w:val="22"/>
          <w:szCs w:val="22"/>
        </w:rPr>
      </w:pPr>
      <w:r w:rsidRPr="00633AE1">
        <w:rPr>
          <w:rFonts w:asciiTheme="minorHAnsi" w:hAnsiTheme="minorHAnsi"/>
          <w:sz w:val="22"/>
          <w:szCs w:val="22"/>
        </w:rPr>
        <w:t xml:space="preserve">Burnett, Rebecca E., and Kathleen Shine Cain.  "Drama" in J. D. Stanford's </w:t>
      </w:r>
      <w:r w:rsidRPr="00633AE1">
        <w:rPr>
          <w:rFonts w:asciiTheme="minorHAnsi" w:hAnsiTheme="minorHAnsi"/>
          <w:i/>
          <w:sz w:val="22"/>
          <w:szCs w:val="22"/>
        </w:rPr>
        <w:t>Instructor's Manual for [DiYanni's]</w:t>
      </w:r>
      <w:r w:rsidRPr="00633AE1">
        <w:rPr>
          <w:rFonts w:asciiTheme="minorHAnsi" w:hAnsiTheme="minorHAnsi"/>
          <w:sz w:val="22"/>
          <w:szCs w:val="22"/>
        </w:rPr>
        <w:t xml:space="preserve"> Literature: Reading Fiction, Poetry, Drama, and the Essay. New York: Random House, 1986.</w:t>
      </w:r>
    </w:p>
    <w:p w14:paraId="178FC3DA" w14:textId="77777777" w:rsidR="000275E1" w:rsidRPr="00633AE1" w:rsidRDefault="000275E1" w:rsidP="000275E1">
      <w:pPr>
        <w:spacing w:after="160"/>
        <w:ind w:left="547" w:right="187" w:hanging="547"/>
        <w:rPr>
          <w:rFonts w:asciiTheme="minorHAnsi" w:hAnsiTheme="minorHAnsi"/>
          <w:sz w:val="22"/>
          <w:szCs w:val="22"/>
        </w:rPr>
      </w:pPr>
      <w:r w:rsidRPr="00633AE1">
        <w:rPr>
          <w:rFonts w:asciiTheme="minorHAnsi" w:hAnsiTheme="minorHAnsi"/>
          <w:sz w:val="22"/>
          <w:szCs w:val="22"/>
        </w:rPr>
        <w:t xml:space="preserve">Carosso, Rebecca Burnett, and Judith Stanford. </w:t>
      </w:r>
      <w:r w:rsidRPr="00633AE1">
        <w:rPr>
          <w:rFonts w:asciiTheme="minorHAnsi" w:hAnsiTheme="minorHAnsi"/>
          <w:i/>
          <w:sz w:val="22"/>
          <w:szCs w:val="22"/>
        </w:rPr>
        <w:t>Instructor’s Manual for</w:t>
      </w:r>
      <w:r w:rsidRPr="00633AE1">
        <w:rPr>
          <w:rFonts w:asciiTheme="minorHAnsi" w:hAnsiTheme="minorHAnsi"/>
          <w:sz w:val="22"/>
          <w:szCs w:val="22"/>
        </w:rPr>
        <w:t xml:space="preserve"> The Writing Connection. Englewood Cliffs: Prentice-Hall, 1983.  </w:t>
      </w:r>
    </w:p>
    <w:p w14:paraId="161C8786" w14:textId="492454DF" w:rsidR="002A1035" w:rsidRPr="00633AE1" w:rsidRDefault="002A1035" w:rsidP="00B9733B">
      <w:pPr>
        <w:spacing w:after="80"/>
        <w:ind w:hanging="540"/>
        <w:rPr>
          <w:rFonts w:asciiTheme="minorHAnsi" w:hAnsiTheme="minorHAnsi"/>
          <w:b/>
          <w:sz w:val="22"/>
          <w:szCs w:val="22"/>
        </w:rPr>
      </w:pPr>
      <w:r w:rsidRPr="00B9733B">
        <w:rPr>
          <w:rFonts w:asciiTheme="minorHAnsi" w:hAnsiTheme="minorHAnsi"/>
          <w:b/>
          <w:sz w:val="32"/>
          <w:szCs w:val="32"/>
        </w:rPr>
        <w:t xml:space="preserve">IV. </w:t>
      </w:r>
      <w:r w:rsidR="00B9733B">
        <w:rPr>
          <w:rFonts w:asciiTheme="minorHAnsi" w:hAnsiTheme="minorHAnsi"/>
          <w:b/>
          <w:sz w:val="32"/>
          <w:szCs w:val="32"/>
        </w:rPr>
        <w:t xml:space="preserve"> </w:t>
      </w:r>
      <w:r w:rsidRPr="00B9733B">
        <w:rPr>
          <w:rFonts w:asciiTheme="minorHAnsi" w:hAnsiTheme="minorHAnsi"/>
          <w:b/>
          <w:sz w:val="32"/>
          <w:szCs w:val="32"/>
        </w:rPr>
        <w:t>RESEARCH, SCHOLARSHIP, AND CREATIVE ACTIVITIES</w:t>
      </w:r>
      <w:r w:rsidRPr="00633AE1">
        <w:rPr>
          <w:rFonts w:asciiTheme="minorHAnsi" w:hAnsiTheme="minorHAnsi"/>
          <w:sz w:val="22"/>
          <w:szCs w:val="22"/>
        </w:rPr>
        <w:t xml:space="preserve">, continued </w:t>
      </w:r>
    </w:p>
    <w:p w14:paraId="6DBB9E6E" w14:textId="77777777" w:rsidR="00117EC6" w:rsidRPr="00633AE1" w:rsidRDefault="00117EC6" w:rsidP="00EB6A9C">
      <w:pPr>
        <w:spacing w:after="80"/>
        <w:rPr>
          <w:rFonts w:asciiTheme="minorHAnsi" w:hAnsiTheme="minorHAnsi"/>
          <w:sz w:val="22"/>
          <w:szCs w:val="22"/>
        </w:rPr>
      </w:pPr>
      <w:r w:rsidRPr="00131D76">
        <w:rPr>
          <w:rFonts w:asciiTheme="minorHAnsi" w:hAnsiTheme="minorHAnsi"/>
          <w:b/>
          <w:sz w:val="26"/>
          <w:szCs w:val="26"/>
        </w:rPr>
        <w:t>OTHER PUBLICATIONS</w:t>
      </w:r>
      <w:r w:rsidRPr="00633AE1">
        <w:rPr>
          <w:rFonts w:asciiTheme="minorHAnsi" w:hAnsiTheme="minorHAnsi"/>
          <w:sz w:val="22"/>
          <w:szCs w:val="22"/>
        </w:rPr>
        <w:t>, continued</w:t>
      </w:r>
    </w:p>
    <w:p w14:paraId="4D87C512" w14:textId="77777777" w:rsidR="001873FC" w:rsidRPr="00633AE1" w:rsidRDefault="001873FC" w:rsidP="00EB6A9C">
      <w:pPr>
        <w:spacing w:after="80"/>
        <w:rPr>
          <w:rFonts w:asciiTheme="minorHAnsi" w:hAnsiTheme="minorHAnsi"/>
          <w:b/>
          <w:sz w:val="22"/>
          <w:szCs w:val="22"/>
        </w:rPr>
      </w:pPr>
      <w:r w:rsidRPr="00633AE1">
        <w:rPr>
          <w:rFonts w:asciiTheme="minorHAnsi" w:hAnsiTheme="minorHAnsi"/>
          <w:b/>
          <w:sz w:val="22"/>
          <w:szCs w:val="22"/>
        </w:rPr>
        <w:t xml:space="preserve">Long-Term Newsletters  </w:t>
      </w:r>
    </w:p>
    <w:p w14:paraId="6CA0228C" w14:textId="533F1757" w:rsidR="001873FC" w:rsidRPr="00633AE1" w:rsidRDefault="001873FC" w:rsidP="001873FC">
      <w:pPr>
        <w:spacing w:after="80"/>
        <w:ind w:left="540" w:right="180" w:hanging="540"/>
        <w:rPr>
          <w:rFonts w:asciiTheme="minorHAnsi" w:hAnsiTheme="minorHAnsi"/>
          <w:sz w:val="22"/>
          <w:szCs w:val="22"/>
        </w:rPr>
      </w:pPr>
      <w:r w:rsidRPr="00633AE1">
        <w:rPr>
          <w:rFonts w:asciiTheme="minorHAnsi" w:hAnsiTheme="minorHAnsi"/>
          <w:sz w:val="22"/>
          <w:szCs w:val="22"/>
        </w:rPr>
        <w:t xml:space="preserve">Editorial Advisor, </w:t>
      </w:r>
      <w:r w:rsidRPr="00633AE1">
        <w:rPr>
          <w:rFonts w:asciiTheme="minorHAnsi" w:hAnsiTheme="minorHAnsi"/>
          <w:i/>
          <w:sz w:val="22"/>
          <w:szCs w:val="22"/>
        </w:rPr>
        <w:t>AgComm: Something to Talk About—Communication across the Curriculum</w:t>
      </w:r>
      <w:r w:rsidRPr="00633AE1">
        <w:rPr>
          <w:rFonts w:asciiTheme="minorHAnsi" w:hAnsiTheme="minorHAnsi"/>
          <w:sz w:val="22"/>
          <w:szCs w:val="22"/>
        </w:rPr>
        <w:t xml:space="preserve"> (2-4 issues per year distributed to 400+ teaching faculty in the ISU College of Agriculture) 1996-</w:t>
      </w:r>
      <w:r w:rsidR="00FB3437" w:rsidRPr="00633AE1">
        <w:rPr>
          <w:rFonts w:asciiTheme="minorHAnsi" w:hAnsiTheme="minorHAnsi"/>
          <w:sz w:val="22"/>
          <w:szCs w:val="22"/>
        </w:rPr>
        <w:t>2007</w:t>
      </w:r>
      <w:r w:rsidRPr="00633AE1">
        <w:rPr>
          <w:rFonts w:asciiTheme="minorHAnsi" w:hAnsiTheme="minorHAnsi"/>
          <w:sz w:val="22"/>
          <w:szCs w:val="22"/>
        </w:rPr>
        <w:t>.</w:t>
      </w:r>
    </w:p>
    <w:p w14:paraId="565A3AFC" w14:textId="77777777" w:rsidR="001873FC" w:rsidRPr="00633AE1" w:rsidRDefault="001873FC" w:rsidP="00EB6C4B">
      <w:pPr>
        <w:ind w:left="547" w:right="187" w:hanging="547"/>
        <w:rPr>
          <w:rFonts w:asciiTheme="minorHAnsi" w:hAnsiTheme="minorHAnsi"/>
          <w:sz w:val="22"/>
          <w:szCs w:val="22"/>
        </w:rPr>
      </w:pPr>
      <w:r w:rsidRPr="00633AE1">
        <w:rPr>
          <w:rFonts w:asciiTheme="minorHAnsi" w:hAnsiTheme="minorHAnsi"/>
          <w:sz w:val="22"/>
          <w:szCs w:val="22"/>
        </w:rPr>
        <w:t xml:space="preserve">Editor, </w:t>
      </w:r>
      <w:r w:rsidRPr="00633AE1">
        <w:rPr>
          <w:rFonts w:asciiTheme="minorHAnsi" w:hAnsiTheme="minorHAnsi"/>
          <w:i/>
          <w:sz w:val="22"/>
          <w:szCs w:val="22"/>
        </w:rPr>
        <w:t xml:space="preserve">Chelmsford In-Service Newsletter </w:t>
      </w:r>
      <w:r w:rsidRPr="00633AE1">
        <w:rPr>
          <w:rFonts w:asciiTheme="minorHAnsi" w:hAnsiTheme="minorHAnsi"/>
          <w:sz w:val="22"/>
          <w:szCs w:val="22"/>
        </w:rPr>
        <w:t>(6 volumes, 4 issues per volume, of a newsletter ranging from 8-16 pages distributed quarterly to 800+ professional staff) 1980-85.</w:t>
      </w:r>
    </w:p>
    <w:p w14:paraId="3E492432" w14:textId="77777777" w:rsidR="00117EC6" w:rsidRDefault="00117EC6" w:rsidP="00617C66">
      <w:pPr>
        <w:ind w:hanging="360"/>
        <w:rPr>
          <w:rFonts w:asciiTheme="minorHAnsi" w:hAnsiTheme="minorHAnsi"/>
          <w:b/>
          <w:sz w:val="16"/>
          <w:szCs w:val="16"/>
        </w:rPr>
      </w:pPr>
    </w:p>
    <w:p w14:paraId="7D36841A" w14:textId="77777777" w:rsidR="00B507A5" w:rsidRPr="00DC7A10" w:rsidRDefault="00B507A5" w:rsidP="00617C66">
      <w:pPr>
        <w:ind w:hanging="360"/>
        <w:rPr>
          <w:rFonts w:asciiTheme="minorHAnsi" w:hAnsiTheme="minorHAnsi"/>
          <w:b/>
          <w:sz w:val="16"/>
          <w:szCs w:val="16"/>
        </w:rPr>
      </w:pPr>
    </w:p>
    <w:p w14:paraId="5A272E38" w14:textId="77777777" w:rsidR="000275E1" w:rsidRPr="00DC7A10" w:rsidRDefault="000275E1" w:rsidP="00A1020E">
      <w:pPr>
        <w:ind w:right="187"/>
        <w:rPr>
          <w:rFonts w:asciiTheme="minorHAnsi" w:hAnsiTheme="minorHAnsi"/>
          <w:b/>
          <w:sz w:val="16"/>
          <w:szCs w:val="16"/>
        </w:rPr>
      </w:pPr>
    </w:p>
    <w:p w14:paraId="6A300A0D" w14:textId="71683F03" w:rsidR="008F13F8" w:rsidRPr="00131D76" w:rsidRDefault="007530D1" w:rsidP="00FE6C41">
      <w:pPr>
        <w:spacing w:after="80"/>
        <w:ind w:right="187"/>
        <w:rPr>
          <w:rFonts w:asciiTheme="minorHAnsi" w:hAnsiTheme="minorHAnsi"/>
          <w:b/>
          <w:sz w:val="26"/>
          <w:szCs w:val="26"/>
        </w:rPr>
      </w:pPr>
      <w:r w:rsidRPr="00131D76">
        <w:rPr>
          <w:rFonts w:asciiTheme="minorHAnsi" w:hAnsiTheme="minorHAnsi"/>
          <w:b/>
          <w:sz w:val="26"/>
          <w:szCs w:val="26"/>
        </w:rPr>
        <w:t>PRESENTATIONS</w:t>
      </w:r>
    </w:p>
    <w:p w14:paraId="3447D4C9" w14:textId="6BCC21DE" w:rsidR="008F13F8" w:rsidRDefault="001873FC" w:rsidP="000543D8">
      <w:pPr>
        <w:pBdr>
          <w:top w:val="single" w:sz="4" w:space="1" w:color="auto"/>
          <w:left w:val="single" w:sz="4" w:space="4" w:color="auto"/>
          <w:bottom w:val="single" w:sz="4" w:space="1" w:color="auto"/>
          <w:right w:val="single" w:sz="4" w:space="18" w:color="auto"/>
        </w:pBdr>
        <w:ind w:left="86" w:right="187"/>
        <w:rPr>
          <w:rFonts w:asciiTheme="minorHAnsi" w:hAnsiTheme="minorHAnsi"/>
          <w:sz w:val="22"/>
          <w:szCs w:val="22"/>
        </w:rPr>
      </w:pPr>
      <w:r w:rsidRPr="00633AE1">
        <w:rPr>
          <w:rFonts w:asciiTheme="minorHAnsi" w:hAnsiTheme="minorHAnsi"/>
          <w:b/>
          <w:sz w:val="22"/>
          <w:szCs w:val="22"/>
        </w:rPr>
        <w:t xml:space="preserve">NB: </w:t>
      </w:r>
      <w:r w:rsidRPr="00633AE1">
        <w:rPr>
          <w:rFonts w:asciiTheme="minorHAnsi" w:hAnsiTheme="minorHAnsi"/>
          <w:sz w:val="22"/>
          <w:szCs w:val="22"/>
        </w:rPr>
        <w:t>This CV lists only presentations from 2005-201</w:t>
      </w:r>
      <w:r w:rsidR="00A50CDB">
        <w:rPr>
          <w:rFonts w:asciiTheme="minorHAnsi" w:hAnsiTheme="minorHAnsi"/>
          <w:sz w:val="22"/>
          <w:szCs w:val="22"/>
        </w:rPr>
        <w:t>5</w:t>
      </w:r>
      <w:r w:rsidR="007530D1" w:rsidRPr="00633AE1">
        <w:rPr>
          <w:rFonts w:asciiTheme="minorHAnsi" w:hAnsiTheme="minorHAnsi"/>
          <w:sz w:val="22"/>
          <w:szCs w:val="22"/>
        </w:rPr>
        <w:t xml:space="preserve"> (to date)</w:t>
      </w:r>
      <w:r w:rsidRPr="00633AE1">
        <w:rPr>
          <w:rFonts w:asciiTheme="minorHAnsi" w:hAnsiTheme="minorHAnsi"/>
          <w:sz w:val="22"/>
          <w:szCs w:val="22"/>
        </w:rPr>
        <w:t xml:space="preserve">. The list </w:t>
      </w:r>
      <w:r w:rsidR="007530D1" w:rsidRPr="00633AE1">
        <w:rPr>
          <w:rFonts w:asciiTheme="minorHAnsi" w:hAnsiTheme="minorHAnsi"/>
          <w:sz w:val="22"/>
          <w:szCs w:val="22"/>
        </w:rPr>
        <w:t xml:space="preserve">of presentations </w:t>
      </w:r>
      <w:r w:rsidRPr="00633AE1">
        <w:rPr>
          <w:rFonts w:asciiTheme="minorHAnsi" w:hAnsiTheme="minorHAnsi"/>
          <w:sz w:val="22"/>
          <w:szCs w:val="22"/>
        </w:rPr>
        <w:t>from 1980-2004 is available upon request. Presenta</w:t>
      </w:r>
      <w:r w:rsidR="007530D1" w:rsidRPr="00633AE1">
        <w:rPr>
          <w:rFonts w:asciiTheme="minorHAnsi" w:hAnsiTheme="minorHAnsi"/>
          <w:sz w:val="22"/>
          <w:szCs w:val="22"/>
        </w:rPr>
        <w:t>tions</w:t>
      </w:r>
      <w:r w:rsidR="00B82565" w:rsidRPr="00633AE1">
        <w:rPr>
          <w:rFonts w:asciiTheme="minorHAnsi" w:hAnsiTheme="minorHAnsi"/>
          <w:sz w:val="22"/>
          <w:szCs w:val="22"/>
        </w:rPr>
        <w:t xml:space="preserve"> well</w:t>
      </w:r>
      <w:r w:rsidR="008F13F8">
        <w:rPr>
          <w:rFonts w:asciiTheme="minorHAnsi" w:hAnsiTheme="minorHAnsi"/>
          <w:sz w:val="22"/>
          <w:szCs w:val="22"/>
        </w:rPr>
        <w:t xml:space="preserve"> exceed 500 at this point.</w:t>
      </w:r>
    </w:p>
    <w:p w14:paraId="5C6EE232" w14:textId="77777777" w:rsidR="008F13F8" w:rsidRDefault="008F13F8" w:rsidP="008F13F8">
      <w:pPr>
        <w:spacing w:after="80"/>
        <w:ind w:right="187"/>
        <w:rPr>
          <w:rFonts w:asciiTheme="minorHAnsi" w:hAnsiTheme="minorHAnsi"/>
          <w:sz w:val="10"/>
          <w:szCs w:val="10"/>
        </w:rPr>
      </w:pPr>
    </w:p>
    <w:p w14:paraId="0F1103D6" w14:textId="77777777" w:rsidR="00A50CDB" w:rsidRPr="00DC7A10" w:rsidRDefault="00A50CDB" w:rsidP="00A50CDB">
      <w:pPr>
        <w:spacing w:after="80"/>
        <w:ind w:right="187"/>
        <w:rPr>
          <w:rFonts w:asciiTheme="minorHAnsi" w:hAnsiTheme="minorHAnsi"/>
          <w:sz w:val="10"/>
          <w:szCs w:val="10"/>
        </w:rPr>
      </w:pPr>
    </w:p>
    <w:tbl>
      <w:tblPr>
        <w:tblW w:w="9977" w:type="dxa"/>
        <w:tblInd w:w="108" w:type="dxa"/>
        <w:tblLayout w:type="fixed"/>
        <w:tblLook w:val="0000" w:firstRow="0" w:lastRow="0" w:firstColumn="0" w:lastColumn="0" w:noHBand="0" w:noVBand="0"/>
      </w:tblPr>
      <w:tblGrid>
        <w:gridCol w:w="1337"/>
        <w:gridCol w:w="1337"/>
        <w:gridCol w:w="1337"/>
        <w:gridCol w:w="1337"/>
        <w:gridCol w:w="1389"/>
        <w:gridCol w:w="1285"/>
        <w:gridCol w:w="1955"/>
      </w:tblGrid>
      <w:tr w:rsidR="00A50CDB" w:rsidRPr="00633AE1" w14:paraId="70749FD7" w14:textId="77777777" w:rsidTr="00A50CDB">
        <w:trPr>
          <w:trHeight w:val="291"/>
        </w:trPr>
        <w:tc>
          <w:tcPr>
            <w:tcW w:w="1337" w:type="dxa"/>
            <w:tcBorders>
              <w:top w:val="single" w:sz="6" w:space="0" w:color="auto"/>
              <w:left w:val="single" w:sz="6" w:space="0" w:color="auto"/>
              <w:bottom w:val="single" w:sz="6" w:space="0" w:color="auto"/>
              <w:right w:val="single" w:sz="6" w:space="0" w:color="auto"/>
            </w:tcBorders>
            <w:shd w:val="pct10" w:color="auto" w:fill="auto"/>
          </w:tcPr>
          <w:p w14:paraId="1ACCD494" w14:textId="77777777" w:rsidR="00A50CDB" w:rsidRPr="00633AE1" w:rsidRDefault="00A50CDB" w:rsidP="00A50CDB">
            <w:pPr>
              <w:spacing w:before="40" w:after="40"/>
              <w:ind w:left="-18"/>
              <w:jc w:val="center"/>
              <w:rPr>
                <w:rFonts w:asciiTheme="minorHAnsi" w:hAnsiTheme="minorHAnsi"/>
                <w:b/>
                <w:sz w:val="22"/>
                <w:szCs w:val="22"/>
              </w:rPr>
            </w:pPr>
            <w:r w:rsidRPr="00633AE1">
              <w:rPr>
                <w:rFonts w:asciiTheme="minorHAnsi" w:hAnsiTheme="minorHAnsi"/>
                <w:b/>
                <w:sz w:val="22"/>
                <w:szCs w:val="22"/>
              </w:rPr>
              <w:t>Year</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3F03EF35" w14:textId="77777777" w:rsidR="00A50CDB" w:rsidRPr="00633AE1" w:rsidRDefault="00A50CDB" w:rsidP="00A50CDB">
            <w:pPr>
              <w:spacing w:before="40" w:after="40"/>
              <w:ind w:left="-108" w:right="-108"/>
              <w:jc w:val="center"/>
              <w:rPr>
                <w:rFonts w:asciiTheme="minorHAnsi" w:hAnsiTheme="minorHAnsi"/>
                <w:sz w:val="22"/>
                <w:szCs w:val="22"/>
              </w:rPr>
            </w:pPr>
            <w:r>
              <w:rPr>
                <w:rFonts w:asciiTheme="minorHAnsi" w:hAnsiTheme="minorHAnsi"/>
                <w:sz w:val="22"/>
                <w:szCs w:val="22"/>
              </w:rPr>
              <w:t>Keynote</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14FC9BFF" w14:textId="77777777" w:rsidR="00A50CDB" w:rsidRPr="00633AE1" w:rsidRDefault="00A50CDB" w:rsidP="00A50CDB">
            <w:pPr>
              <w:spacing w:before="40" w:after="40"/>
              <w:ind w:left="-108" w:right="-108"/>
              <w:jc w:val="center"/>
              <w:rPr>
                <w:rFonts w:asciiTheme="minorHAnsi" w:hAnsiTheme="minorHAnsi"/>
                <w:sz w:val="22"/>
                <w:szCs w:val="22"/>
              </w:rPr>
            </w:pPr>
            <w:r w:rsidRPr="00633AE1">
              <w:rPr>
                <w:rFonts w:asciiTheme="minorHAnsi" w:hAnsiTheme="minorHAnsi"/>
                <w:sz w:val="22"/>
                <w:szCs w:val="22"/>
              </w:rPr>
              <w:t>Research</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39F95403" w14:textId="77777777" w:rsidR="00A50CDB" w:rsidRPr="00633AE1" w:rsidRDefault="00A50CDB" w:rsidP="00A50CDB">
            <w:pPr>
              <w:spacing w:before="40" w:after="40"/>
              <w:ind w:left="-18"/>
              <w:jc w:val="center"/>
              <w:rPr>
                <w:rFonts w:asciiTheme="minorHAnsi" w:hAnsiTheme="minorHAnsi"/>
                <w:sz w:val="22"/>
                <w:szCs w:val="22"/>
              </w:rPr>
            </w:pPr>
            <w:r w:rsidRPr="00633AE1">
              <w:rPr>
                <w:rFonts w:asciiTheme="minorHAnsi" w:hAnsiTheme="minorHAnsi"/>
                <w:sz w:val="22"/>
                <w:szCs w:val="22"/>
              </w:rPr>
              <w:t>Pedagogy</w:t>
            </w:r>
          </w:p>
        </w:tc>
        <w:tc>
          <w:tcPr>
            <w:tcW w:w="1389" w:type="dxa"/>
            <w:tcBorders>
              <w:top w:val="single" w:sz="6" w:space="0" w:color="auto"/>
              <w:left w:val="single" w:sz="6" w:space="0" w:color="auto"/>
              <w:bottom w:val="single" w:sz="6" w:space="0" w:color="auto"/>
              <w:right w:val="single" w:sz="6" w:space="0" w:color="auto"/>
            </w:tcBorders>
            <w:shd w:val="pct10" w:color="auto" w:fill="auto"/>
          </w:tcPr>
          <w:p w14:paraId="2D18D0C8" w14:textId="77777777" w:rsidR="00A50CDB" w:rsidRPr="00633AE1" w:rsidRDefault="00A50CDB" w:rsidP="00A50CDB">
            <w:pPr>
              <w:spacing w:before="40" w:after="40"/>
              <w:ind w:right="72"/>
              <w:jc w:val="center"/>
              <w:rPr>
                <w:rFonts w:asciiTheme="minorHAnsi" w:hAnsiTheme="minorHAnsi"/>
                <w:sz w:val="22"/>
                <w:szCs w:val="22"/>
              </w:rPr>
            </w:pPr>
            <w:r w:rsidRPr="00633AE1">
              <w:rPr>
                <w:rFonts w:asciiTheme="minorHAnsi" w:hAnsiTheme="minorHAnsi"/>
                <w:sz w:val="22"/>
                <w:szCs w:val="22"/>
              </w:rPr>
              <w:t>Workshops</w:t>
            </w:r>
          </w:p>
        </w:tc>
        <w:tc>
          <w:tcPr>
            <w:tcW w:w="1285" w:type="dxa"/>
            <w:tcBorders>
              <w:top w:val="single" w:sz="6" w:space="0" w:color="auto"/>
              <w:left w:val="single" w:sz="6" w:space="0" w:color="auto"/>
              <w:bottom w:val="single" w:sz="6" w:space="0" w:color="auto"/>
              <w:right w:val="single" w:sz="6" w:space="0" w:color="auto"/>
            </w:tcBorders>
            <w:shd w:val="pct10" w:color="auto" w:fill="auto"/>
          </w:tcPr>
          <w:p w14:paraId="2C0E4C65" w14:textId="77777777" w:rsidR="00A50CDB" w:rsidRPr="00633AE1" w:rsidRDefault="00A50CDB" w:rsidP="00A50CDB">
            <w:pPr>
              <w:spacing w:before="40" w:after="40"/>
              <w:ind w:left="-108"/>
              <w:jc w:val="center"/>
              <w:rPr>
                <w:rFonts w:asciiTheme="minorHAnsi" w:hAnsiTheme="minorHAnsi"/>
                <w:sz w:val="22"/>
                <w:szCs w:val="22"/>
              </w:rPr>
            </w:pPr>
            <w:r w:rsidRPr="00633AE1">
              <w:rPr>
                <w:rFonts w:asciiTheme="minorHAnsi" w:hAnsiTheme="minorHAnsi"/>
                <w:sz w:val="22"/>
                <w:szCs w:val="22"/>
              </w:rPr>
              <w:t>Outreach</w:t>
            </w:r>
          </w:p>
        </w:tc>
        <w:tc>
          <w:tcPr>
            <w:tcW w:w="1955" w:type="dxa"/>
            <w:tcBorders>
              <w:top w:val="single" w:sz="6" w:space="0" w:color="auto"/>
              <w:left w:val="single" w:sz="6" w:space="0" w:color="auto"/>
              <w:bottom w:val="single" w:sz="6" w:space="0" w:color="auto"/>
              <w:right w:val="single" w:sz="6" w:space="0" w:color="auto"/>
            </w:tcBorders>
            <w:shd w:val="pct25" w:color="auto" w:fill="FFFFFF"/>
          </w:tcPr>
          <w:p w14:paraId="3B9579F6" w14:textId="77777777" w:rsidR="00A50CDB" w:rsidRPr="00633AE1" w:rsidRDefault="00A50CDB" w:rsidP="00A50CDB">
            <w:pPr>
              <w:spacing w:before="40" w:after="40"/>
              <w:ind w:left="-108" w:right="44"/>
              <w:jc w:val="center"/>
              <w:rPr>
                <w:rFonts w:asciiTheme="minorHAnsi" w:hAnsiTheme="minorHAnsi"/>
                <w:b/>
                <w:sz w:val="22"/>
                <w:szCs w:val="22"/>
              </w:rPr>
            </w:pPr>
            <w:r w:rsidRPr="00633AE1">
              <w:rPr>
                <w:rFonts w:asciiTheme="minorHAnsi" w:hAnsiTheme="minorHAnsi"/>
                <w:b/>
                <w:sz w:val="22"/>
                <w:szCs w:val="22"/>
              </w:rPr>
              <w:t>Total</w:t>
            </w:r>
          </w:p>
        </w:tc>
      </w:tr>
      <w:tr w:rsidR="00A50CDB" w:rsidRPr="00633AE1" w14:paraId="2CA5D47A" w14:textId="77777777" w:rsidTr="00A50CDB">
        <w:trPr>
          <w:trHeight w:val="291"/>
        </w:trPr>
        <w:tc>
          <w:tcPr>
            <w:tcW w:w="1337" w:type="dxa"/>
            <w:tcBorders>
              <w:top w:val="single" w:sz="6" w:space="0" w:color="auto"/>
              <w:left w:val="single" w:sz="6" w:space="0" w:color="auto"/>
              <w:bottom w:val="single" w:sz="6" w:space="0" w:color="auto"/>
              <w:right w:val="single" w:sz="6" w:space="0" w:color="auto"/>
            </w:tcBorders>
            <w:shd w:val="pct10" w:color="auto" w:fill="auto"/>
          </w:tcPr>
          <w:p w14:paraId="4524F444" w14:textId="6270ECED" w:rsidR="00A50CDB" w:rsidRPr="00633AE1" w:rsidRDefault="00A50CDB" w:rsidP="00A50CDB">
            <w:pPr>
              <w:spacing w:before="40" w:after="40"/>
              <w:ind w:left="-18"/>
              <w:jc w:val="center"/>
              <w:rPr>
                <w:rFonts w:asciiTheme="minorHAnsi" w:hAnsiTheme="minorHAnsi"/>
                <w:b/>
                <w:sz w:val="22"/>
                <w:szCs w:val="22"/>
              </w:rPr>
            </w:pPr>
            <w:r w:rsidRPr="00633AE1">
              <w:rPr>
                <w:rFonts w:asciiTheme="minorHAnsi" w:hAnsiTheme="minorHAnsi"/>
                <w:b/>
                <w:sz w:val="22"/>
                <w:szCs w:val="22"/>
              </w:rPr>
              <w:t>201</w:t>
            </w:r>
            <w:r>
              <w:rPr>
                <w:rFonts w:asciiTheme="minorHAnsi" w:hAnsiTheme="minorHAnsi"/>
                <w:b/>
                <w:sz w:val="22"/>
                <w:szCs w:val="22"/>
              </w:rPr>
              <w:t>5</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35BBA39B" w14:textId="60266C84" w:rsidR="00A50CDB" w:rsidRPr="00633AE1" w:rsidRDefault="00444903" w:rsidP="00A50CDB">
            <w:pPr>
              <w:spacing w:before="40" w:after="40"/>
              <w:ind w:left="-108" w:right="-108"/>
              <w:jc w:val="center"/>
              <w:rPr>
                <w:rFonts w:asciiTheme="minorHAnsi" w:hAnsiTheme="minorHAnsi"/>
                <w:sz w:val="22"/>
                <w:szCs w:val="22"/>
              </w:rPr>
            </w:pPr>
            <w:r>
              <w:rPr>
                <w:rFonts w:asciiTheme="minorHAnsi" w:hAnsiTheme="minorHAnsi"/>
                <w:sz w:val="22"/>
                <w:szCs w:val="22"/>
              </w:rPr>
              <w:t>-</w:t>
            </w:r>
            <w:r w:rsidR="00A50CDB">
              <w:rPr>
                <w:rFonts w:asciiTheme="minorHAnsi" w:hAnsiTheme="minorHAnsi"/>
                <w:sz w:val="22"/>
                <w:szCs w:val="22"/>
              </w:rPr>
              <w:t xml:space="preserve"> </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7A802F0C" w14:textId="54A55F63" w:rsidR="00A50CDB" w:rsidRPr="00633AE1" w:rsidRDefault="00A50CDB" w:rsidP="00A50CDB">
            <w:pPr>
              <w:spacing w:before="40" w:after="40"/>
              <w:ind w:left="-108" w:right="-108"/>
              <w:jc w:val="center"/>
              <w:rPr>
                <w:rFonts w:asciiTheme="minorHAnsi" w:hAnsiTheme="minorHAnsi"/>
                <w:sz w:val="22"/>
                <w:szCs w:val="22"/>
              </w:rPr>
            </w:pPr>
            <w:r>
              <w:rPr>
                <w:rFonts w:asciiTheme="minorHAnsi" w:hAnsiTheme="minorHAnsi"/>
                <w:sz w:val="22"/>
                <w:szCs w:val="22"/>
              </w:rPr>
              <w:t>1</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2299D2FA" w14:textId="3D1DFE03" w:rsidR="00A50CDB" w:rsidRPr="00633AE1" w:rsidRDefault="00444903" w:rsidP="00A50CDB">
            <w:pPr>
              <w:spacing w:before="40" w:after="40"/>
              <w:ind w:left="-18"/>
              <w:jc w:val="center"/>
              <w:rPr>
                <w:rFonts w:asciiTheme="minorHAnsi" w:hAnsiTheme="minorHAnsi"/>
                <w:sz w:val="22"/>
                <w:szCs w:val="22"/>
              </w:rPr>
            </w:pPr>
            <w:r>
              <w:rPr>
                <w:rFonts w:asciiTheme="minorHAnsi" w:hAnsiTheme="minorHAnsi"/>
                <w:sz w:val="22"/>
                <w:szCs w:val="22"/>
              </w:rPr>
              <w:t>-</w:t>
            </w:r>
          </w:p>
        </w:tc>
        <w:tc>
          <w:tcPr>
            <w:tcW w:w="1389" w:type="dxa"/>
            <w:tcBorders>
              <w:top w:val="single" w:sz="6" w:space="0" w:color="auto"/>
              <w:left w:val="single" w:sz="6" w:space="0" w:color="auto"/>
              <w:bottom w:val="single" w:sz="6" w:space="0" w:color="auto"/>
              <w:right w:val="single" w:sz="6" w:space="0" w:color="auto"/>
            </w:tcBorders>
            <w:shd w:val="pct10" w:color="auto" w:fill="auto"/>
          </w:tcPr>
          <w:p w14:paraId="023F7ECA" w14:textId="56134309" w:rsidR="00A50CDB" w:rsidRPr="00633AE1" w:rsidRDefault="00A50CDB" w:rsidP="00A50CDB">
            <w:pPr>
              <w:spacing w:before="40" w:after="40"/>
              <w:ind w:right="72"/>
              <w:jc w:val="center"/>
              <w:rPr>
                <w:rFonts w:asciiTheme="minorHAnsi" w:hAnsiTheme="minorHAnsi"/>
                <w:sz w:val="22"/>
                <w:szCs w:val="22"/>
              </w:rPr>
            </w:pPr>
            <w:r>
              <w:rPr>
                <w:rFonts w:asciiTheme="minorHAnsi" w:hAnsiTheme="minorHAnsi"/>
                <w:sz w:val="22"/>
                <w:szCs w:val="22"/>
              </w:rPr>
              <w:t>2</w:t>
            </w:r>
          </w:p>
        </w:tc>
        <w:tc>
          <w:tcPr>
            <w:tcW w:w="1285" w:type="dxa"/>
            <w:tcBorders>
              <w:top w:val="single" w:sz="6" w:space="0" w:color="auto"/>
              <w:left w:val="single" w:sz="6" w:space="0" w:color="auto"/>
              <w:bottom w:val="single" w:sz="6" w:space="0" w:color="auto"/>
              <w:right w:val="single" w:sz="6" w:space="0" w:color="auto"/>
            </w:tcBorders>
            <w:shd w:val="pct10" w:color="auto" w:fill="auto"/>
          </w:tcPr>
          <w:p w14:paraId="58EFC72D" w14:textId="56B84D75" w:rsidR="00A50CDB" w:rsidRPr="00633AE1" w:rsidRDefault="00A50CDB" w:rsidP="00A50CDB">
            <w:pPr>
              <w:spacing w:before="40" w:after="40"/>
              <w:ind w:left="-108"/>
              <w:jc w:val="center"/>
              <w:rPr>
                <w:rFonts w:asciiTheme="minorHAnsi" w:hAnsiTheme="minorHAnsi"/>
                <w:sz w:val="22"/>
                <w:szCs w:val="22"/>
              </w:rPr>
            </w:pPr>
            <w:r>
              <w:rPr>
                <w:rFonts w:asciiTheme="minorHAnsi" w:hAnsiTheme="minorHAnsi"/>
                <w:sz w:val="22"/>
                <w:szCs w:val="22"/>
              </w:rPr>
              <w:t>1</w:t>
            </w:r>
          </w:p>
        </w:tc>
        <w:tc>
          <w:tcPr>
            <w:tcW w:w="1955" w:type="dxa"/>
            <w:tcBorders>
              <w:top w:val="single" w:sz="6" w:space="0" w:color="auto"/>
              <w:left w:val="single" w:sz="6" w:space="0" w:color="auto"/>
              <w:bottom w:val="single" w:sz="6" w:space="0" w:color="auto"/>
              <w:right w:val="single" w:sz="6" w:space="0" w:color="auto"/>
            </w:tcBorders>
            <w:shd w:val="pct25" w:color="auto" w:fill="FFFFFF"/>
          </w:tcPr>
          <w:p w14:paraId="01B8E13F" w14:textId="120F12B7" w:rsidR="00A50CDB" w:rsidRPr="00633AE1" w:rsidRDefault="00A50CDB" w:rsidP="00A50CDB">
            <w:pPr>
              <w:spacing w:before="40" w:after="40"/>
              <w:ind w:left="-108" w:right="-18"/>
              <w:jc w:val="center"/>
              <w:rPr>
                <w:rFonts w:asciiTheme="minorHAnsi" w:hAnsiTheme="minorHAnsi"/>
                <w:b/>
                <w:sz w:val="22"/>
                <w:szCs w:val="22"/>
              </w:rPr>
            </w:pPr>
            <w:r>
              <w:rPr>
                <w:rFonts w:asciiTheme="minorHAnsi" w:hAnsiTheme="minorHAnsi"/>
                <w:b/>
                <w:sz w:val="22"/>
                <w:szCs w:val="22"/>
              </w:rPr>
              <w:t xml:space="preserve"> 5</w:t>
            </w:r>
            <w:r w:rsidRPr="00633AE1">
              <w:rPr>
                <w:rFonts w:asciiTheme="minorHAnsi" w:hAnsiTheme="minorHAnsi"/>
                <w:b/>
                <w:sz w:val="22"/>
                <w:szCs w:val="22"/>
              </w:rPr>
              <w:t xml:space="preserve"> </w:t>
            </w:r>
          </w:p>
        </w:tc>
      </w:tr>
    </w:tbl>
    <w:p w14:paraId="70D514B3" w14:textId="77777777" w:rsidR="00A50CDB" w:rsidRPr="00A1020E" w:rsidRDefault="00A50CDB" w:rsidP="00A50CDB">
      <w:pPr>
        <w:pStyle w:val="ListParagraph"/>
        <w:spacing w:after="0"/>
        <w:ind w:left="0"/>
        <w:contextualSpacing w:val="0"/>
        <w:jc w:val="left"/>
        <w:rPr>
          <w:rFonts w:asciiTheme="minorHAnsi" w:hAnsiTheme="minorHAnsi"/>
          <w:b/>
          <w:sz w:val="10"/>
          <w:szCs w:val="10"/>
        </w:rPr>
      </w:pPr>
    </w:p>
    <w:p w14:paraId="1E731E72" w14:textId="27D516EB" w:rsidR="00A50CDB" w:rsidRPr="00633AE1" w:rsidRDefault="00A50CDB" w:rsidP="00A50CDB">
      <w:pPr>
        <w:pStyle w:val="ListParagraph"/>
        <w:spacing w:after="0"/>
        <w:ind w:left="0"/>
        <w:contextualSpacing w:val="0"/>
        <w:jc w:val="left"/>
        <w:rPr>
          <w:rFonts w:asciiTheme="minorHAnsi" w:hAnsiTheme="minorHAnsi"/>
          <w:b/>
          <w:sz w:val="22"/>
          <w:szCs w:val="22"/>
        </w:rPr>
      </w:pPr>
      <w:r w:rsidRPr="00633AE1">
        <w:rPr>
          <w:rFonts w:asciiTheme="minorHAnsi" w:hAnsiTheme="minorHAnsi"/>
          <w:b/>
          <w:sz w:val="22"/>
          <w:szCs w:val="22"/>
        </w:rPr>
        <w:t>201</w:t>
      </w:r>
      <w:r w:rsidR="00D41E5E">
        <w:rPr>
          <w:rFonts w:asciiTheme="minorHAnsi" w:hAnsiTheme="minorHAnsi"/>
          <w:b/>
          <w:sz w:val="22"/>
          <w:szCs w:val="22"/>
        </w:rPr>
        <w:t>5 Research Presentation</w:t>
      </w:r>
    </w:p>
    <w:p w14:paraId="152F0789" w14:textId="3352B598" w:rsidR="00D41E5E" w:rsidRPr="00D41E5E" w:rsidRDefault="00D41E5E" w:rsidP="00175975">
      <w:pPr>
        <w:pStyle w:val="NormalWeb"/>
        <w:spacing w:beforeLines="0" w:afterLines="0"/>
        <w:rPr>
          <w:rFonts w:asciiTheme="minorHAnsi" w:hAnsiTheme="minorHAnsi"/>
          <w:sz w:val="22"/>
          <w:szCs w:val="22"/>
        </w:rPr>
      </w:pPr>
      <w:r w:rsidRPr="00D41E5E">
        <w:rPr>
          <w:rFonts w:asciiTheme="minorHAnsi" w:hAnsiTheme="minorHAnsi" w:cs="Calibri"/>
          <w:bCs/>
          <w:i/>
          <w:sz w:val="22"/>
          <w:szCs w:val="22"/>
        </w:rPr>
        <w:t>Hawthorne and Fictional Authenticity: Culture, Context, and Poison</w:t>
      </w:r>
      <w:r w:rsidR="00A50CDB" w:rsidRPr="00633AE1">
        <w:rPr>
          <w:rFonts w:asciiTheme="minorHAnsi" w:hAnsiTheme="minorHAnsi"/>
          <w:sz w:val="22"/>
          <w:szCs w:val="22"/>
        </w:rPr>
        <w:t xml:space="preserve">. </w:t>
      </w:r>
      <w:r w:rsidRPr="00D41E5E">
        <w:rPr>
          <w:rFonts w:asciiTheme="minorHAnsi" w:hAnsiTheme="minorHAnsi"/>
          <w:bCs/>
          <w:sz w:val="22"/>
          <w:szCs w:val="22"/>
        </w:rPr>
        <w:t>Interdisciplinary Nineteenth-Century Studies Conference.</w:t>
      </w:r>
      <w:r w:rsidRPr="00D41E5E">
        <w:rPr>
          <w:rFonts w:asciiTheme="minorHAnsi" w:hAnsiTheme="minorHAnsi"/>
          <w:sz w:val="22"/>
          <w:szCs w:val="22"/>
        </w:rPr>
        <w:t xml:space="preserve"> April 2015. Atlanta, GA. </w:t>
      </w:r>
    </w:p>
    <w:p w14:paraId="012371BD" w14:textId="77777777" w:rsidR="00175975" w:rsidRDefault="00175975" w:rsidP="00175975">
      <w:pPr>
        <w:pStyle w:val="ListParagraph"/>
        <w:spacing w:after="0"/>
        <w:ind w:left="0"/>
        <w:contextualSpacing w:val="0"/>
        <w:jc w:val="left"/>
        <w:rPr>
          <w:rFonts w:asciiTheme="minorHAnsi" w:hAnsiTheme="minorHAnsi"/>
          <w:b/>
          <w:sz w:val="22"/>
          <w:szCs w:val="22"/>
        </w:rPr>
      </w:pPr>
    </w:p>
    <w:p w14:paraId="7AB18157" w14:textId="0A544A84" w:rsidR="00A50CDB" w:rsidRPr="00633AE1" w:rsidRDefault="00A50CDB" w:rsidP="00A50CDB">
      <w:pPr>
        <w:pStyle w:val="ListParagraph"/>
        <w:spacing w:after="0"/>
        <w:ind w:left="0"/>
        <w:contextualSpacing w:val="0"/>
        <w:jc w:val="left"/>
        <w:rPr>
          <w:rFonts w:asciiTheme="minorHAnsi" w:hAnsiTheme="minorHAnsi"/>
          <w:b/>
          <w:sz w:val="22"/>
          <w:szCs w:val="22"/>
        </w:rPr>
      </w:pPr>
      <w:r w:rsidRPr="00633AE1">
        <w:rPr>
          <w:rFonts w:asciiTheme="minorHAnsi" w:hAnsiTheme="minorHAnsi"/>
          <w:b/>
          <w:sz w:val="22"/>
          <w:szCs w:val="22"/>
        </w:rPr>
        <w:t>201</w:t>
      </w:r>
      <w:r>
        <w:rPr>
          <w:rFonts w:asciiTheme="minorHAnsi" w:hAnsiTheme="minorHAnsi"/>
          <w:b/>
          <w:sz w:val="22"/>
          <w:szCs w:val="22"/>
        </w:rPr>
        <w:t>5</w:t>
      </w:r>
      <w:r w:rsidRPr="00633AE1">
        <w:rPr>
          <w:rFonts w:asciiTheme="minorHAnsi" w:hAnsiTheme="minorHAnsi"/>
          <w:b/>
          <w:sz w:val="22"/>
          <w:szCs w:val="22"/>
        </w:rPr>
        <w:t xml:space="preserve"> Workshops</w:t>
      </w:r>
    </w:p>
    <w:p w14:paraId="37A9FBC5" w14:textId="0F2C760F" w:rsidR="00175975" w:rsidRPr="00633AE1" w:rsidRDefault="00A50CDB" w:rsidP="00175975">
      <w:pPr>
        <w:pStyle w:val="ListParagraph"/>
        <w:suppressAutoHyphens w:val="0"/>
        <w:spacing w:after="0"/>
        <w:ind w:left="0"/>
        <w:contextualSpacing w:val="0"/>
        <w:jc w:val="left"/>
        <w:rPr>
          <w:rFonts w:asciiTheme="minorHAnsi" w:hAnsiTheme="minorHAnsi"/>
          <w:sz w:val="22"/>
          <w:szCs w:val="22"/>
        </w:rPr>
      </w:pPr>
      <w:r w:rsidRPr="00633AE1">
        <w:rPr>
          <w:rFonts w:asciiTheme="minorHAnsi" w:hAnsiTheme="minorHAnsi"/>
          <w:bCs/>
          <w:i/>
          <w:sz w:val="22"/>
          <w:szCs w:val="22"/>
        </w:rPr>
        <w:t>Basic Principles of Effective Scientific/Technical Communication</w:t>
      </w:r>
      <w:r w:rsidRPr="00633AE1">
        <w:rPr>
          <w:rFonts w:asciiTheme="minorHAnsi" w:hAnsiTheme="minorHAnsi"/>
          <w:sz w:val="22"/>
          <w:szCs w:val="22"/>
        </w:rPr>
        <w:t xml:space="preserve">. </w:t>
      </w:r>
      <w:r w:rsidRPr="00633AE1">
        <w:rPr>
          <w:rFonts w:asciiTheme="minorHAnsi" w:hAnsiTheme="minorHAnsi"/>
          <w:bCs/>
          <w:sz w:val="22"/>
          <w:szCs w:val="22"/>
        </w:rPr>
        <w:t>School of Applied Physiology</w:t>
      </w:r>
      <w:r w:rsidRPr="00633AE1">
        <w:rPr>
          <w:rFonts w:asciiTheme="minorHAnsi" w:hAnsiTheme="minorHAnsi"/>
          <w:sz w:val="22"/>
          <w:szCs w:val="22"/>
        </w:rPr>
        <w:t xml:space="preserve">. </w:t>
      </w:r>
      <w:r w:rsidRPr="00633AE1">
        <w:rPr>
          <w:rFonts w:asciiTheme="minorHAnsi" w:hAnsiTheme="minorHAnsi"/>
          <w:bCs/>
          <w:sz w:val="22"/>
          <w:szCs w:val="22"/>
        </w:rPr>
        <w:t xml:space="preserve">GA. Workshop Series (two sessions) designed for M.S. Students in Prosthetics &amp; Orthotics  (Professor: Geza Kogler). </w:t>
      </w:r>
      <w:r w:rsidRPr="00633AE1">
        <w:rPr>
          <w:rFonts w:asciiTheme="minorHAnsi" w:hAnsiTheme="minorHAnsi"/>
          <w:sz w:val="22"/>
          <w:szCs w:val="22"/>
        </w:rPr>
        <w:t>April 201</w:t>
      </w:r>
      <w:r>
        <w:rPr>
          <w:rFonts w:asciiTheme="minorHAnsi" w:hAnsiTheme="minorHAnsi"/>
          <w:sz w:val="22"/>
          <w:szCs w:val="22"/>
        </w:rPr>
        <w:t>5</w:t>
      </w:r>
      <w:r w:rsidRPr="00633AE1">
        <w:rPr>
          <w:rFonts w:asciiTheme="minorHAnsi" w:hAnsiTheme="minorHAnsi"/>
          <w:sz w:val="22"/>
          <w:szCs w:val="22"/>
        </w:rPr>
        <w:t xml:space="preserve">. </w:t>
      </w:r>
      <w:r w:rsidRPr="00633AE1">
        <w:rPr>
          <w:rFonts w:asciiTheme="minorHAnsi" w:hAnsiTheme="minorHAnsi"/>
          <w:bCs/>
          <w:sz w:val="22"/>
          <w:szCs w:val="22"/>
        </w:rPr>
        <w:t>Atlanta, GA: Georgia Tech.</w:t>
      </w:r>
      <w:r w:rsidRPr="00633AE1">
        <w:rPr>
          <w:rFonts w:asciiTheme="minorHAnsi" w:hAnsiTheme="minorHAnsi"/>
          <w:sz w:val="22"/>
          <w:szCs w:val="22"/>
        </w:rPr>
        <w:t xml:space="preserve"> </w:t>
      </w:r>
    </w:p>
    <w:p w14:paraId="6D26B610" w14:textId="77777777" w:rsidR="00175975" w:rsidRDefault="00175975" w:rsidP="00175975">
      <w:pPr>
        <w:pStyle w:val="ListParagraph"/>
        <w:spacing w:after="0"/>
        <w:ind w:left="0"/>
        <w:contextualSpacing w:val="0"/>
        <w:jc w:val="left"/>
        <w:rPr>
          <w:rFonts w:asciiTheme="minorHAnsi" w:hAnsiTheme="minorHAnsi"/>
          <w:b/>
          <w:sz w:val="22"/>
          <w:szCs w:val="22"/>
        </w:rPr>
      </w:pPr>
    </w:p>
    <w:p w14:paraId="54DFA352" w14:textId="1F990C7C" w:rsidR="00A50CDB" w:rsidRPr="00633AE1" w:rsidRDefault="00A50CDB" w:rsidP="00A50CDB">
      <w:pPr>
        <w:pStyle w:val="ListParagraph"/>
        <w:spacing w:after="0"/>
        <w:ind w:left="0"/>
        <w:contextualSpacing w:val="0"/>
        <w:jc w:val="left"/>
        <w:rPr>
          <w:rFonts w:asciiTheme="minorHAnsi" w:hAnsiTheme="minorHAnsi" w:cs="Arial"/>
          <w:b/>
          <w:sz w:val="22"/>
          <w:szCs w:val="22"/>
        </w:rPr>
      </w:pPr>
      <w:r w:rsidRPr="00633AE1">
        <w:rPr>
          <w:rFonts w:asciiTheme="minorHAnsi" w:hAnsiTheme="minorHAnsi" w:cs="Arial"/>
          <w:b/>
          <w:sz w:val="22"/>
          <w:szCs w:val="22"/>
        </w:rPr>
        <w:t>201</w:t>
      </w:r>
      <w:r>
        <w:rPr>
          <w:rFonts w:asciiTheme="minorHAnsi" w:hAnsiTheme="minorHAnsi" w:cs="Arial"/>
          <w:b/>
          <w:sz w:val="22"/>
          <w:szCs w:val="22"/>
        </w:rPr>
        <w:t>5</w:t>
      </w:r>
      <w:r w:rsidR="00D41E5E">
        <w:rPr>
          <w:rFonts w:asciiTheme="minorHAnsi" w:hAnsiTheme="minorHAnsi" w:cs="Arial"/>
          <w:b/>
          <w:sz w:val="22"/>
          <w:szCs w:val="22"/>
        </w:rPr>
        <w:t xml:space="preserve"> Outreach Presentation</w:t>
      </w:r>
    </w:p>
    <w:p w14:paraId="1418DB0C" w14:textId="3EF551CC" w:rsidR="00A50CDB" w:rsidRPr="00A50CDB" w:rsidRDefault="00A50CDB" w:rsidP="00175975">
      <w:pPr>
        <w:pStyle w:val="ListParagraph"/>
        <w:suppressAutoHyphens w:val="0"/>
        <w:spacing w:after="0"/>
        <w:ind w:left="0"/>
        <w:contextualSpacing w:val="0"/>
        <w:jc w:val="left"/>
        <w:rPr>
          <w:rFonts w:asciiTheme="minorHAnsi" w:hAnsiTheme="minorHAnsi"/>
          <w:sz w:val="22"/>
          <w:szCs w:val="22"/>
        </w:rPr>
      </w:pPr>
      <w:r>
        <w:rPr>
          <w:rFonts w:asciiTheme="minorHAnsi" w:hAnsiTheme="minorHAnsi"/>
          <w:bCs/>
          <w:i/>
          <w:sz w:val="22"/>
          <w:szCs w:val="22"/>
        </w:rPr>
        <w:t xml:space="preserve">[scheduled] </w:t>
      </w:r>
      <w:r w:rsidRPr="00633AE1">
        <w:rPr>
          <w:rFonts w:asciiTheme="minorHAnsi" w:hAnsiTheme="minorHAnsi"/>
          <w:bCs/>
          <w:i/>
          <w:sz w:val="22"/>
          <w:szCs w:val="22"/>
        </w:rPr>
        <w:t>Effective Communication at Georgia Tech</w:t>
      </w:r>
      <w:r w:rsidRPr="00633AE1">
        <w:rPr>
          <w:rFonts w:asciiTheme="minorHAnsi" w:hAnsiTheme="minorHAnsi"/>
          <w:sz w:val="22"/>
          <w:szCs w:val="22"/>
        </w:rPr>
        <w:t xml:space="preserve">. </w:t>
      </w:r>
      <w:r w:rsidRPr="00633AE1">
        <w:rPr>
          <w:rFonts w:asciiTheme="minorHAnsi" w:hAnsiTheme="minorHAnsi"/>
          <w:bCs/>
          <w:sz w:val="22"/>
          <w:szCs w:val="22"/>
        </w:rPr>
        <w:t xml:space="preserve">OMED’s Summer Challenge Program. </w:t>
      </w:r>
      <w:r w:rsidRPr="00633AE1">
        <w:rPr>
          <w:rFonts w:asciiTheme="minorHAnsi" w:hAnsiTheme="minorHAnsi"/>
          <w:sz w:val="22"/>
          <w:szCs w:val="22"/>
        </w:rPr>
        <w:t>June 201</w:t>
      </w:r>
      <w:r>
        <w:rPr>
          <w:rFonts w:asciiTheme="minorHAnsi" w:hAnsiTheme="minorHAnsi"/>
          <w:sz w:val="22"/>
          <w:szCs w:val="22"/>
        </w:rPr>
        <w:t>5</w:t>
      </w:r>
      <w:r w:rsidRPr="00633AE1">
        <w:rPr>
          <w:rFonts w:asciiTheme="minorHAnsi" w:hAnsiTheme="minorHAnsi"/>
          <w:sz w:val="22"/>
          <w:szCs w:val="22"/>
        </w:rPr>
        <w:t xml:space="preserve">. </w:t>
      </w:r>
      <w:r w:rsidRPr="00633AE1">
        <w:rPr>
          <w:rFonts w:asciiTheme="minorHAnsi" w:hAnsiTheme="minorHAnsi"/>
          <w:bCs/>
          <w:sz w:val="22"/>
          <w:szCs w:val="22"/>
        </w:rPr>
        <w:t>Atlanta, GA: Georgia Tech.</w:t>
      </w:r>
      <w:r w:rsidRPr="00633AE1">
        <w:rPr>
          <w:rFonts w:asciiTheme="minorHAnsi" w:hAnsiTheme="minorHAnsi"/>
          <w:sz w:val="22"/>
          <w:szCs w:val="22"/>
        </w:rPr>
        <w:t xml:space="preserve"> </w:t>
      </w:r>
    </w:p>
    <w:p w14:paraId="58A00C9F" w14:textId="77777777" w:rsidR="00A50CDB" w:rsidRDefault="00A50CDB" w:rsidP="008F13F8">
      <w:pPr>
        <w:spacing w:after="80"/>
        <w:ind w:right="187"/>
        <w:rPr>
          <w:rFonts w:asciiTheme="minorHAnsi" w:hAnsiTheme="minorHAnsi"/>
          <w:sz w:val="20"/>
        </w:rPr>
      </w:pPr>
    </w:p>
    <w:p w14:paraId="02390BE4" w14:textId="77777777" w:rsidR="00175975" w:rsidRPr="00175975" w:rsidRDefault="00175975" w:rsidP="008F13F8">
      <w:pPr>
        <w:spacing w:after="80"/>
        <w:ind w:right="187"/>
        <w:rPr>
          <w:rFonts w:asciiTheme="minorHAnsi" w:hAnsiTheme="minorHAnsi"/>
          <w:sz w:val="20"/>
        </w:rPr>
      </w:pPr>
    </w:p>
    <w:tbl>
      <w:tblPr>
        <w:tblW w:w="9977" w:type="dxa"/>
        <w:tblInd w:w="108" w:type="dxa"/>
        <w:tblLayout w:type="fixed"/>
        <w:tblLook w:val="0000" w:firstRow="0" w:lastRow="0" w:firstColumn="0" w:lastColumn="0" w:noHBand="0" w:noVBand="0"/>
      </w:tblPr>
      <w:tblGrid>
        <w:gridCol w:w="1337"/>
        <w:gridCol w:w="1337"/>
        <w:gridCol w:w="1337"/>
        <w:gridCol w:w="1337"/>
        <w:gridCol w:w="1389"/>
        <w:gridCol w:w="1285"/>
        <w:gridCol w:w="1955"/>
      </w:tblGrid>
      <w:tr w:rsidR="00D21C8A" w:rsidRPr="00633AE1" w14:paraId="51B1A764" w14:textId="77777777" w:rsidTr="00D21C8A">
        <w:trPr>
          <w:trHeight w:val="291"/>
        </w:trPr>
        <w:tc>
          <w:tcPr>
            <w:tcW w:w="1337" w:type="dxa"/>
            <w:tcBorders>
              <w:top w:val="single" w:sz="6" w:space="0" w:color="auto"/>
              <w:left w:val="single" w:sz="6" w:space="0" w:color="auto"/>
              <w:bottom w:val="single" w:sz="6" w:space="0" w:color="auto"/>
              <w:right w:val="single" w:sz="6" w:space="0" w:color="auto"/>
            </w:tcBorders>
            <w:shd w:val="pct10" w:color="auto" w:fill="auto"/>
          </w:tcPr>
          <w:p w14:paraId="699961FE" w14:textId="77777777" w:rsidR="00D21C8A" w:rsidRPr="00633AE1" w:rsidRDefault="00D21C8A" w:rsidP="00FE6C41">
            <w:pPr>
              <w:spacing w:before="40" w:after="40"/>
              <w:ind w:left="-18"/>
              <w:jc w:val="center"/>
              <w:rPr>
                <w:rFonts w:asciiTheme="minorHAnsi" w:hAnsiTheme="minorHAnsi"/>
                <w:b/>
                <w:sz w:val="22"/>
                <w:szCs w:val="22"/>
              </w:rPr>
            </w:pPr>
            <w:r w:rsidRPr="00633AE1">
              <w:rPr>
                <w:rFonts w:asciiTheme="minorHAnsi" w:hAnsiTheme="minorHAnsi"/>
                <w:b/>
                <w:sz w:val="22"/>
                <w:szCs w:val="22"/>
              </w:rPr>
              <w:t>Year</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36E33E9D" w14:textId="5754A3AA" w:rsidR="00D21C8A" w:rsidRPr="00633AE1" w:rsidRDefault="00D21C8A" w:rsidP="00FE6C41">
            <w:pPr>
              <w:spacing w:before="40" w:after="40"/>
              <w:ind w:left="-108" w:right="-108"/>
              <w:jc w:val="center"/>
              <w:rPr>
                <w:rFonts w:asciiTheme="minorHAnsi" w:hAnsiTheme="minorHAnsi"/>
                <w:sz w:val="22"/>
                <w:szCs w:val="22"/>
              </w:rPr>
            </w:pPr>
            <w:r>
              <w:rPr>
                <w:rFonts w:asciiTheme="minorHAnsi" w:hAnsiTheme="minorHAnsi"/>
                <w:sz w:val="22"/>
                <w:szCs w:val="22"/>
              </w:rPr>
              <w:t>Keynote</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14C8A1FF" w14:textId="32B723C0" w:rsidR="00D21C8A" w:rsidRPr="00633AE1" w:rsidRDefault="00D21C8A" w:rsidP="00FE6C41">
            <w:pPr>
              <w:spacing w:before="40" w:after="40"/>
              <w:ind w:left="-108" w:right="-108"/>
              <w:jc w:val="center"/>
              <w:rPr>
                <w:rFonts w:asciiTheme="minorHAnsi" w:hAnsiTheme="minorHAnsi"/>
                <w:sz w:val="22"/>
                <w:szCs w:val="22"/>
              </w:rPr>
            </w:pPr>
            <w:r w:rsidRPr="00633AE1">
              <w:rPr>
                <w:rFonts w:asciiTheme="minorHAnsi" w:hAnsiTheme="minorHAnsi"/>
                <w:sz w:val="22"/>
                <w:szCs w:val="22"/>
              </w:rPr>
              <w:t>Research</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6FFB7858" w14:textId="77777777" w:rsidR="00D21C8A" w:rsidRPr="00633AE1" w:rsidRDefault="00D21C8A" w:rsidP="00FE6C41">
            <w:pPr>
              <w:spacing w:before="40" w:after="40"/>
              <w:ind w:left="-18"/>
              <w:jc w:val="center"/>
              <w:rPr>
                <w:rFonts w:asciiTheme="minorHAnsi" w:hAnsiTheme="minorHAnsi"/>
                <w:sz w:val="22"/>
                <w:szCs w:val="22"/>
              </w:rPr>
            </w:pPr>
            <w:r w:rsidRPr="00633AE1">
              <w:rPr>
                <w:rFonts w:asciiTheme="minorHAnsi" w:hAnsiTheme="minorHAnsi"/>
                <w:sz w:val="22"/>
                <w:szCs w:val="22"/>
              </w:rPr>
              <w:t>Pedagogy</w:t>
            </w:r>
          </w:p>
        </w:tc>
        <w:tc>
          <w:tcPr>
            <w:tcW w:w="1389" w:type="dxa"/>
            <w:tcBorders>
              <w:top w:val="single" w:sz="6" w:space="0" w:color="auto"/>
              <w:left w:val="single" w:sz="6" w:space="0" w:color="auto"/>
              <w:bottom w:val="single" w:sz="6" w:space="0" w:color="auto"/>
              <w:right w:val="single" w:sz="6" w:space="0" w:color="auto"/>
            </w:tcBorders>
            <w:shd w:val="pct10" w:color="auto" w:fill="auto"/>
          </w:tcPr>
          <w:p w14:paraId="1D44B777" w14:textId="77777777" w:rsidR="00D21C8A" w:rsidRPr="00633AE1" w:rsidRDefault="00D21C8A" w:rsidP="00FE6C41">
            <w:pPr>
              <w:spacing w:before="40" w:after="40"/>
              <w:ind w:right="72"/>
              <w:jc w:val="center"/>
              <w:rPr>
                <w:rFonts w:asciiTheme="minorHAnsi" w:hAnsiTheme="minorHAnsi"/>
                <w:sz w:val="22"/>
                <w:szCs w:val="22"/>
              </w:rPr>
            </w:pPr>
            <w:r w:rsidRPr="00633AE1">
              <w:rPr>
                <w:rFonts w:asciiTheme="minorHAnsi" w:hAnsiTheme="minorHAnsi"/>
                <w:sz w:val="22"/>
                <w:szCs w:val="22"/>
              </w:rPr>
              <w:t>Workshops</w:t>
            </w:r>
          </w:p>
        </w:tc>
        <w:tc>
          <w:tcPr>
            <w:tcW w:w="1285" w:type="dxa"/>
            <w:tcBorders>
              <w:top w:val="single" w:sz="6" w:space="0" w:color="auto"/>
              <w:left w:val="single" w:sz="6" w:space="0" w:color="auto"/>
              <w:bottom w:val="single" w:sz="6" w:space="0" w:color="auto"/>
              <w:right w:val="single" w:sz="6" w:space="0" w:color="auto"/>
            </w:tcBorders>
            <w:shd w:val="pct10" w:color="auto" w:fill="auto"/>
          </w:tcPr>
          <w:p w14:paraId="703F0E7E" w14:textId="77777777" w:rsidR="00D21C8A" w:rsidRPr="00633AE1" w:rsidRDefault="00D21C8A" w:rsidP="00FE6C41">
            <w:pPr>
              <w:spacing w:before="40" w:after="40"/>
              <w:ind w:left="-108"/>
              <w:jc w:val="center"/>
              <w:rPr>
                <w:rFonts w:asciiTheme="minorHAnsi" w:hAnsiTheme="minorHAnsi"/>
                <w:sz w:val="22"/>
                <w:szCs w:val="22"/>
              </w:rPr>
            </w:pPr>
            <w:r w:rsidRPr="00633AE1">
              <w:rPr>
                <w:rFonts w:asciiTheme="minorHAnsi" w:hAnsiTheme="minorHAnsi"/>
                <w:sz w:val="22"/>
                <w:szCs w:val="22"/>
              </w:rPr>
              <w:t>Outreach</w:t>
            </w:r>
          </w:p>
        </w:tc>
        <w:tc>
          <w:tcPr>
            <w:tcW w:w="1955" w:type="dxa"/>
            <w:tcBorders>
              <w:top w:val="single" w:sz="6" w:space="0" w:color="auto"/>
              <w:left w:val="single" w:sz="6" w:space="0" w:color="auto"/>
              <w:bottom w:val="single" w:sz="6" w:space="0" w:color="auto"/>
              <w:right w:val="single" w:sz="6" w:space="0" w:color="auto"/>
            </w:tcBorders>
            <w:shd w:val="pct25" w:color="auto" w:fill="FFFFFF"/>
          </w:tcPr>
          <w:p w14:paraId="3E1BF5CE" w14:textId="77777777" w:rsidR="00D21C8A" w:rsidRPr="00633AE1" w:rsidRDefault="00D21C8A" w:rsidP="00FE6C41">
            <w:pPr>
              <w:spacing w:before="40" w:after="40"/>
              <w:ind w:left="-108" w:right="44"/>
              <w:jc w:val="center"/>
              <w:rPr>
                <w:rFonts w:asciiTheme="minorHAnsi" w:hAnsiTheme="minorHAnsi"/>
                <w:b/>
                <w:sz w:val="22"/>
                <w:szCs w:val="22"/>
              </w:rPr>
            </w:pPr>
            <w:r w:rsidRPr="00633AE1">
              <w:rPr>
                <w:rFonts w:asciiTheme="minorHAnsi" w:hAnsiTheme="minorHAnsi"/>
                <w:b/>
                <w:sz w:val="22"/>
                <w:szCs w:val="22"/>
              </w:rPr>
              <w:t>Total</w:t>
            </w:r>
          </w:p>
        </w:tc>
      </w:tr>
      <w:tr w:rsidR="00D21C8A" w:rsidRPr="00633AE1" w14:paraId="0B147B8F" w14:textId="77777777" w:rsidTr="00D21C8A">
        <w:trPr>
          <w:trHeight w:val="291"/>
        </w:trPr>
        <w:tc>
          <w:tcPr>
            <w:tcW w:w="1337" w:type="dxa"/>
            <w:tcBorders>
              <w:top w:val="single" w:sz="6" w:space="0" w:color="auto"/>
              <w:left w:val="single" w:sz="6" w:space="0" w:color="auto"/>
              <w:bottom w:val="single" w:sz="6" w:space="0" w:color="auto"/>
              <w:right w:val="single" w:sz="6" w:space="0" w:color="auto"/>
            </w:tcBorders>
            <w:shd w:val="pct10" w:color="auto" w:fill="auto"/>
          </w:tcPr>
          <w:p w14:paraId="276F9314" w14:textId="25DCAA65" w:rsidR="00D21C8A" w:rsidRPr="00633AE1" w:rsidRDefault="00D21C8A" w:rsidP="00FE6C41">
            <w:pPr>
              <w:spacing w:before="40" w:after="40"/>
              <w:ind w:left="-18"/>
              <w:jc w:val="center"/>
              <w:rPr>
                <w:rFonts w:asciiTheme="minorHAnsi" w:hAnsiTheme="minorHAnsi"/>
                <w:b/>
                <w:sz w:val="22"/>
                <w:szCs w:val="22"/>
              </w:rPr>
            </w:pPr>
            <w:r w:rsidRPr="00633AE1">
              <w:rPr>
                <w:rFonts w:asciiTheme="minorHAnsi" w:hAnsiTheme="minorHAnsi"/>
                <w:b/>
                <w:sz w:val="22"/>
                <w:szCs w:val="22"/>
              </w:rPr>
              <w:t>2014</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7AE5A76B" w14:textId="65178AE5" w:rsidR="00D21C8A" w:rsidRPr="00633AE1" w:rsidRDefault="00D21C8A" w:rsidP="00FE6C41">
            <w:pPr>
              <w:spacing w:before="40" w:after="40"/>
              <w:ind w:left="-108" w:right="-108"/>
              <w:jc w:val="center"/>
              <w:rPr>
                <w:rFonts w:asciiTheme="minorHAnsi" w:hAnsiTheme="minorHAnsi"/>
                <w:sz w:val="22"/>
                <w:szCs w:val="22"/>
              </w:rPr>
            </w:pPr>
            <w:r>
              <w:rPr>
                <w:rFonts w:asciiTheme="minorHAnsi" w:hAnsiTheme="minorHAnsi"/>
                <w:sz w:val="22"/>
                <w:szCs w:val="22"/>
              </w:rPr>
              <w:t>1</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488F9281" w14:textId="46E5D9E9" w:rsidR="00D21C8A" w:rsidRPr="00633AE1" w:rsidRDefault="00D21C8A" w:rsidP="00FE6C41">
            <w:pPr>
              <w:spacing w:before="40" w:after="40"/>
              <w:ind w:left="-108" w:right="-108"/>
              <w:jc w:val="center"/>
              <w:rPr>
                <w:rFonts w:asciiTheme="minorHAnsi" w:hAnsiTheme="minorHAnsi"/>
                <w:sz w:val="22"/>
                <w:szCs w:val="22"/>
              </w:rPr>
            </w:pPr>
            <w:r w:rsidRPr="00633AE1">
              <w:rPr>
                <w:rFonts w:asciiTheme="minorHAnsi" w:hAnsiTheme="minorHAnsi"/>
                <w:sz w:val="22"/>
                <w:szCs w:val="22"/>
              </w:rPr>
              <w:t>3</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46F439E7" w14:textId="0255809B" w:rsidR="00D21C8A" w:rsidRPr="00633AE1" w:rsidRDefault="00D21C8A" w:rsidP="00FE6C41">
            <w:pPr>
              <w:spacing w:before="40" w:after="40"/>
              <w:ind w:left="-18"/>
              <w:jc w:val="center"/>
              <w:rPr>
                <w:rFonts w:asciiTheme="minorHAnsi" w:hAnsiTheme="minorHAnsi"/>
                <w:sz w:val="22"/>
                <w:szCs w:val="22"/>
              </w:rPr>
            </w:pPr>
            <w:r w:rsidRPr="00633AE1">
              <w:rPr>
                <w:rFonts w:asciiTheme="minorHAnsi" w:hAnsiTheme="minorHAnsi"/>
                <w:sz w:val="22"/>
                <w:szCs w:val="22"/>
              </w:rPr>
              <w:t>2</w:t>
            </w:r>
          </w:p>
        </w:tc>
        <w:tc>
          <w:tcPr>
            <w:tcW w:w="1389" w:type="dxa"/>
            <w:tcBorders>
              <w:top w:val="single" w:sz="6" w:space="0" w:color="auto"/>
              <w:left w:val="single" w:sz="6" w:space="0" w:color="auto"/>
              <w:bottom w:val="single" w:sz="6" w:space="0" w:color="auto"/>
              <w:right w:val="single" w:sz="6" w:space="0" w:color="auto"/>
            </w:tcBorders>
            <w:shd w:val="pct10" w:color="auto" w:fill="auto"/>
          </w:tcPr>
          <w:p w14:paraId="225E20FF" w14:textId="4BE17E74" w:rsidR="00D21C8A" w:rsidRPr="00633AE1" w:rsidRDefault="00D21C8A" w:rsidP="00FE6C41">
            <w:pPr>
              <w:spacing w:before="40" w:after="40"/>
              <w:ind w:right="72"/>
              <w:jc w:val="center"/>
              <w:rPr>
                <w:rFonts w:asciiTheme="minorHAnsi" w:hAnsiTheme="minorHAnsi"/>
                <w:sz w:val="22"/>
                <w:szCs w:val="22"/>
              </w:rPr>
            </w:pPr>
            <w:r w:rsidRPr="00633AE1">
              <w:rPr>
                <w:rFonts w:asciiTheme="minorHAnsi" w:hAnsiTheme="minorHAnsi"/>
                <w:sz w:val="22"/>
                <w:szCs w:val="22"/>
              </w:rPr>
              <w:t>3</w:t>
            </w:r>
          </w:p>
        </w:tc>
        <w:tc>
          <w:tcPr>
            <w:tcW w:w="1285" w:type="dxa"/>
            <w:tcBorders>
              <w:top w:val="single" w:sz="6" w:space="0" w:color="auto"/>
              <w:left w:val="single" w:sz="6" w:space="0" w:color="auto"/>
              <w:bottom w:val="single" w:sz="6" w:space="0" w:color="auto"/>
              <w:right w:val="single" w:sz="6" w:space="0" w:color="auto"/>
            </w:tcBorders>
            <w:shd w:val="pct10" w:color="auto" w:fill="auto"/>
          </w:tcPr>
          <w:p w14:paraId="10249475" w14:textId="16711F9E" w:rsidR="00D21C8A" w:rsidRPr="00633AE1" w:rsidRDefault="00D21C8A" w:rsidP="00FE6C41">
            <w:pPr>
              <w:spacing w:before="40" w:after="40"/>
              <w:ind w:left="-108"/>
              <w:jc w:val="center"/>
              <w:rPr>
                <w:rFonts w:asciiTheme="minorHAnsi" w:hAnsiTheme="minorHAnsi"/>
                <w:sz w:val="22"/>
                <w:szCs w:val="22"/>
              </w:rPr>
            </w:pPr>
            <w:r w:rsidRPr="00633AE1">
              <w:rPr>
                <w:rFonts w:asciiTheme="minorHAnsi" w:hAnsiTheme="minorHAnsi"/>
                <w:sz w:val="22"/>
                <w:szCs w:val="22"/>
              </w:rPr>
              <w:t>4</w:t>
            </w:r>
          </w:p>
        </w:tc>
        <w:tc>
          <w:tcPr>
            <w:tcW w:w="1955" w:type="dxa"/>
            <w:tcBorders>
              <w:top w:val="single" w:sz="6" w:space="0" w:color="auto"/>
              <w:left w:val="single" w:sz="6" w:space="0" w:color="auto"/>
              <w:bottom w:val="single" w:sz="6" w:space="0" w:color="auto"/>
              <w:right w:val="single" w:sz="6" w:space="0" w:color="auto"/>
            </w:tcBorders>
            <w:shd w:val="pct25" w:color="auto" w:fill="FFFFFF"/>
          </w:tcPr>
          <w:p w14:paraId="665FFA5C" w14:textId="479AD248" w:rsidR="00D21C8A" w:rsidRPr="00633AE1" w:rsidRDefault="00D21C8A" w:rsidP="004C6E24">
            <w:pPr>
              <w:spacing w:before="40" w:after="40"/>
              <w:ind w:left="-108" w:right="-18"/>
              <w:jc w:val="center"/>
              <w:rPr>
                <w:rFonts w:asciiTheme="minorHAnsi" w:hAnsiTheme="minorHAnsi"/>
                <w:b/>
                <w:sz w:val="22"/>
                <w:szCs w:val="22"/>
              </w:rPr>
            </w:pPr>
            <w:r>
              <w:rPr>
                <w:rFonts w:asciiTheme="minorHAnsi" w:hAnsiTheme="minorHAnsi"/>
                <w:b/>
                <w:sz w:val="22"/>
                <w:szCs w:val="22"/>
              </w:rPr>
              <w:t xml:space="preserve"> </w:t>
            </w:r>
            <w:r w:rsidRPr="00633AE1">
              <w:rPr>
                <w:rFonts w:asciiTheme="minorHAnsi" w:hAnsiTheme="minorHAnsi"/>
                <w:b/>
                <w:sz w:val="22"/>
                <w:szCs w:val="22"/>
              </w:rPr>
              <w:t>1</w:t>
            </w:r>
            <w:r w:rsidR="00DC7A10">
              <w:rPr>
                <w:rFonts w:asciiTheme="minorHAnsi" w:hAnsiTheme="minorHAnsi"/>
                <w:b/>
                <w:sz w:val="22"/>
                <w:szCs w:val="22"/>
              </w:rPr>
              <w:t>3</w:t>
            </w:r>
            <w:r w:rsidRPr="00633AE1">
              <w:rPr>
                <w:rFonts w:asciiTheme="minorHAnsi" w:hAnsiTheme="minorHAnsi"/>
                <w:b/>
                <w:sz w:val="22"/>
                <w:szCs w:val="22"/>
              </w:rPr>
              <w:t xml:space="preserve"> </w:t>
            </w:r>
          </w:p>
        </w:tc>
      </w:tr>
    </w:tbl>
    <w:p w14:paraId="7BDDDDB0" w14:textId="77777777" w:rsidR="00A1020E" w:rsidRPr="00A1020E" w:rsidRDefault="00A1020E" w:rsidP="00D21522">
      <w:pPr>
        <w:pStyle w:val="ListParagraph"/>
        <w:spacing w:after="0"/>
        <w:ind w:left="0"/>
        <w:contextualSpacing w:val="0"/>
        <w:jc w:val="left"/>
        <w:rPr>
          <w:rFonts w:asciiTheme="minorHAnsi" w:hAnsiTheme="minorHAnsi"/>
          <w:b/>
          <w:sz w:val="10"/>
          <w:szCs w:val="10"/>
        </w:rPr>
      </w:pPr>
    </w:p>
    <w:p w14:paraId="34E3FB91" w14:textId="0DCF158A" w:rsidR="00D21C8A" w:rsidRPr="00633AE1" w:rsidRDefault="00DC7A10" w:rsidP="00DC7A10">
      <w:pPr>
        <w:pStyle w:val="ListParagraph"/>
        <w:spacing w:after="0"/>
        <w:ind w:left="0"/>
        <w:contextualSpacing w:val="0"/>
        <w:jc w:val="left"/>
        <w:rPr>
          <w:rFonts w:asciiTheme="minorHAnsi" w:hAnsiTheme="minorHAnsi"/>
          <w:b/>
          <w:sz w:val="22"/>
          <w:szCs w:val="22"/>
        </w:rPr>
      </w:pPr>
      <w:r>
        <w:rPr>
          <w:rFonts w:asciiTheme="minorHAnsi" w:hAnsiTheme="minorHAnsi"/>
          <w:b/>
          <w:sz w:val="22"/>
          <w:szCs w:val="22"/>
        </w:rPr>
        <w:t>201</w:t>
      </w:r>
      <w:r w:rsidR="003710F9">
        <w:rPr>
          <w:rFonts w:asciiTheme="minorHAnsi" w:hAnsiTheme="minorHAnsi"/>
          <w:b/>
          <w:sz w:val="22"/>
          <w:szCs w:val="22"/>
        </w:rPr>
        <w:t>4</w:t>
      </w:r>
      <w:r>
        <w:rPr>
          <w:rFonts w:asciiTheme="minorHAnsi" w:hAnsiTheme="minorHAnsi"/>
          <w:b/>
          <w:sz w:val="22"/>
          <w:szCs w:val="22"/>
        </w:rPr>
        <w:t xml:space="preserve"> Keynote Presentation</w:t>
      </w:r>
    </w:p>
    <w:p w14:paraId="18E011D7" w14:textId="27800C2C" w:rsidR="00D21C8A" w:rsidRPr="00D21C8A" w:rsidRDefault="00D21C8A" w:rsidP="00DC7A10">
      <w:pPr>
        <w:pStyle w:val="ListParagraph"/>
        <w:spacing w:after="0"/>
        <w:ind w:left="0"/>
        <w:contextualSpacing w:val="0"/>
        <w:jc w:val="left"/>
        <w:rPr>
          <w:rFonts w:asciiTheme="minorHAnsi" w:hAnsiTheme="minorHAnsi"/>
          <w:color w:val="000000" w:themeColor="text1"/>
          <w:sz w:val="22"/>
          <w:szCs w:val="22"/>
        </w:rPr>
      </w:pPr>
      <w:r w:rsidRPr="00DC7A10">
        <w:rPr>
          <w:i/>
          <w:color w:val="000000" w:themeColor="text1"/>
        </w:rPr>
        <w:t>Interactions in Distance Learning</w:t>
      </w:r>
      <w:r w:rsidRPr="00D21C8A">
        <w:rPr>
          <w:color w:val="000000" w:themeColor="text1"/>
        </w:rPr>
        <w:t xml:space="preserve">. France-Atlanta Conference. </w:t>
      </w:r>
      <w:r w:rsidR="00DC7A10">
        <w:rPr>
          <w:color w:val="000000" w:themeColor="text1"/>
        </w:rPr>
        <w:t>Keynote panel</w:t>
      </w:r>
      <w:r w:rsidR="003710F9">
        <w:rPr>
          <w:color w:val="000000" w:themeColor="text1"/>
        </w:rPr>
        <w:t xml:space="preserve"> c</w:t>
      </w:r>
      <w:r w:rsidR="003710F9" w:rsidRPr="00D21C8A">
        <w:rPr>
          <w:color w:val="000000" w:themeColor="text1"/>
        </w:rPr>
        <w:t xml:space="preserve">o-presenters: </w:t>
      </w:r>
      <w:r w:rsidR="00DC7A10">
        <w:rPr>
          <w:color w:val="000000" w:themeColor="text1"/>
        </w:rPr>
        <w:t xml:space="preserve"> </w:t>
      </w:r>
      <w:r w:rsidRPr="00D21C8A">
        <w:rPr>
          <w:color w:val="000000" w:themeColor="text1"/>
        </w:rPr>
        <w:t>Jacques Dubucs, Jean Heutte, and Alain Mille. Atlanta, GA, October 20-21, 2014.</w:t>
      </w:r>
    </w:p>
    <w:p w14:paraId="33736216" w14:textId="77777777" w:rsidR="00D21C8A" w:rsidRDefault="00D21C8A" w:rsidP="00D21522">
      <w:pPr>
        <w:pStyle w:val="ListParagraph"/>
        <w:spacing w:after="0"/>
        <w:ind w:left="0"/>
        <w:contextualSpacing w:val="0"/>
        <w:jc w:val="left"/>
        <w:rPr>
          <w:rFonts w:asciiTheme="minorHAnsi" w:hAnsiTheme="minorHAnsi"/>
          <w:b/>
          <w:sz w:val="22"/>
          <w:szCs w:val="22"/>
        </w:rPr>
      </w:pPr>
    </w:p>
    <w:p w14:paraId="1E8ED44C" w14:textId="7A7C015A" w:rsidR="00FE6C41" w:rsidRPr="00633AE1" w:rsidRDefault="00FE6C41" w:rsidP="00D21522">
      <w:pPr>
        <w:pStyle w:val="ListParagraph"/>
        <w:spacing w:after="0"/>
        <w:ind w:left="0"/>
        <w:contextualSpacing w:val="0"/>
        <w:jc w:val="left"/>
        <w:rPr>
          <w:rFonts w:asciiTheme="minorHAnsi" w:hAnsiTheme="minorHAnsi"/>
          <w:b/>
          <w:sz w:val="22"/>
          <w:szCs w:val="22"/>
        </w:rPr>
      </w:pPr>
      <w:r w:rsidRPr="00633AE1">
        <w:rPr>
          <w:rFonts w:asciiTheme="minorHAnsi" w:hAnsiTheme="minorHAnsi"/>
          <w:b/>
          <w:sz w:val="22"/>
          <w:szCs w:val="22"/>
        </w:rPr>
        <w:t>2014 Research Presentation</w:t>
      </w:r>
      <w:r w:rsidR="00D857CE" w:rsidRPr="00633AE1">
        <w:rPr>
          <w:rFonts w:asciiTheme="minorHAnsi" w:hAnsiTheme="minorHAnsi"/>
          <w:b/>
          <w:sz w:val="22"/>
          <w:szCs w:val="22"/>
        </w:rPr>
        <w:t>s</w:t>
      </w:r>
    </w:p>
    <w:p w14:paraId="711040DD" w14:textId="17954996" w:rsidR="00D41E5E" w:rsidRPr="00D41E5E" w:rsidRDefault="00D41E5E" w:rsidP="00D41E5E">
      <w:pPr>
        <w:pStyle w:val="NormalWeb"/>
        <w:spacing w:beforeLines="0" w:afterLines="0" w:after="100"/>
        <w:rPr>
          <w:rFonts w:asciiTheme="minorHAnsi" w:hAnsiTheme="minorHAnsi"/>
          <w:sz w:val="22"/>
          <w:szCs w:val="22"/>
        </w:rPr>
      </w:pPr>
      <w:r w:rsidRPr="00D41E5E">
        <w:rPr>
          <w:rFonts w:asciiTheme="minorHAnsi" w:hAnsiTheme="minorHAnsi"/>
          <w:i/>
          <w:sz w:val="22"/>
          <w:szCs w:val="22"/>
        </w:rPr>
        <w:t>Poison, Padua, and Risk: Authenticating Toxins</w:t>
      </w:r>
      <w:r w:rsidRPr="00D41E5E">
        <w:rPr>
          <w:rFonts w:asciiTheme="minorHAnsi" w:hAnsiTheme="minorHAnsi" w:cs="Calibri"/>
          <w:bCs/>
          <w:i/>
          <w:sz w:val="22"/>
          <w:szCs w:val="22"/>
        </w:rPr>
        <w:t xml:space="preserve">. </w:t>
      </w:r>
      <w:r>
        <w:rPr>
          <w:rFonts w:asciiTheme="minorHAnsi" w:hAnsiTheme="minorHAnsi"/>
          <w:color w:val="000000"/>
          <w:sz w:val="22"/>
          <w:szCs w:val="22"/>
        </w:rPr>
        <w:t>Medievalisms on the Move</w:t>
      </w:r>
      <w:r w:rsidRPr="00633AE1">
        <w:rPr>
          <w:rFonts w:asciiTheme="minorHAnsi" w:hAnsiTheme="minorHAnsi"/>
          <w:color w:val="000000"/>
          <w:sz w:val="22"/>
          <w:szCs w:val="22"/>
        </w:rPr>
        <w:t xml:space="preserve">. </w:t>
      </w:r>
      <w:r>
        <w:rPr>
          <w:rFonts w:asciiTheme="minorHAnsi" w:hAnsiTheme="minorHAnsi"/>
          <w:sz w:val="22"/>
          <w:szCs w:val="22"/>
        </w:rPr>
        <w:t>October</w:t>
      </w:r>
      <w:r w:rsidRPr="00633AE1">
        <w:rPr>
          <w:rFonts w:asciiTheme="minorHAnsi" w:hAnsiTheme="minorHAnsi"/>
          <w:sz w:val="22"/>
          <w:szCs w:val="22"/>
        </w:rPr>
        <w:t xml:space="preserve">, 2014, </w:t>
      </w:r>
      <w:r>
        <w:rPr>
          <w:rFonts w:asciiTheme="minorHAnsi" w:hAnsiTheme="minorHAnsi"/>
          <w:sz w:val="22"/>
          <w:szCs w:val="22"/>
        </w:rPr>
        <w:t>Atlanta, GA.</w:t>
      </w:r>
    </w:p>
    <w:p w14:paraId="7979424A" w14:textId="1C5A9E8C" w:rsidR="00A914FA" w:rsidRPr="00633AE1" w:rsidRDefault="00A914FA" w:rsidP="008F13F8">
      <w:pPr>
        <w:pStyle w:val="NormalWeb"/>
        <w:spacing w:beforeLines="0" w:afterLines="0" w:after="100"/>
        <w:rPr>
          <w:rFonts w:asciiTheme="minorHAnsi" w:hAnsiTheme="minorHAnsi"/>
          <w:sz w:val="22"/>
          <w:szCs w:val="22"/>
        </w:rPr>
      </w:pPr>
      <w:r w:rsidRPr="00633AE1">
        <w:rPr>
          <w:rFonts w:asciiTheme="minorHAnsi" w:hAnsiTheme="minorHAnsi"/>
          <w:i/>
          <w:iCs/>
          <w:color w:val="000000"/>
          <w:sz w:val="22"/>
          <w:szCs w:val="22"/>
        </w:rPr>
        <w:t>Redefining class: how MOOCs are changing the ecology of universities</w:t>
      </w:r>
      <w:r w:rsidRPr="00633AE1">
        <w:rPr>
          <w:rFonts w:asciiTheme="minorHAnsi" w:hAnsiTheme="minorHAnsi"/>
          <w:color w:val="000000"/>
          <w:sz w:val="22"/>
          <w:szCs w:val="22"/>
        </w:rPr>
        <w:t xml:space="preserve">. </w:t>
      </w:r>
      <w:r w:rsidRPr="00633AE1">
        <w:rPr>
          <w:rFonts w:asciiTheme="minorHAnsi" w:hAnsiTheme="minorHAnsi"/>
          <w:sz w:val="22"/>
          <w:szCs w:val="22"/>
        </w:rPr>
        <w:t xml:space="preserve">Co-presenters: Andy Frazee and Karen Head (both Georgia Tech). </w:t>
      </w:r>
      <w:r w:rsidRPr="00633AE1">
        <w:rPr>
          <w:rFonts w:asciiTheme="minorHAnsi" w:hAnsiTheme="minorHAnsi"/>
          <w:color w:val="000000"/>
          <w:sz w:val="22"/>
          <w:szCs w:val="22"/>
        </w:rPr>
        <w:t xml:space="preserve">International Higher Education Teaching and Learning Association (HETL). </w:t>
      </w:r>
      <w:r w:rsidRPr="00633AE1">
        <w:rPr>
          <w:rFonts w:asciiTheme="minorHAnsi" w:hAnsiTheme="minorHAnsi"/>
          <w:sz w:val="22"/>
          <w:szCs w:val="22"/>
        </w:rPr>
        <w:t>May 31-June 2, 2014, Anchorage, A</w:t>
      </w:r>
      <w:r w:rsidR="00A1020E">
        <w:rPr>
          <w:rFonts w:asciiTheme="minorHAnsi" w:hAnsiTheme="minorHAnsi"/>
          <w:sz w:val="22"/>
          <w:szCs w:val="22"/>
        </w:rPr>
        <w:t>K</w:t>
      </w:r>
      <w:r w:rsidRPr="00633AE1">
        <w:rPr>
          <w:rFonts w:asciiTheme="minorHAnsi" w:hAnsiTheme="minorHAnsi"/>
          <w:sz w:val="22"/>
          <w:szCs w:val="22"/>
        </w:rPr>
        <w:t>.</w:t>
      </w:r>
    </w:p>
    <w:p w14:paraId="0463DDB8" w14:textId="77777777" w:rsidR="00175975" w:rsidRDefault="00175975">
      <w:pPr>
        <w:rPr>
          <w:rFonts w:asciiTheme="minorHAnsi" w:eastAsia="Times New Roman" w:hAnsiTheme="minorHAnsi"/>
          <w:bCs/>
          <w:i/>
          <w:iCs/>
          <w:color w:val="000000"/>
          <w:sz w:val="22"/>
          <w:szCs w:val="22"/>
        </w:rPr>
      </w:pPr>
      <w:r>
        <w:rPr>
          <w:rFonts w:asciiTheme="minorHAnsi" w:hAnsiTheme="minorHAnsi"/>
          <w:bCs/>
          <w:i/>
          <w:iCs/>
          <w:color w:val="000000"/>
          <w:sz w:val="22"/>
          <w:szCs w:val="22"/>
        </w:rPr>
        <w:br w:type="page"/>
      </w:r>
    </w:p>
    <w:p w14:paraId="063D8EF3" w14:textId="77777777" w:rsidR="00175975" w:rsidRPr="00633AE1" w:rsidRDefault="00175975" w:rsidP="00175975">
      <w:pPr>
        <w:spacing w:after="80"/>
        <w:ind w:hanging="540"/>
        <w:rPr>
          <w:rFonts w:asciiTheme="minorHAnsi" w:hAnsiTheme="minorHAnsi"/>
          <w:b/>
          <w:sz w:val="22"/>
          <w:szCs w:val="22"/>
        </w:rPr>
      </w:pPr>
      <w:r w:rsidRPr="00B9733B">
        <w:rPr>
          <w:rFonts w:asciiTheme="minorHAnsi" w:hAnsiTheme="minorHAnsi"/>
          <w:b/>
          <w:sz w:val="32"/>
          <w:szCs w:val="32"/>
        </w:rPr>
        <w:t xml:space="preserve">IV. </w:t>
      </w:r>
      <w:r>
        <w:rPr>
          <w:rFonts w:asciiTheme="minorHAnsi" w:hAnsiTheme="minorHAnsi"/>
          <w:b/>
          <w:sz w:val="32"/>
          <w:szCs w:val="32"/>
        </w:rPr>
        <w:t xml:space="preserve"> </w:t>
      </w:r>
      <w:r w:rsidRPr="00B9733B">
        <w:rPr>
          <w:rFonts w:asciiTheme="minorHAnsi" w:hAnsiTheme="minorHAnsi"/>
          <w:b/>
          <w:sz w:val="32"/>
          <w:szCs w:val="32"/>
        </w:rPr>
        <w:t>RESEARCH, SCHOLARSHIP, AND CREATIVE ACTIVITIES</w:t>
      </w:r>
      <w:r w:rsidRPr="00633AE1">
        <w:rPr>
          <w:rFonts w:asciiTheme="minorHAnsi" w:hAnsiTheme="minorHAnsi"/>
          <w:sz w:val="22"/>
          <w:szCs w:val="22"/>
        </w:rPr>
        <w:t xml:space="preserve">, continued </w:t>
      </w:r>
    </w:p>
    <w:p w14:paraId="1F5C30CE" w14:textId="77777777" w:rsidR="00175975" w:rsidRDefault="00175975" w:rsidP="00175975">
      <w:pPr>
        <w:pStyle w:val="ListParagraph"/>
        <w:spacing w:after="100"/>
        <w:ind w:left="0"/>
        <w:contextualSpacing w:val="0"/>
        <w:jc w:val="left"/>
        <w:rPr>
          <w:rFonts w:asciiTheme="minorHAnsi" w:hAnsiTheme="minorHAnsi" w:cs="Arial"/>
          <w:b/>
          <w:sz w:val="22"/>
          <w:szCs w:val="22"/>
        </w:rPr>
      </w:pPr>
      <w:r w:rsidRPr="00131D76">
        <w:rPr>
          <w:rFonts w:asciiTheme="minorHAnsi" w:hAnsiTheme="minorHAnsi"/>
          <w:b/>
          <w:sz w:val="26"/>
          <w:szCs w:val="26"/>
        </w:rPr>
        <w:t>PRESENTATIONS</w:t>
      </w:r>
      <w:r w:rsidRPr="00633AE1">
        <w:rPr>
          <w:rFonts w:asciiTheme="minorHAnsi" w:hAnsiTheme="minorHAnsi"/>
          <w:sz w:val="22"/>
          <w:szCs w:val="22"/>
        </w:rPr>
        <w:t>, continued</w:t>
      </w:r>
      <w:r w:rsidRPr="00633AE1">
        <w:rPr>
          <w:rFonts w:asciiTheme="minorHAnsi" w:hAnsiTheme="minorHAnsi" w:cs="Arial"/>
          <w:b/>
          <w:sz w:val="22"/>
          <w:szCs w:val="22"/>
        </w:rPr>
        <w:t xml:space="preserve"> </w:t>
      </w:r>
    </w:p>
    <w:p w14:paraId="75718730" w14:textId="4010D8DB" w:rsidR="00175975" w:rsidRPr="00633AE1" w:rsidRDefault="00175975" w:rsidP="00175975">
      <w:pPr>
        <w:pStyle w:val="ListParagraph"/>
        <w:spacing w:after="100"/>
        <w:ind w:left="0"/>
        <w:contextualSpacing w:val="0"/>
        <w:jc w:val="left"/>
        <w:rPr>
          <w:rFonts w:asciiTheme="minorHAnsi" w:hAnsiTheme="minorHAnsi"/>
          <w:b/>
          <w:sz w:val="22"/>
          <w:szCs w:val="22"/>
        </w:rPr>
      </w:pPr>
      <w:r w:rsidRPr="00633AE1">
        <w:rPr>
          <w:rFonts w:asciiTheme="minorHAnsi" w:hAnsiTheme="minorHAnsi"/>
          <w:b/>
          <w:sz w:val="22"/>
          <w:szCs w:val="22"/>
        </w:rPr>
        <w:t>201</w:t>
      </w:r>
      <w:r>
        <w:rPr>
          <w:rFonts w:asciiTheme="minorHAnsi" w:hAnsiTheme="minorHAnsi"/>
          <w:b/>
          <w:sz w:val="22"/>
          <w:szCs w:val="22"/>
        </w:rPr>
        <w:t>4</w:t>
      </w:r>
      <w:r w:rsidRPr="00633AE1">
        <w:rPr>
          <w:rFonts w:asciiTheme="minorHAnsi" w:hAnsiTheme="minorHAnsi"/>
          <w:b/>
          <w:sz w:val="22"/>
          <w:szCs w:val="22"/>
        </w:rPr>
        <w:t xml:space="preserve"> </w:t>
      </w:r>
      <w:r>
        <w:rPr>
          <w:rFonts w:asciiTheme="minorHAnsi" w:hAnsiTheme="minorHAnsi"/>
          <w:b/>
          <w:sz w:val="22"/>
          <w:szCs w:val="22"/>
        </w:rPr>
        <w:t>Research</w:t>
      </w:r>
      <w:r w:rsidRPr="00633AE1">
        <w:rPr>
          <w:rFonts w:asciiTheme="minorHAnsi" w:hAnsiTheme="minorHAnsi"/>
          <w:b/>
          <w:sz w:val="22"/>
          <w:szCs w:val="22"/>
        </w:rPr>
        <w:t xml:space="preserve"> Presentations</w:t>
      </w:r>
      <w:r w:rsidRPr="00633AE1">
        <w:rPr>
          <w:rFonts w:asciiTheme="minorHAnsi" w:hAnsiTheme="minorHAnsi"/>
          <w:sz w:val="22"/>
          <w:szCs w:val="22"/>
        </w:rPr>
        <w:t>, continued</w:t>
      </w:r>
    </w:p>
    <w:p w14:paraId="5CA6E9C6" w14:textId="3F88F676" w:rsidR="00A914FA" w:rsidRPr="00633AE1" w:rsidRDefault="00A914FA" w:rsidP="008B6E24">
      <w:pPr>
        <w:pStyle w:val="NormalWeb"/>
        <w:suppressAutoHyphens/>
        <w:spacing w:beforeLines="0" w:afterLines="0" w:after="100"/>
        <w:rPr>
          <w:rFonts w:asciiTheme="minorHAnsi" w:hAnsiTheme="minorHAnsi"/>
          <w:sz w:val="22"/>
          <w:szCs w:val="22"/>
        </w:rPr>
      </w:pPr>
      <w:r w:rsidRPr="00633AE1">
        <w:rPr>
          <w:rFonts w:asciiTheme="minorHAnsi" w:hAnsiTheme="minorHAnsi"/>
          <w:bCs/>
          <w:i/>
          <w:iCs/>
          <w:color w:val="000000"/>
          <w:sz w:val="22"/>
          <w:szCs w:val="22"/>
        </w:rPr>
        <w:t xml:space="preserve">Shifting Epistemology: Early Statistical Graphics in Medicine and Public Health and the Move Toward Visual Thinking. </w:t>
      </w:r>
      <w:r w:rsidRPr="00633AE1">
        <w:rPr>
          <w:rFonts w:asciiTheme="minorHAnsi" w:hAnsiTheme="minorHAnsi"/>
          <w:sz w:val="22"/>
          <w:szCs w:val="22"/>
        </w:rPr>
        <w:t>Co-presenters: Lee Brasseur (</w:t>
      </w:r>
      <w:r w:rsidRPr="00633AE1">
        <w:rPr>
          <w:rStyle w:val="st"/>
          <w:rFonts w:asciiTheme="minorHAnsi" w:hAnsiTheme="minorHAnsi"/>
          <w:sz w:val="22"/>
          <w:szCs w:val="22"/>
        </w:rPr>
        <w:t>Illinois State</w:t>
      </w:r>
      <w:r w:rsidRPr="00633AE1">
        <w:rPr>
          <w:rFonts w:asciiTheme="minorHAnsi" w:hAnsiTheme="minorHAnsi"/>
          <w:sz w:val="22"/>
          <w:szCs w:val="22"/>
        </w:rPr>
        <w:t xml:space="preserve">), Candice Wellhausen (Delaware) on a panel </w:t>
      </w:r>
      <w:r w:rsidRPr="00633AE1">
        <w:rPr>
          <w:rFonts w:asciiTheme="minorHAnsi" w:hAnsiTheme="minorHAnsi"/>
          <w:bCs/>
          <w:sz w:val="22"/>
          <w:szCs w:val="22"/>
        </w:rPr>
        <w:t>Visual Thinking in Public Health: The Evolution of Statistical Graphics in the 17</w:t>
      </w:r>
      <w:r w:rsidRPr="00633AE1">
        <w:rPr>
          <w:rFonts w:asciiTheme="minorHAnsi" w:hAnsiTheme="minorHAnsi"/>
          <w:bCs/>
          <w:sz w:val="22"/>
          <w:szCs w:val="22"/>
          <w:vertAlign w:val="superscript"/>
        </w:rPr>
        <w:t>th</w:t>
      </w:r>
      <w:r w:rsidRPr="00633AE1">
        <w:rPr>
          <w:rFonts w:asciiTheme="minorHAnsi" w:hAnsiTheme="minorHAnsi"/>
          <w:bCs/>
          <w:sz w:val="22"/>
          <w:szCs w:val="22"/>
        </w:rPr>
        <w:t>, 18</w:t>
      </w:r>
      <w:r w:rsidRPr="00633AE1">
        <w:rPr>
          <w:rFonts w:asciiTheme="minorHAnsi" w:hAnsiTheme="minorHAnsi"/>
          <w:bCs/>
          <w:sz w:val="22"/>
          <w:szCs w:val="22"/>
          <w:vertAlign w:val="superscript"/>
        </w:rPr>
        <w:t>th</w:t>
      </w:r>
      <w:r w:rsidRPr="00633AE1">
        <w:rPr>
          <w:rFonts w:asciiTheme="minorHAnsi" w:hAnsiTheme="minorHAnsi"/>
          <w:bCs/>
          <w:sz w:val="22"/>
          <w:szCs w:val="22"/>
        </w:rPr>
        <w:t xml:space="preserve"> and 19</w:t>
      </w:r>
      <w:r w:rsidRPr="00633AE1">
        <w:rPr>
          <w:rFonts w:asciiTheme="minorHAnsi" w:hAnsiTheme="minorHAnsi"/>
          <w:bCs/>
          <w:sz w:val="22"/>
          <w:szCs w:val="22"/>
          <w:vertAlign w:val="superscript"/>
        </w:rPr>
        <w:t>th</w:t>
      </w:r>
      <w:r w:rsidRPr="00633AE1">
        <w:rPr>
          <w:rFonts w:asciiTheme="minorHAnsi" w:hAnsiTheme="minorHAnsi"/>
          <w:bCs/>
          <w:sz w:val="22"/>
          <w:szCs w:val="22"/>
        </w:rPr>
        <w:t xml:space="preserve"> Centuries. Association of Teachers of Technical Writing Conference</w:t>
      </w:r>
      <w:r w:rsidR="00446C4D" w:rsidRPr="00633AE1">
        <w:rPr>
          <w:rFonts w:asciiTheme="minorHAnsi" w:hAnsiTheme="minorHAnsi"/>
          <w:bCs/>
          <w:sz w:val="22"/>
          <w:szCs w:val="22"/>
        </w:rPr>
        <w:t xml:space="preserve"> (ATTW)</w:t>
      </w:r>
      <w:r w:rsidRPr="00633AE1">
        <w:rPr>
          <w:rFonts w:asciiTheme="minorHAnsi" w:hAnsiTheme="minorHAnsi"/>
          <w:bCs/>
          <w:sz w:val="22"/>
          <w:szCs w:val="22"/>
        </w:rPr>
        <w:t xml:space="preserve">. </w:t>
      </w:r>
      <w:r w:rsidRPr="00633AE1">
        <w:rPr>
          <w:rFonts w:asciiTheme="minorHAnsi" w:hAnsiTheme="minorHAnsi"/>
          <w:sz w:val="22"/>
          <w:szCs w:val="22"/>
        </w:rPr>
        <w:t>March 18, 2014. Indianapolis, IN.</w:t>
      </w:r>
    </w:p>
    <w:p w14:paraId="7C43E6B1" w14:textId="3F73FFBB" w:rsidR="00FE6C41" w:rsidRPr="00633AE1" w:rsidRDefault="00FE6C41" w:rsidP="00092E47">
      <w:pPr>
        <w:pStyle w:val="ListParagraph"/>
        <w:spacing w:after="0"/>
        <w:ind w:left="0" w:right="-270"/>
        <w:contextualSpacing w:val="0"/>
        <w:jc w:val="left"/>
        <w:rPr>
          <w:rFonts w:asciiTheme="minorHAnsi" w:hAnsiTheme="minorHAnsi" w:cs="Times New Roman"/>
          <w:sz w:val="22"/>
          <w:szCs w:val="22"/>
        </w:rPr>
      </w:pPr>
      <w:r w:rsidRPr="00633AE1">
        <w:rPr>
          <w:rFonts w:asciiTheme="minorHAnsi" w:hAnsiTheme="minorHAnsi" w:cs="Times New Roman"/>
          <w:i/>
          <w:sz w:val="22"/>
          <w:szCs w:val="22"/>
        </w:rPr>
        <w:t>Composition MOOCs and Pedagogy by the Thousands: Reflections on Four Open Education Innovations</w:t>
      </w:r>
      <w:r w:rsidRPr="00633AE1">
        <w:rPr>
          <w:rStyle w:val="zmsearchresult"/>
          <w:rFonts w:asciiTheme="minorHAnsi" w:hAnsiTheme="minorHAnsi" w:cs="Times New Roman"/>
          <w:color w:val="000000"/>
          <w:sz w:val="22"/>
          <w:szCs w:val="22"/>
        </w:rPr>
        <w:t>.</w:t>
      </w:r>
      <w:r w:rsidRPr="00633AE1">
        <w:rPr>
          <w:rFonts w:asciiTheme="minorHAnsi" w:hAnsiTheme="minorHAnsi" w:cs="Times New Roman"/>
          <w:sz w:val="22"/>
          <w:szCs w:val="22"/>
        </w:rPr>
        <w:t xml:space="preserve"> </w:t>
      </w:r>
      <w:r w:rsidR="00444903">
        <w:rPr>
          <w:rFonts w:asciiTheme="minorHAnsi" w:hAnsiTheme="minorHAnsi" w:cs="Times New Roman"/>
          <w:sz w:val="22"/>
          <w:szCs w:val="22"/>
        </w:rPr>
        <w:br/>
      </w:r>
      <w:r w:rsidR="00C2011B" w:rsidRPr="00633AE1">
        <w:rPr>
          <w:rFonts w:asciiTheme="minorHAnsi" w:hAnsiTheme="minorHAnsi" w:cs="Times New Roman"/>
          <w:sz w:val="22"/>
          <w:szCs w:val="22"/>
        </w:rPr>
        <w:t>Co-p</w:t>
      </w:r>
      <w:r w:rsidRPr="00633AE1">
        <w:rPr>
          <w:rFonts w:asciiTheme="minorHAnsi" w:hAnsiTheme="minorHAnsi" w:cs="Times New Roman"/>
          <w:sz w:val="22"/>
          <w:szCs w:val="22"/>
        </w:rPr>
        <w:t>resenter</w:t>
      </w:r>
      <w:r w:rsidR="00C2011B" w:rsidRPr="00633AE1">
        <w:rPr>
          <w:rFonts w:asciiTheme="minorHAnsi" w:hAnsiTheme="minorHAnsi" w:cs="Times New Roman"/>
          <w:sz w:val="22"/>
          <w:szCs w:val="22"/>
        </w:rPr>
        <w:t>s</w:t>
      </w:r>
      <w:r w:rsidRPr="00633AE1">
        <w:rPr>
          <w:rFonts w:asciiTheme="minorHAnsi" w:hAnsiTheme="minorHAnsi" w:cs="Times New Roman"/>
          <w:sz w:val="22"/>
          <w:szCs w:val="22"/>
        </w:rPr>
        <w:t xml:space="preserve">: Denise Comer (Duke), Kay Halasek (Ohio State), Karen Head (Georgia Tech), and Joe Moxley (S. Florida). </w:t>
      </w:r>
      <w:r w:rsidR="00446C4D" w:rsidRPr="00633AE1">
        <w:rPr>
          <w:rFonts w:asciiTheme="minorHAnsi" w:hAnsiTheme="minorHAnsi" w:cs="Times New Roman"/>
          <w:sz w:val="22"/>
          <w:szCs w:val="22"/>
        </w:rPr>
        <w:t>Conference on College Composition and Communication</w:t>
      </w:r>
      <w:r w:rsidRPr="00633AE1">
        <w:rPr>
          <w:rFonts w:asciiTheme="minorHAnsi" w:hAnsiTheme="minorHAnsi" w:cs="Times New Roman"/>
          <w:sz w:val="22"/>
          <w:szCs w:val="22"/>
        </w:rPr>
        <w:t>, March 19-22, 2014, Indianapolis, IN.</w:t>
      </w:r>
    </w:p>
    <w:p w14:paraId="7E1A5607" w14:textId="77777777" w:rsidR="00E9447F" w:rsidRPr="00633AE1" w:rsidRDefault="00E9447F" w:rsidP="00FE6C41">
      <w:pPr>
        <w:pStyle w:val="ListParagraph"/>
        <w:spacing w:after="0"/>
        <w:ind w:left="0"/>
        <w:contextualSpacing w:val="0"/>
        <w:jc w:val="left"/>
        <w:rPr>
          <w:rFonts w:asciiTheme="minorHAnsi" w:hAnsiTheme="minorHAnsi" w:cs="Times New Roman"/>
          <w:sz w:val="22"/>
          <w:szCs w:val="22"/>
        </w:rPr>
      </w:pPr>
    </w:p>
    <w:p w14:paraId="2D4BEAF2" w14:textId="77777777" w:rsidR="00A914FA" w:rsidRPr="00633AE1" w:rsidRDefault="00FE6C41" w:rsidP="00D21522">
      <w:pPr>
        <w:pStyle w:val="ListParagraph"/>
        <w:spacing w:after="0"/>
        <w:ind w:left="0"/>
        <w:contextualSpacing w:val="0"/>
        <w:jc w:val="left"/>
        <w:rPr>
          <w:rFonts w:asciiTheme="minorHAnsi" w:hAnsiTheme="minorHAnsi" w:cs="Times New Roman"/>
          <w:b/>
          <w:sz w:val="22"/>
          <w:szCs w:val="22"/>
        </w:rPr>
      </w:pPr>
      <w:r w:rsidRPr="00633AE1">
        <w:rPr>
          <w:rFonts w:asciiTheme="minorHAnsi" w:hAnsiTheme="minorHAnsi" w:cs="Times New Roman"/>
          <w:b/>
          <w:sz w:val="22"/>
          <w:szCs w:val="22"/>
        </w:rPr>
        <w:t>201</w:t>
      </w:r>
      <w:r w:rsidR="00C2011B" w:rsidRPr="00633AE1">
        <w:rPr>
          <w:rFonts w:asciiTheme="minorHAnsi" w:hAnsiTheme="minorHAnsi" w:cs="Times New Roman"/>
          <w:b/>
          <w:sz w:val="22"/>
          <w:szCs w:val="22"/>
        </w:rPr>
        <w:t>4</w:t>
      </w:r>
      <w:r w:rsidRPr="00633AE1">
        <w:rPr>
          <w:rFonts w:asciiTheme="minorHAnsi" w:hAnsiTheme="minorHAnsi" w:cs="Times New Roman"/>
          <w:b/>
          <w:sz w:val="22"/>
          <w:szCs w:val="22"/>
        </w:rPr>
        <w:t xml:space="preserve"> Pedagogy Presentation</w:t>
      </w:r>
      <w:r w:rsidR="00A914FA" w:rsidRPr="00633AE1">
        <w:rPr>
          <w:rFonts w:asciiTheme="minorHAnsi" w:hAnsiTheme="minorHAnsi" w:cs="Times New Roman"/>
          <w:b/>
          <w:sz w:val="22"/>
          <w:szCs w:val="22"/>
        </w:rPr>
        <w:t>s</w:t>
      </w:r>
    </w:p>
    <w:p w14:paraId="72F19DA2" w14:textId="77BF350D" w:rsidR="009444BD" w:rsidRPr="00633AE1" w:rsidRDefault="009444BD" w:rsidP="008B6E24">
      <w:pPr>
        <w:pStyle w:val="ListParagraph"/>
        <w:spacing w:after="100"/>
        <w:ind w:left="0"/>
        <w:contextualSpacing w:val="0"/>
        <w:jc w:val="left"/>
        <w:rPr>
          <w:rFonts w:asciiTheme="minorHAnsi" w:hAnsiTheme="minorHAnsi" w:cs="Times New Roman"/>
          <w:sz w:val="22"/>
          <w:szCs w:val="22"/>
        </w:rPr>
      </w:pPr>
      <w:r w:rsidRPr="00D21C8A">
        <w:rPr>
          <w:rFonts w:asciiTheme="minorHAnsi" w:hAnsiTheme="minorHAnsi" w:cs="Times New Roman"/>
          <w:i/>
          <w:sz w:val="22"/>
          <w:szCs w:val="22"/>
          <w:lang w:eastAsia="en-US"/>
        </w:rPr>
        <w:t xml:space="preserve">Pushing the Boundaries to Professionalize Work by </w:t>
      </w:r>
      <w:r w:rsidRPr="00D21C8A">
        <w:rPr>
          <w:rFonts w:asciiTheme="minorHAnsi" w:hAnsiTheme="minorHAnsi" w:cs="Times"/>
          <w:i/>
          <w:sz w:val="22"/>
          <w:szCs w:val="22"/>
        </w:rPr>
        <w:t>Fixed-Term</w:t>
      </w:r>
      <w:r w:rsidRPr="00D21C8A">
        <w:rPr>
          <w:rFonts w:asciiTheme="minorHAnsi" w:hAnsiTheme="minorHAnsi" w:cs="Times New Roman"/>
          <w:i/>
          <w:sz w:val="22"/>
          <w:szCs w:val="22"/>
          <w:lang w:eastAsia="en-US"/>
        </w:rPr>
        <w:t xml:space="preserve"> Faculty</w:t>
      </w:r>
      <w:r w:rsidRPr="00633AE1">
        <w:rPr>
          <w:rStyle w:val="zmsearchresult"/>
          <w:rFonts w:asciiTheme="minorHAnsi" w:hAnsiTheme="minorHAnsi" w:cs="Times New Roman"/>
          <w:color w:val="000000"/>
          <w:sz w:val="22"/>
          <w:szCs w:val="22"/>
        </w:rPr>
        <w:t>.</w:t>
      </w:r>
      <w:r w:rsidRPr="00633AE1">
        <w:rPr>
          <w:rFonts w:asciiTheme="minorHAnsi" w:hAnsiTheme="minorHAnsi" w:cs="Times New Roman"/>
          <w:sz w:val="22"/>
          <w:szCs w:val="22"/>
        </w:rPr>
        <w:t xml:space="preserve"> </w:t>
      </w:r>
      <w:r w:rsidRPr="00633AE1">
        <w:rPr>
          <w:rFonts w:asciiTheme="minorHAnsi" w:hAnsiTheme="minorHAnsi"/>
          <w:sz w:val="22"/>
          <w:szCs w:val="22"/>
        </w:rPr>
        <w:t xml:space="preserve">Co-author: Andy Frazee (Georgia Tech). </w:t>
      </w:r>
      <w:r w:rsidRPr="00633AE1">
        <w:rPr>
          <w:rStyle w:val="st"/>
          <w:rFonts w:asciiTheme="minorHAnsi" w:hAnsiTheme="minorHAnsi"/>
          <w:sz w:val="22"/>
          <w:szCs w:val="22"/>
        </w:rPr>
        <w:t>Writing Program Administrators</w:t>
      </w:r>
      <w:r w:rsidRPr="00633AE1">
        <w:rPr>
          <w:rStyle w:val="st"/>
          <w:rFonts w:asciiTheme="minorHAnsi" w:hAnsiTheme="minorHAnsi"/>
          <w:i/>
          <w:sz w:val="22"/>
          <w:szCs w:val="22"/>
        </w:rPr>
        <w:t xml:space="preserve"> (</w:t>
      </w:r>
      <w:r w:rsidRPr="00633AE1">
        <w:rPr>
          <w:rStyle w:val="Emphasis"/>
          <w:rFonts w:asciiTheme="minorHAnsi" w:hAnsiTheme="minorHAnsi"/>
          <w:i w:val="0"/>
          <w:sz w:val="22"/>
          <w:szCs w:val="22"/>
        </w:rPr>
        <w:t>WPA</w:t>
      </w:r>
      <w:r w:rsidRPr="00633AE1">
        <w:rPr>
          <w:rStyle w:val="st"/>
          <w:rFonts w:asciiTheme="minorHAnsi" w:hAnsiTheme="minorHAnsi"/>
          <w:sz w:val="22"/>
          <w:szCs w:val="22"/>
        </w:rPr>
        <w:t>)</w:t>
      </w:r>
      <w:r w:rsidRPr="00633AE1">
        <w:rPr>
          <w:rFonts w:asciiTheme="minorHAnsi" w:hAnsiTheme="minorHAnsi" w:cs="Times New Roman"/>
          <w:sz w:val="22"/>
          <w:szCs w:val="22"/>
        </w:rPr>
        <w:t>, July 18-20, 2014, Normal, IL.</w:t>
      </w:r>
    </w:p>
    <w:p w14:paraId="3F435548" w14:textId="0CA65110" w:rsidR="00C2011B" w:rsidRPr="00633AE1" w:rsidRDefault="00C2011B" w:rsidP="00A1020E">
      <w:pPr>
        <w:pStyle w:val="ListParagraph"/>
        <w:spacing w:after="0"/>
        <w:ind w:left="0"/>
        <w:contextualSpacing w:val="0"/>
        <w:jc w:val="left"/>
        <w:rPr>
          <w:rFonts w:asciiTheme="minorHAnsi" w:hAnsiTheme="minorHAnsi" w:cs="Times New Roman"/>
          <w:b/>
          <w:sz w:val="22"/>
          <w:szCs w:val="22"/>
        </w:rPr>
      </w:pPr>
      <w:r w:rsidRPr="00633AE1">
        <w:rPr>
          <w:rFonts w:asciiTheme="minorHAnsi" w:hAnsiTheme="minorHAnsi" w:cs="Times New Roman"/>
          <w:i/>
          <w:iCs/>
          <w:sz w:val="22"/>
          <w:szCs w:val="22"/>
        </w:rPr>
        <w:t>25 Free Ways to Avoid Making Your Organization Look Bad</w:t>
      </w:r>
      <w:r w:rsidRPr="00633AE1">
        <w:rPr>
          <w:rStyle w:val="zmsearchresult"/>
          <w:rFonts w:asciiTheme="minorHAnsi" w:hAnsiTheme="minorHAnsi" w:cs="Times New Roman"/>
          <w:color w:val="000000"/>
          <w:sz w:val="22"/>
          <w:szCs w:val="22"/>
        </w:rPr>
        <w:t>.</w:t>
      </w:r>
      <w:r w:rsidRPr="00633AE1">
        <w:rPr>
          <w:rFonts w:asciiTheme="minorHAnsi" w:hAnsiTheme="minorHAnsi" w:cs="Times New Roman"/>
          <w:sz w:val="22"/>
          <w:szCs w:val="22"/>
        </w:rPr>
        <w:t xml:space="preserve"> </w:t>
      </w:r>
      <w:r w:rsidR="006C41FB" w:rsidRPr="00633AE1">
        <w:rPr>
          <w:rStyle w:val="st"/>
          <w:rFonts w:asciiTheme="minorHAnsi" w:hAnsiTheme="minorHAnsi"/>
          <w:sz w:val="22"/>
          <w:szCs w:val="22"/>
        </w:rPr>
        <w:t xml:space="preserve">International </w:t>
      </w:r>
      <w:r w:rsidR="006C41FB" w:rsidRPr="00633AE1">
        <w:rPr>
          <w:rStyle w:val="Emphasis"/>
          <w:rFonts w:asciiTheme="minorHAnsi" w:hAnsiTheme="minorHAnsi"/>
          <w:i w:val="0"/>
          <w:sz w:val="22"/>
          <w:szCs w:val="22"/>
        </w:rPr>
        <w:t>Higher Education Teaching and Learning</w:t>
      </w:r>
      <w:r w:rsidR="006C41FB" w:rsidRPr="00633AE1">
        <w:rPr>
          <w:rStyle w:val="st"/>
          <w:rFonts w:asciiTheme="minorHAnsi" w:hAnsiTheme="minorHAnsi"/>
          <w:i/>
          <w:sz w:val="22"/>
          <w:szCs w:val="22"/>
        </w:rPr>
        <w:t xml:space="preserve"> </w:t>
      </w:r>
      <w:r w:rsidR="006C41FB" w:rsidRPr="00633AE1">
        <w:rPr>
          <w:rStyle w:val="st"/>
          <w:rFonts w:asciiTheme="minorHAnsi" w:hAnsiTheme="minorHAnsi"/>
          <w:sz w:val="22"/>
          <w:szCs w:val="22"/>
        </w:rPr>
        <w:t>Association</w:t>
      </w:r>
      <w:r w:rsidR="006C41FB" w:rsidRPr="00633AE1">
        <w:rPr>
          <w:rStyle w:val="st"/>
          <w:rFonts w:asciiTheme="minorHAnsi" w:hAnsiTheme="minorHAnsi"/>
          <w:i/>
          <w:sz w:val="22"/>
          <w:szCs w:val="22"/>
        </w:rPr>
        <w:t xml:space="preserve"> (</w:t>
      </w:r>
      <w:r w:rsidR="006C41FB" w:rsidRPr="00633AE1">
        <w:rPr>
          <w:rStyle w:val="Emphasis"/>
          <w:rFonts w:asciiTheme="minorHAnsi" w:hAnsiTheme="minorHAnsi"/>
          <w:i w:val="0"/>
          <w:sz w:val="22"/>
          <w:szCs w:val="22"/>
        </w:rPr>
        <w:t>HETL</w:t>
      </w:r>
      <w:r w:rsidR="006C41FB" w:rsidRPr="00633AE1">
        <w:rPr>
          <w:rStyle w:val="st"/>
          <w:rFonts w:asciiTheme="minorHAnsi" w:hAnsiTheme="minorHAnsi"/>
          <w:sz w:val="22"/>
          <w:szCs w:val="22"/>
        </w:rPr>
        <w:t>)</w:t>
      </w:r>
      <w:r w:rsidRPr="00633AE1">
        <w:rPr>
          <w:rFonts w:asciiTheme="minorHAnsi" w:hAnsiTheme="minorHAnsi" w:cs="Times New Roman"/>
          <w:sz w:val="22"/>
          <w:szCs w:val="22"/>
        </w:rPr>
        <w:t>, May 31-June 2, 2014, Anchorage, AK.</w:t>
      </w:r>
    </w:p>
    <w:p w14:paraId="43280AF7" w14:textId="77777777" w:rsidR="00367D9B" w:rsidRPr="00633AE1" w:rsidRDefault="00367D9B" w:rsidP="00D857CE">
      <w:pPr>
        <w:pStyle w:val="ListParagraph"/>
        <w:spacing w:after="0"/>
        <w:ind w:left="0"/>
        <w:contextualSpacing w:val="0"/>
        <w:jc w:val="left"/>
        <w:rPr>
          <w:rFonts w:asciiTheme="minorHAnsi" w:hAnsiTheme="minorHAnsi" w:cs="Times New Roman"/>
          <w:sz w:val="22"/>
          <w:szCs w:val="22"/>
        </w:rPr>
      </w:pPr>
    </w:p>
    <w:p w14:paraId="16579D52" w14:textId="77777777" w:rsidR="00A1020E" w:rsidRPr="00633AE1" w:rsidRDefault="00A1020E" w:rsidP="00A1020E">
      <w:pPr>
        <w:pStyle w:val="ListParagraph"/>
        <w:spacing w:after="0"/>
        <w:ind w:left="0"/>
        <w:contextualSpacing w:val="0"/>
        <w:jc w:val="left"/>
        <w:rPr>
          <w:rFonts w:asciiTheme="minorHAnsi" w:hAnsiTheme="minorHAnsi"/>
          <w:b/>
          <w:sz w:val="22"/>
          <w:szCs w:val="22"/>
        </w:rPr>
      </w:pPr>
      <w:r w:rsidRPr="00633AE1">
        <w:rPr>
          <w:rFonts w:asciiTheme="minorHAnsi" w:hAnsiTheme="minorHAnsi"/>
          <w:b/>
          <w:sz w:val="22"/>
          <w:szCs w:val="22"/>
        </w:rPr>
        <w:t>2014 Workshops</w:t>
      </w:r>
    </w:p>
    <w:p w14:paraId="3A3B0332" w14:textId="77777777" w:rsidR="00A1020E" w:rsidRPr="00633AE1" w:rsidRDefault="00A1020E" w:rsidP="008B6E24">
      <w:pPr>
        <w:pStyle w:val="ListParagraph"/>
        <w:spacing w:after="100"/>
        <w:ind w:left="0"/>
        <w:contextualSpacing w:val="0"/>
        <w:jc w:val="left"/>
        <w:rPr>
          <w:rFonts w:asciiTheme="minorHAnsi" w:hAnsiTheme="minorHAnsi"/>
          <w:sz w:val="22"/>
          <w:szCs w:val="22"/>
        </w:rPr>
      </w:pPr>
      <w:r w:rsidRPr="00633AE1">
        <w:rPr>
          <w:rFonts w:asciiTheme="minorHAnsi" w:hAnsiTheme="minorHAnsi"/>
          <w:bCs/>
          <w:i/>
          <w:sz w:val="22"/>
          <w:szCs w:val="22"/>
        </w:rPr>
        <w:t xml:space="preserve">Designing and Drafting Your Resume. </w:t>
      </w:r>
      <w:r w:rsidRPr="00633AE1">
        <w:rPr>
          <w:rFonts w:asciiTheme="minorHAnsi" w:hAnsiTheme="minorHAnsi"/>
          <w:bCs/>
          <w:sz w:val="22"/>
          <w:szCs w:val="22"/>
        </w:rPr>
        <w:t xml:space="preserve">Women in Science and Engineering (WISE) (Professor: Carol Colatrella). April 2014. Atlanta, GA: Georgia Tech. </w:t>
      </w:r>
    </w:p>
    <w:p w14:paraId="04F655AE" w14:textId="77777777" w:rsidR="00A1020E" w:rsidRPr="00633AE1" w:rsidRDefault="00A1020E" w:rsidP="00A1020E">
      <w:pPr>
        <w:pStyle w:val="ListParagraph"/>
        <w:spacing w:after="0"/>
        <w:ind w:left="0"/>
        <w:contextualSpacing w:val="0"/>
        <w:jc w:val="left"/>
        <w:rPr>
          <w:rFonts w:asciiTheme="minorHAnsi" w:hAnsiTheme="minorHAnsi"/>
          <w:sz w:val="22"/>
          <w:szCs w:val="22"/>
        </w:rPr>
      </w:pPr>
      <w:r w:rsidRPr="00633AE1">
        <w:rPr>
          <w:rFonts w:asciiTheme="minorHAnsi" w:hAnsiTheme="minorHAnsi"/>
          <w:bCs/>
          <w:i/>
          <w:sz w:val="22"/>
          <w:szCs w:val="22"/>
        </w:rPr>
        <w:t>Basic Principles of Effective Scientific/Technical Communication</w:t>
      </w:r>
      <w:r w:rsidRPr="00633AE1">
        <w:rPr>
          <w:rFonts w:asciiTheme="minorHAnsi" w:hAnsiTheme="minorHAnsi"/>
          <w:sz w:val="22"/>
          <w:szCs w:val="22"/>
        </w:rPr>
        <w:t xml:space="preserve">. </w:t>
      </w:r>
      <w:r w:rsidRPr="00633AE1">
        <w:rPr>
          <w:rFonts w:asciiTheme="minorHAnsi" w:hAnsiTheme="minorHAnsi"/>
          <w:bCs/>
          <w:sz w:val="22"/>
          <w:szCs w:val="22"/>
        </w:rPr>
        <w:t>School of Applied Physiology</w:t>
      </w:r>
      <w:r w:rsidRPr="00633AE1">
        <w:rPr>
          <w:rFonts w:asciiTheme="minorHAnsi" w:hAnsiTheme="minorHAnsi"/>
          <w:sz w:val="22"/>
          <w:szCs w:val="22"/>
        </w:rPr>
        <w:t xml:space="preserve">. </w:t>
      </w:r>
      <w:r w:rsidRPr="00633AE1">
        <w:rPr>
          <w:rFonts w:asciiTheme="minorHAnsi" w:hAnsiTheme="minorHAnsi"/>
          <w:bCs/>
          <w:sz w:val="22"/>
          <w:szCs w:val="22"/>
        </w:rPr>
        <w:t xml:space="preserve">GA. Workshop Series (two sessions) designed for M.S. Students in Prosthetics &amp; Orthotics  (Professor: Geza Kogler). March 2014 and </w:t>
      </w:r>
      <w:r w:rsidRPr="00633AE1">
        <w:rPr>
          <w:rFonts w:asciiTheme="minorHAnsi" w:hAnsiTheme="minorHAnsi"/>
          <w:sz w:val="22"/>
          <w:szCs w:val="22"/>
        </w:rPr>
        <w:t xml:space="preserve">April 2014. </w:t>
      </w:r>
      <w:r w:rsidRPr="00633AE1">
        <w:rPr>
          <w:rFonts w:asciiTheme="minorHAnsi" w:hAnsiTheme="minorHAnsi"/>
          <w:bCs/>
          <w:sz w:val="22"/>
          <w:szCs w:val="22"/>
        </w:rPr>
        <w:t>Atlanta, GA: Georgia Tech.</w:t>
      </w:r>
      <w:r w:rsidRPr="00633AE1">
        <w:rPr>
          <w:rFonts w:asciiTheme="minorHAnsi" w:hAnsiTheme="minorHAnsi"/>
          <w:sz w:val="22"/>
          <w:szCs w:val="22"/>
        </w:rPr>
        <w:t xml:space="preserve"> </w:t>
      </w:r>
    </w:p>
    <w:p w14:paraId="3FAD6C24" w14:textId="77777777" w:rsidR="00175975" w:rsidRDefault="00175975" w:rsidP="00A914FA">
      <w:pPr>
        <w:pStyle w:val="ListParagraph"/>
        <w:spacing w:after="0"/>
        <w:ind w:left="0"/>
        <w:contextualSpacing w:val="0"/>
        <w:jc w:val="left"/>
        <w:rPr>
          <w:rFonts w:asciiTheme="minorHAnsi" w:hAnsiTheme="minorHAnsi" w:cs="Arial"/>
          <w:b/>
          <w:sz w:val="22"/>
          <w:szCs w:val="22"/>
        </w:rPr>
      </w:pPr>
    </w:p>
    <w:p w14:paraId="6D5E22C5" w14:textId="7C25C8D2" w:rsidR="00B82565" w:rsidRPr="00633AE1" w:rsidRDefault="00B82565" w:rsidP="00A914FA">
      <w:pPr>
        <w:pStyle w:val="ListParagraph"/>
        <w:spacing w:after="0"/>
        <w:ind w:left="0"/>
        <w:contextualSpacing w:val="0"/>
        <w:jc w:val="left"/>
        <w:rPr>
          <w:rFonts w:asciiTheme="minorHAnsi" w:hAnsiTheme="minorHAnsi" w:cs="Arial"/>
          <w:b/>
          <w:sz w:val="22"/>
          <w:szCs w:val="22"/>
        </w:rPr>
      </w:pPr>
      <w:r w:rsidRPr="00633AE1">
        <w:rPr>
          <w:rFonts w:asciiTheme="minorHAnsi" w:hAnsiTheme="minorHAnsi" w:cs="Arial"/>
          <w:b/>
          <w:sz w:val="22"/>
          <w:szCs w:val="22"/>
        </w:rPr>
        <w:t>2014 Outreach Presentations</w:t>
      </w:r>
    </w:p>
    <w:p w14:paraId="2CE7A218" w14:textId="4514EE56" w:rsidR="009444BD" w:rsidRPr="00633AE1" w:rsidRDefault="009444BD" w:rsidP="008B6E24">
      <w:pPr>
        <w:pStyle w:val="ListParagraph"/>
        <w:spacing w:after="100"/>
        <w:ind w:left="0"/>
        <w:contextualSpacing w:val="0"/>
        <w:jc w:val="left"/>
        <w:rPr>
          <w:rFonts w:asciiTheme="minorHAnsi" w:hAnsiTheme="minorHAnsi"/>
          <w:sz w:val="22"/>
          <w:szCs w:val="22"/>
        </w:rPr>
      </w:pPr>
      <w:r w:rsidRPr="00633AE1">
        <w:rPr>
          <w:rFonts w:asciiTheme="minorHAnsi" w:hAnsiTheme="minorHAnsi"/>
          <w:bCs/>
          <w:i/>
          <w:sz w:val="22"/>
          <w:szCs w:val="22"/>
        </w:rPr>
        <w:t>Effective Communication at Georgia Tech</w:t>
      </w:r>
      <w:r w:rsidRPr="00633AE1">
        <w:rPr>
          <w:rFonts w:asciiTheme="minorHAnsi" w:hAnsiTheme="minorHAnsi"/>
          <w:sz w:val="22"/>
          <w:szCs w:val="22"/>
        </w:rPr>
        <w:t xml:space="preserve">. </w:t>
      </w:r>
      <w:r w:rsidRPr="00633AE1">
        <w:rPr>
          <w:rFonts w:asciiTheme="minorHAnsi" w:hAnsiTheme="minorHAnsi"/>
          <w:bCs/>
          <w:sz w:val="22"/>
          <w:szCs w:val="22"/>
        </w:rPr>
        <w:t xml:space="preserve">OMED’s Summer Challenge Program. </w:t>
      </w:r>
      <w:r w:rsidRPr="00633AE1">
        <w:rPr>
          <w:rFonts w:asciiTheme="minorHAnsi" w:hAnsiTheme="minorHAnsi"/>
          <w:sz w:val="22"/>
          <w:szCs w:val="22"/>
        </w:rPr>
        <w:t xml:space="preserve">June </w:t>
      </w:r>
      <w:r w:rsidR="00A50CDB">
        <w:rPr>
          <w:rFonts w:asciiTheme="minorHAnsi" w:hAnsiTheme="minorHAnsi"/>
          <w:sz w:val="22"/>
          <w:szCs w:val="22"/>
        </w:rPr>
        <w:t>2014</w:t>
      </w:r>
      <w:r w:rsidRPr="00633AE1">
        <w:rPr>
          <w:rFonts w:asciiTheme="minorHAnsi" w:hAnsiTheme="minorHAnsi"/>
          <w:sz w:val="22"/>
          <w:szCs w:val="22"/>
        </w:rPr>
        <w:t xml:space="preserve">. </w:t>
      </w:r>
      <w:r w:rsidRPr="00633AE1">
        <w:rPr>
          <w:rFonts w:asciiTheme="minorHAnsi" w:hAnsiTheme="minorHAnsi"/>
          <w:bCs/>
          <w:sz w:val="22"/>
          <w:szCs w:val="22"/>
        </w:rPr>
        <w:t>Atlanta, GA: Georgia Tech.</w:t>
      </w:r>
      <w:r w:rsidRPr="00633AE1">
        <w:rPr>
          <w:rFonts w:asciiTheme="minorHAnsi" w:hAnsiTheme="minorHAnsi"/>
          <w:sz w:val="22"/>
          <w:szCs w:val="22"/>
        </w:rPr>
        <w:t xml:space="preserve"> </w:t>
      </w:r>
    </w:p>
    <w:p w14:paraId="72FEE459" w14:textId="796C97D4" w:rsidR="00A914FA" w:rsidRPr="00633AE1" w:rsidRDefault="00A914FA" w:rsidP="008B6E24">
      <w:pPr>
        <w:suppressAutoHyphens/>
        <w:spacing w:after="100"/>
        <w:rPr>
          <w:rFonts w:asciiTheme="minorHAnsi" w:hAnsiTheme="minorHAnsi"/>
          <w:sz w:val="22"/>
          <w:szCs w:val="22"/>
        </w:rPr>
      </w:pPr>
      <w:r w:rsidRPr="00633AE1">
        <w:rPr>
          <w:rFonts w:asciiTheme="minorHAnsi" w:hAnsiTheme="minorHAnsi" w:cs="Arial"/>
          <w:i/>
          <w:sz w:val="22"/>
          <w:szCs w:val="22"/>
        </w:rPr>
        <w:t>Debate Strategies</w:t>
      </w:r>
      <w:r w:rsidRPr="00633AE1">
        <w:rPr>
          <w:rFonts w:asciiTheme="minorHAnsi" w:hAnsiTheme="minorHAnsi" w:cs="Arial"/>
          <w:sz w:val="22"/>
          <w:szCs w:val="22"/>
        </w:rPr>
        <w:t xml:space="preserve">. School of Public Policy (Professors: Diana Hicks and John Walsh), Georgia Tech. March 14, 2014. </w:t>
      </w:r>
      <w:r w:rsidRPr="00633AE1">
        <w:rPr>
          <w:rFonts w:asciiTheme="minorHAnsi" w:hAnsiTheme="minorHAnsi"/>
          <w:bCs/>
          <w:sz w:val="22"/>
          <w:szCs w:val="22"/>
        </w:rPr>
        <w:t xml:space="preserve">Atlanta, GA. </w:t>
      </w:r>
    </w:p>
    <w:p w14:paraId="092753C5" w14:textId="77777777" w:rsidR="00A914FA" w:rsidRPr="00633AE1" w:rsidRDefault="00A914FA" w:rsidP="008B6E24">
      <w:pPr>
        <w:pStyle w:val="ListParagraph"/>
        <w:spacing w:after="100"/>
        <w:ind w:left="0"/>
        <w:contextualSpacing w:val="0"/>
        <w:jc w:val="left"/>
        <w:rPr>
          <w:rFonts w:asciiTheme="minorHAnsi" w:hAnsiTheme="minorHAnsi" w:cs="Times New Roman"/>
          <w:sz w:val="22"/>
          <w:szCs w:val="22"/>
        </w:rPr>
      </w:pPr>
      <w:r w:rsidRPr="00633AE1">
        <w:rPr>
          <w:rFonts w:asciiTheme="minorHAnsi" w:hAnsiTheme="minorHAnsi" w:cs="Times New Roman"/>
          <w:bCs/>
          <w:i/>
          <w:color w:val="000000"/>
          <w:sz w:val="22"/>
          <w:szCs w:val="22"/>
        </w:rPr>
        <w:t>MOOCs: Curriculum, Technology, and Pedagogy</w:t>
      </w:r>
      <w:r w:rsidRPr="00633AE1">
        <w:rPr>
          <w:rFonts w:asciiTheme="minorHAnsi" w:hAnsiTheme="minorHAnsi" w:cs="Times New Roman"/>
          <w:color w:val="000000"/>
          <w:sz w:val="22"/>
          <w:szCs w:val="22"/>
        </w:rPr>
        <w:t xml:space="preserve">. </w:t>
      </w:r>
      <w:r w:rsidRPr="00633AE1">
        <w:rPr>
          <w:rStyle w:val="st"/>
          <w:rFonts w:asciiTheme="minorHAnsi" w:hAnsiTheme="minorHAnsi"/>
          <w:sz w:val="22"/>
          <w:szCs w:val="22"/>
        </w:rPr>
        <w:t>Oglethorpe University</w:t>
      </w:r>
      <w:r w:rsidRPr="00633AE1">
        <w:rPr>
          <w:rFonts w:asciiTheme="minorHAnsi" w:hAnsiTheme="minorHAnsi" w:cs="Times New Roman"/>
          <w:sz w:val="22"/>
          <w:szCs w:val="22"/>
        </w:rPr>
        <w:t>, March 7, 2014, Atlanta, GA.</w:t>
      </w:r>
    </w:p>
    <w:p w14:paraId="20221534" w14:textId="57FA0A9E" w:rsidR="00A914FA" w:rsidRPr="00633AE1" w:rsidRDefault="00A914FA" w:rsidP="00A914FA">
      <w:pPr>
        <w:pStyle w:val="ListParagraph"/>
        <w:spacing w:after="0"/>
        <w:ind w:left="0"/>
        <w:contextualSpacing w:val="0"/>
        <w:jc w:val="left"/>
        <w:rPr>
          <w:rFonts w:asciiTheme="minorHAnsi" w:hAnsiTheme="minorHAnsi" w:cs="Times New Roman"/>
          <w:sz w:val="22"/>
          <w:szCs w:val="22"/>
        </w:rPr>
      </w:pPr>
      <w:r w:rsidRPr="00633AE1">
        <w:rPr>
          <w:rFonts w:asciiTheme="minorHAnsi" w:hAnsiTheme="minorHAnsi" w:cs="Times New Roman"/>
          <w:bCs/>
          <w:i/>
          <w:color w:val="000000"/>
          <w:sz w:val="22"/>
          <w:szCs w:val="22"/>
        </w:rPr>
        <w:t>Promises and Practices: Creating and Implementing a Composition MOOC</w:t>
      </w:r>
      <w:r w:rsidRPr="00633AE1">
        <w:rPr>
          <w:rFonts w:asciiTheme="minorHAnsi" w:hAnsiTheme="minorHAnsi" w:cs="Times New Roman"/>
          <w:color w:val="000000"/>
          <w:sz w:val="22"/>
          <w:szCs w:val="22"/>
        </w:rPr>
        <w:t xml:space="preserve">. </w:t>
      </w:r>
      <w:r w:rsidRPr="00633AE1">
        <w:rPr>
          <w:rFonts w:asciiTheme="minorHAnsi" w:hAnsiTheme="minorHAnsi" w:cs="Times New Roman"/>
          <w:sz w:val="22"/>
          <w:szCs w:val="22"/>
        </w:rPr>
        <w:t xml:space="preserve">Co-presenter: Karen Head (Georgia Tech). </w:t>
      </w:r>
      <w:r w:rsidRPr="00633AE1">
        <w:rPr>
          <w:rFonts w:asciiTheme="minorHAnsi" w:hAnsiTheme="minorHAnsi" w:cs="Times New Roman"/>
          <w:color w:val="000000"/>
          <w:sz w:val="22"/>
          <w:szCs w:val="22"/>
        </w:rPr>
        <w:t xml:space="preserve">GVU Brown Bag. </w:t>
      </w:r>
      <w:r w:rsidRPr="00633AE1">
        <w:rPr>
          <w:rStyle w:val="st"/>
          <w:rFonts w:asciiTheme="minorHAnsi" w:hAnsiTheme="minorHAnsi"/>
          <w:sz w:val="22"/>
          <w:szCs w:val="22"/>
        </w:rPr>
        <w:t>Georgia Tech</w:t>
      </w:r>
      <w:r w:rsidRPr="00633AE1">
        <w:rPr>
          <w:rFonts w:asciiTheme="minorHAnsi" w:hAnsiTheme="minorHAnsi" w:cs="Times New Roman"/>
          <w:sz w:val="22"/>
          <w:szCs w:val="22"/>
        </w:rPr>
        <w:t>, March 6, 2014, Atlanta, GA.</w:t>
      </w:r>
      <w:r w:rsidR="00A15BB2" w:rsidRPr="00633AE1">
        <w:rPr>
          <w:rFonts w:asciiTheme="minorHAnsi" w:hAnsiTheme="minorHAnsi" w:cs="Times New Roman"/>
          <w:sz w:val="22"/>
          <w:szCs w:val="22"/>
        </w:rPr>
        <w:t xml:space="preserve"> (Archived: </w:t>
      </w:r>
      <w:hyperlink r:id="rId12" w:history="1">
        <w:r w:rsidR="00A15BB2" w:rsidRPr="00633AE1">
          <w:rPr>
            <w:rStyle w:val="Hyperlink"/>
            <w:rFonts w:asciiTheme="minorHAnsi" w:hAnsiTheme="minorHAnsi" w:cs="Times New Roman"/>
            <w:sz w:val="22"/>
            <w:szCs w:val="22"/>
          </w:rPr>
          <w:t>http://gvu.gatech.edu/events/gvu-brown-bag-seminar-rebecca-burnett-and-karen-head</w:t>
        </w:r>
      </w:hyperlink>
      <w:r w:rsidR="00A15BB2" w:rsidRPr="00633AE1">
        <w:rPr>
          <w:rFonts w:asciiTheme="minorHAnsi" w:hAnsiTheme="minorHAnsi" w:cs="Times New Roman"/>
          <w:sz w:val="22"/>
          <w:szCs w:val="22"/>
        </w:rPr>
        <w:t xml:space="preserve"> )</w:t>
      </w:r>
    </w:p>
    <w:p w14:paraId="7296ADD5" w14:textId="12527D99" w:rsidR="00D857CE" w:rsidRDefault="00D857CE" w:rsidP="00FE6C41">
      <w:pPr>
        <w:spacing w:after="80"/>
        <w:ind w:right="187"/>
        <w:rPr>
          <w:rFonts w:asciiTheme="minorHAnsi" w:hAnsiTheme="minorHAnsi"/>
          <w:b/>
          <w:sz w:val="22"/>
          <w:szCs w:val="22"/>
        </w:rPr>
      </w:pPr>
    </w:p>
    <w:p w14:paraId="777C9A51" w14:textId="77777777" w:rsidR="00175975" w:rsidRPr="00633AE1" w:rsidRDefault="00175975" w:rsidP="00FE6C41">
      <w:pPr>
        <w:spacing w:after="80"/>
        <w:ind w:right="187"/>
        <w:rPr>
          <w:rFonts w:asciiTheme="minorHAnsi" w:hAnsiTheme="minorHAnsi"/>
          <w:b/>
          <w:sz w:val="22"/>
          <w:szCs w:val="22"/>
        </w:rPr>
      </w:pPr>
    </w:p>
    <w:tbl>
      <w:tblPr>
        <w:tblW w:w="9360" w:type="dxa"/>
        <w:tblInd w:w="108" w:type="dxa"/>
        <w:tblLayout w:type="fixed"/>
        <w:tblLook w:val="0000" w:firstRow="0" w:lastRow="0" w:firstColumn="0" w:lastColumn="0" w:noHBand="0" w:noVBand="0"/>
      </w:tblPr>
      <w:tblGrid>
        <w:gridCol w:w="1337"/>
        <w:gridCol w:w="1337"/>
        <w:gridCol w:w="1337"/>
        <w:gridCol w:w="1337"/>
        <w:gridCol w:w="1337"/>
        <w:gridCol w:w="1337"/>
        <w:gridCol w:w="1338"/>
      </w:tblGrid>
      <w:tr w:rsidR="004F0900" w:rsidRPr="00633AE1" w14:paraId="51FD2CBD" w14:textId="77777777" w:rsidTr="00B1443E">
        <w:trPr>
          <w:trHeight w:val="291"/>
        </w:trPr>
        <w:tc>
          <w:tcPr>
            <w:tcW w:w="1337" w:type="dxa"/>
            <w:tcBorders>
              <w:top w:val="single" w:sz="6" w:space="0" w:color="auto"/>
              <w:left w:val="single" w:sz="6" w:space="0" w:color="auto"/>
              <w:bottom w:val="single" w:sz="6" w:space="0" w:color="auto"/>
              <w:right w:val="single" w:sz="6" w:space="0" w:color="auto"/>
            </w:tcBorders>
            <w:shd w:val="pct10" w:color="auto" w:fill="auto"/>
          </w:tcPr>
          <w:p w14:paraId="671EC83D" w14:textId="77777777" w:rsidR="004F0900" w:rsidRPr="00633AE1" w:rsidRDefault="004F0900" w:rsidP="00B1443E">
            <w:pPr>
              <w:spacing w:before="40" w:after="40"/>
              <w:ind w:left="-18"/>
              <w:jc w:val="center"/>
              <w:rPr>
                <w:rFonts w:asciiTheme="minorHAnsi" w:hAnsiTheme="minorHAnsi"/>
                <w:b/>
                <w:sz w:val="22"/>
                <w:szCs w:val="22"/>
              </w:rPr>
            </w:pPr>
            <w:r w:rsidRPr="00633AE1">
              <w:rPr>
                <w:rFonts w:asciiTheme="minorHAnsi" w:hAnsiTheme="minorHAnsi"/>
                <w:b/>
                <w:sz w:val="22"/>
                <w:szCs w:val="22"/>
              </w:rPr>
              <w:t>Year</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22F4BC8E" w14:textId="2F2FDD5C" w:rsidR="004F0900" w:rsidRPr="00633AE1" w:rsidRDefault="006C41FB" w:rsidP="00B1443E">
            <w:pPr>
              <w:spacing w:before="40" w:after="40"/>
              <w:jc w:val="center"/>
              <w:rPr>
                <w:rFonts w:asciiTheme="minorHAnsi" w:hAnsiTheme="minorHAnsi"/>
                <w:sz w:val="22"/>
                <w:szCs w:val="22"/>
              </w:rPr>
            </w:pPr>
            <w:r w:rsidRPr="00633AE1">
              <w:rPr>
                <w:rFonts w:asciiTheme="minorHAnsi" w:hAnsiTheme="minorHAnsi"/>
                <w:sz w:val="22"/>
                <w:szCs w:val="22"/>
              </w:rPr>
              <w:t>Keynotes</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21F258BF" w14:textId="77777777" w:rsidR="004F0900" w:rsidRPr="00633AE1" w:rsidRDefault="004F0900" w:rsidP="00B1443E">
            <w:pPr>
              <w:spacing w:before="40" w:after="40"/>
              <w:ind w:left="-108" w:right="-108"/>
              <w:jc w:val="center"/>
              <w:rPr>
                <w:rFonts w:asciiTheme="minorHAnsi" w:hAnsiTheme="minorHAnsi"/>
                <w:sz w:val="22"/>
                <w:szCs w:val="22"/>
              </w:rPr>
            </w:pPr>
            <w:r w:rsidRPr="00633AE1">
              <w:rPr>
                <w:rFonts w:asciiTheme="minorHAnsi" w:hAnsiTheme="minorHAnsi"/>
                <w:sz w:val="22"/>
                <w:szCs w:val="22"/>
              </w:rPr>
              <w:t>Research</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694363F6" w14:textId="77777777" w:rsidR="004F0900" w:rsidRPr="00633AE1" w:rsidRDefault="004F0900" w:rsidP="00B1443E">
            <w:pPr>
              <w:spacing w:before="40" w:after="40"/>
              <w:ind w:left="-18"/>
              <w:jc w:val="center"/>
              <w:rPr>
                <w:rFonts w:asciiTheme="minorHAnsi" w:hAnsiTheme="minorHAnsi"/>
                <w:sz w:val="22"/>
                <w:szCs w:val="22"/>
              </w:rPr>
            </w:pPr>
            <w:r w:rsidRPr="00633AE1">
              <w:rPr>
                <w:rFonts w:asciiTheme="minorHAnsi" w:hAnsiTheme="minorHAnsi"/>
                <w:sz w:val="22"/>
                <w:szCs w:val="22"/>
              </w:rPr>
              <w:t>Pedagogy</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595EC6A2" w14:textId="77777777" w:rsidR="004F0900" w:rsidRPr="00633AE1" w:rsidRDefault="004F0900" w:rsidP="00014593">
            <w:pPr>
              <w:spacing w:before="40" w:after="40"/>
              <w:jc w:val="center"/>
              <w:rPr>
                <w:rFonts w:asciiTheme="minorHAnsi" w:hAnsiTheme="minorHAnsi"/>
                <w:sz w:val="22"/>
                <w:szCs w:val="22"/>
              </w:rPr>
            </w:pPr>
            <w:r w:rsidRPr="00633AE1">
              <w:rPr>
                <w:rFonts w:asciiTheme="minorHAnsi" w:hAnsiTheme="minorHAnsi"/>
                <w:sz w:val="22"/>
                <w:szCs w:val="22"/>
              </w:rPr>
              <w:t>Workshops</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23F70EC4" w14:textId="77777777" w:rsidR="004F0900" w:rsidRPr="00633AE1" w:rsidRDefault="004F0900" w:rsidP="00B1443E">
            <w:pPr>
              <w:spacing w:before="40" w:after="40"/>
              <w:ind w:left="-108"/>
              <w:jc w:val="center"/>
              <w:rPr>
                <w:rFonts w:asciiTheme="minorHAnsi" w:hAnsiTheme="minorHAnsi"/>
                <w:sz w:val="22"/>
                <w:szCs w:val="22"/>
              </w:rPr>
            </w:pPr>
            <w:r w:rsidRPr="00633AE1">
              <w:rPr>
                <w:rFonts w:asciiTheme="minorHAnsi" w:hAnsiTheme="minorHAnsi"/>
                <w:sz w:val="22"/>
                <w:szCs w:val="22"/>
              </w:rPr>
              <w:t>Outreach</w:t>
            </w:r>
          </w:p>
        </w:tc>
        <w:tc>
          <w:tcPr>
            <w:tcW w:w="1338" w:type="dxa"/>
            <w:tcBorders>
              <w:top w:val="single" w:sz="6" w:space="0" w:color="auto"/>
              <w:left w:val="single" w:sz="6" w:space="0" w:color="auto"/>
              <w:bottom w:val="single" w:sz="6" w:space="0" w:color="auto"/>
              <w:right w:val="single" w:sz="6" w:space="0" w:color="auto"/>
            </w:tcBorders>
            <w:shd w:val="pct25" w:color="auto" w:fill="FFFFFF"/>
          </w:tcPr>
          <w:p w14:paraId="57FE4DD8" w14:textId="77777777" w:rsidR="004F0900" w:rsidRPr="00633AE1" w:rsidRDefault="004F0900" w:rsidP="00B1443E">
            <w:pPr>
              <w:spacing w:before="40" w:after="40"/>
              <w:ind w:left="-108" w:right="44"/>
              <w:jc w:val="center"/>
              <w:rPr>
                <w:rFonts w:asciiTheme="minorHAnsi" w:hAnsiTheme="minorHAnsi"/>
                <w:b/>
                <w:sz w:val="22"/>
                <w:szCs w:val="22"/>
              </w:rPr>
            </w:pPr>
            <w:r w:rsidRPr="00633AE1">
              <w:rPr>
                <w:rFonts w:asciiTheme="minorHAnsi" w:hAnsiTheme="minorHAnsi"/>
                <w:b/>
                <w:sz w:val="22"/>
                <w:szCs w:val="22"/>
              </w:rPr>
              <w:t>Total</w:t>
            </w:r>
          </w:p>
        </w:tc>
      </w:tr>
      <w:tr w:rsidR="004F0900" w:rsidRPr="00633AE1" w14:paraId="0735AD72" w14:textId="77777777" w:rsidTr="00B1443E">
        <w:trPr>
          <w:trHeight w:val="291"/>
        </w:trPr>
        <w:tc>
          <w:tcPr>
            <w:tcW w:w="1337" w:type="dxa"/>
            <w:tcBorders>
              <w:top w:val="single" w:sz="6" w:space="0" w:color="auto"/>
              <w:left w:val="single" w:sz="6" w:space="0" w:color="auto"/>
              <w:bottom w:val="single" w:sz="6" w:space="0" w:color="auto"/>
              <w:right w:val="single" w:sz="6" w:space="0" w:color="auto"/>
            </w:tcBorders>
            <w:shd w:val="pct10" w:color="auto" w:fill="auto"/>
          </w:tcPr>
          <w:p w14:paraId="78AA1D42" w14:textId="77777777" w:rsidR="004F0900" w:rsidRPr="00633AE1" w:rsidRDefault="004F0900" w:rsidP="004F0900">
            <w:pPr>
              <w:spacing w:before="40" w:after="40"/>
              <w:ind w:left="-18"/>
              <w:jc w:val="center"/>
              <w:rPr>
                <w:rFonts w:asciiTheme="minorHAnsi" w:hAnsiTheme="minorHAnsi"/>
                <w:b/>
                <w:sz w:val="22"/>
                <w:szCs w:val="22"/>
              </w:rPr>
            </w:pPr>
            <w:r w:rsidRPr="00633AE1">
              <w:rPr>
                <w:rFonts w:asciiTheme="minorHAnsi" w:hAnsiTheme="minorHAnsi"/>
                <w:b/>
                <w:sz w:val="22"/>
                <w:szCs w:val="22"/>
              </w:rPr>
              <w:t>2013</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31315B92" w14:textId="46319ABE" w:rsidR="004F0900" w:rsidRPr="00633AE1" w:rsidRDefault="00A3378C" w:rsidP="00B1443E">
            <w:pPr>
              <w:spacing w:before="40" w:after="40"/>
              <w:jc w:val="center"/>
              <w:rPr>
                <w:rFonts w:asciiTheme="minorHAnsi" w:hAnsiTheme="minorHAnsi"/>
                <w:sz w:val="22"/>
                <w:szCs w:val="22"/>
              </w:rPr>
            </w:pPr>
            <w:r w:rsidRPr="00633AE1">
              <w:rPr>
                <w:rFonts w:asciiTheme="minorHAnsi" w:hAnsiTheme="minorHAnsi"/>
                <w:sz w:val="22"/>
                <w:szCs w:val="22"/>
              </w:rPr>
              <w:t>2</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4D92CDC6" w14:textId="670DDBA7" w:rsidR="004F0900" w:rsidRPr="00633AE1" w:rsidRDefault="00B400B2" w:rsidP="00B1443E">
            <w:pPr>
              <w:spacing w:before="40" w:after="40"/>
              <w:ind w:left="-108" w:right="-108"/>
              <w:jc w:val="center"/>
              <w:rPr>
                <w:rFonts w:asciiTheme="minorHAnsi" w:hAnsiTheme="minorHAnsi"/>
                <w:sz w:val="22"/>
                <w:szCs w:val="22"/>
              </w:rPr>
            </w:pPr>
            <w:r w:rsidRPr="00633AE1">
              <w:rPr>
                <w:rFonts w:asciiTheme="minorHAnsi" w:hAnsiTheme="minorHAnsi"/>
                <w:sz w:val="22"/>
                <w:szCs w:val="22"/>
              </w:rPr>
              <w:t>2</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13ED07B0" w14:textId="1E3A9225" w:rsidR="004F0900" w:rsidRPr="00633AE1" w:rsidRDefault="00B400B2" w:rsidP="009974FF">
            <w:pPr>
              <w:spacing w:before="40" w:after="40"/>
              <w:ind w:left="-18"/>
              <w:jc w:val="center"/>
              <w:rPr>
                <w:rFonts w:asciiTheme="minorHAnsi" w:hAnsiTheme="minorHAnsi"/>
                <w:sz w:val="22"/>
                <w:szCs w:val="22"/>
              </w:rPr>
            </w:pPr>
            <w:r w:rsidRPr="00633AE1">
              <w:rPr>
                <w:rFonts w:asciiTheme="minorHAnsi" w:hAnsiTheme="minorHAnsi"/>
                <w:sz w:val="22"/>
                <w:szCs w:val="22"/>
              </w:rPr>
              <w:t>1</w:t>
            </w:r>
            <w:r w:rsidR="009974FF" w:rsidRPr="00633AE1">
              <w:rPr>
                <w:rFonts w:asciiTheme="minorHAnsi" w:hAnsiTheme="minorHAnsi"/>
                <w:sz w:val="22"/>
                <w:szCs w:val="22"/>
              </w:rPr>
              <w:t>1</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074CADDA" w14:textId="02B0721D" w:rsidR="004F0900" w:rsidRPr="00633AE1" w:rsidRDefault="00C0353A" w:rsidP="00B1443E">
            <w:pPr>
              <w:spacing w:before="40" w:after="40"/>
              <w:ind w:right="72"/>
              <w:jc w:val="center"/>
              <w:rPr>
                <w:rFonts w:asciiTheme="minorHAnsi" w:hAnsiTheme="minorHAnsi"/>
                <w:sz w:val="22"/>
                <w:szCs w:val="22"/>
              </w:rPr>
            </w:pPr>
            <w:r w:rsidRPr="00633AE1">
              <w:rPr>
                <w:rFonts w:asciiTheme="minorHAnsi" w:hAnsiTheme="minorHAnsi"/>
                <w:sz w:val="22"/>
                <w:szCs w:val="22"/>
              </w:rPr>
              <w:t>3</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23B63F8A" w14:textId="222328AB" w:rsidR="004F0900" w:rsidRPr="00633AE1" w:rsidRDefault="00B835EE" w:rsidP="00B1443E">
            <w:pPr>
              <w:spacing w:before="40" w:after="40"/>
              <w:ind w:left="-108"/>
              <w:jc w:val="center"/>
              <w:rPr>
                <w:rFonts w:asciiTheme="minorHAnsi" w:hAnsiTheme="minorHAnsi"/>
                <w:sz w:val="22"/>
                <w:szCs w:val="22"/>
              </w:rPr>
            </w:pPr>
            <w:r w:rsidRPr="00633AE1">
              <w:rPr>
                <w:rFonts w:asciiTheme="minorHAnsi" w:hAnsiTheme="minorHAnsi"/>
                <w:sz w:val="22"/>
                <w:szCs w:val="22"/>
              </w:rPr>
              <w:t>1</w:t>
            </w:r>
          </w:p>
        </w:tc>
        <w:tc>
          <w:tcPr>
            <w:tcW w:w="1338" w:type="dxa"/>
            <w:tcBorders>
              <w:top w:val="single" w:sz="6" w:space="0" w:color="auto"/>
              <w:left w:val="single" w:sz="6" w:space="0" w:color="auto"/>
              <w:bottom w:val="single" w:sz="6" w:space="0" w:color="auto"/>
              <w:right w:val="single" w:sz="6" w:space="0" w:color="auto"/>
            </w:tcBorders>
            <w:shd w:val="pct25" w:color="auto" w:fill="FFFFFF"/>
          </w:tcPr>
          <w:p w14:paraId="21B06594" w14:textId="1822D87E" w:rsidR="004F0900" w:rsidRPr="00633AE1" w:rsidRDefault="00C0353A" w:rsidP="00D857CE">
            <w:pPr>
              <w:spacing w:before="40" w:after="40"/>
              <w:ind w:left="-108" w:right="44"/>
              <w:jc w:val="center"/>
              <w:rPr>
                <w:rFonts w:asciiTheme="minorHAnsi" w:hAnsiTheme="minorHAnsi"/>
                <w:b/>
                <w:sz w:val="22"/>
                <w:szCs w:val="22"/>
              </w:rPr>
            </w:pPr>
            <w:r w:rsidRPr="00633AE1">
              <w:rPr>
                <w:rFonts w:asciiTheme="minorHAnsi" w:hAnsiTheme="minorHAnsi"/>
                <w:b/>
                <w:sz w:val="22"/>
                <w:szCs w:val="22"/>
              </w:rPr>
              <w:t>1</w:t>
            </w:r>
            <w:r w:rsidR="009974FF" w:rsidRPr="00633AE1">
              <w:rPr>
                <w:rFonts w:asciiTheme="minorHAnsi" w:hAnsiTheme="minorHAnsi"/>
                <w:b/>
                <w:sz w:val="22"/>
                <w:szCs w:val="22"/>
              </w:rPr>
              <w:t>9</w:t>
            </w:r>
            <w:r w:rsidR="004F0900" w:rsidRPr="00633AE1">
              <w:rPr>
                <w:rFonts w:asciiTheme="minorHAnsi" w:hAnsiTheme="minorHAnsi"/>
                <w:b/>
                <w:sz w:val="22"/>
                <w:szCs w:val="22"/>
              </w:rPr>
              <w:t xml:space="preserve"> </w:t>
            </w:r>
            <w:r w:rsidR="00D857CE" w:rsidRPr="00633AE1">
              <w:rPr>
                <w:rFonts w:asciiTheme="minorHAnsi" w:hAnsiTheme="minorHAnsi"/>
                <w:sz w:val="22"/>
                <w:szCs w:val="22"/>
              </w:rPr>
              <w:t xml:space="preserve"> </w:t>
            </w:r>
          </w:p>
        </w:tc>
      </w:tr>
    </w:tbl>
    <w:p w14:paraId="314B9740" w14:textId="77777777" w:rsidR="004F0900" w:rsidRPr="001C661C" w:rsidRDefault="004F0900" w:rsidP="004F0900">
      <w:pPr>
        <w:pStyle w:val="ListParagraph"/>
        <w:spacing w:after="0"/>
        <w:contextualSpacing w:val="0"/>
        <w:rPr>
          <w:rFonts w:asciiTheme="minorHAnsi" w:hAnsiTheme="minorHAnsi"/>
          <w:b/>
          <w:sz w:val="10"/>
          <w:szCs w:val="10"/>
        </w:rPr>
      </w:pPr>
      <w:r w:rsidRPr="001C661C">
        <w:rPr>
          <w:rFonts w:asciiTheme="minorHAnsi" w:hAnsiTheme="minorHAnsi"/>
          <w:b/>
          <w:sz w:val="10"/>
          <w:szCs w:val="10"/>
        </w:rPr>
        <w:tab/>
      </w:r>
    </w:p>
    <w:p w14:paraId="1BE11B50" w14:textId="256B8236" w:rsidR="00D16B51" w:rsidRPr="00633AE1" w:rsidRDefault="00D16B51" w:rsidP="00D16B51">
      <w:pPr>
        <w:pStyle w:val="ListParagraph"/>
        <w:spacing w:after="40"/>
        <w:ind w:left="0"/>
        <w:contextualSpacing w:val="0"/>
        <w:jc w:val="left"/>
        <w:rPr>
          <w:rFonts w:asciiTheme="minorHAnsi" w:hAnsiTheme="minorHAnsi"/>
          <w:b/>
          <w:sz w:val="22"/>
          <w:szCs w:val="22"/>
        </w:rPr>
      </w:pPr>
      <w:r w:rsidRPr="00633AE1">
        <w:rPr>
          <w:rFonts w:asciiTheme="minorHAnsi" w:hAnsiTheme="minorHAnsi"/>
          <w:b/>
          <w:sz w:val="22"/>
          <w:szCs w:val="22"/>
        </w:rPr>
        <w:t>2013 Keynote Presentation</w:t>
      </w:r>
      <w:r w:rsidR="00A3378C" w:rsidRPr="00633AE1">
        <w:rPr>
          <w:rFonts w:asciiTheme="minorHAnsi" w:hAnsiTheme="minorHAnsi"/>
          <w:b/>
          <w:sz w:val="22"/>
          <w:szCs w:val="22"/>
        </w:rPr>
        <w:t>s</w:t>
      </w:r>
    </w:p>
    <w:p w14:paraId="25E1999D" w14:textId="077D8C64" w:rsidR="00D16B51" w:rsidRPr="00633AE1" w:rsidRDefault="00D16B51" w:rsidP="008B6E24">
      <w:pPr>
        <w:suppressAutoHyphens/>
        <w:spacing w:after="100"/>
        <w:rPr>
          <w:rStyle w:val="zmsearchresult"/>
          <w:rFonts w:asciiTheme="minorHAnsi" w:eastAsia="Times New Roman" w:hAnsiTheme="minorHAnsi"/>
          <w:sz w:val="22"/>
          <w:szCs w:val="22"/>
        </w:rPr>
      </w:pPr>
      <w:r w:rsidRPr="00633AE1">
        <w:rPr>
          <w:rFonts w:asciiTheme="minorHAnsi" w:hAnsiTheme="minorHAnsi"/>
          <w:i/>
          <w:sz w:val="22"/>
          <w:szCs w:val="22"/>
        </w:rPr>
        <w:t>Rethinking Ranganathan's Laws: From custodian to catalyst—new expectations for librarians, students and digital engagement</w:t>
      </w:r>
      <w:r w:rsidR="006C41FB" w:rsidRPr="00633AE1">
        <w:rPr>
          <w:rFonts w:asciiTheme="minorHAnsi" w:hAnsiTheme="minorHAnsi"/>
          <w:sz w:val="22"/>
          <w:szCs w:val="22"/>
        </w:rPr>
        <w:t xml:space="preserve">. The </w:t>
      </w:r>
      <w:r w:rsidRPr="00633AE1">
        <w:rPr>
          <w:rFonts w:asciiTheme="minorHAnsi" w:hAnsiTheme="minorHAnsi"/>
          <w:sz w:val="22"/>
          <w:szCs w:val="22"/>
        </w:rPr>
        <w:t xml:space="preserve">50th anniversary </w:t>
      </w:r>
      <w:r w:rsidR="006C41FB" w:rsidRPr="00633AE1">
        <w:rPr>
          <w:rFonts w:asciiTheme="minorHAnsi" w:hAnsiTheme="minorHAnsi"/>
          <w:sz w:val="22"/>
          <w:szCs w:val="22"/>
        </w:rPr>
        <w:t xml:space="preserve">celebration </w:t>
      </w:r>
      <w:r w:rsidRPr="00633AE1">
        <w:rPr>
          <w:rFonts w:asciiTheme="minorHAnsi" w:hAnsiTheme="minorHAnsi"/>
          <w:sz w:val="22"/>
          <w:szCs w:val="22"/>
        </w:rPr>
        <w:t>of the Graduate School of Library and Information Studies at the University of Rhode Islan</w:t>
      </w:r>
      <w:r w:rsidR="006C41FB" w:rsidRPr="00633AE1">
        <w:rPr>
          <w:rFonts w:asciiTheme="minorHAnsi" w:hAnsiTheme="minorHAnsi"/>
          <w:sz w:val="22"/>
          <w:szCs w:val="22"/>
        </w:rPr>
        <w:t xml:space="preserve">d: </w:t>
      </w:r>
      <w:r w:rsidR="006C41FB" w:rsidRPr="00633AE1">
        <w:rPr>
          <w:rFonts w:asciiTheme="minorHAnsi" w:eastAsia="Times New Roman" w:hAnsiTheme="minorHAnsi"/>
          <w:sz w:val="22"/>
          <w:szCs w:val="22"/>
        </w:rPr>
        <w:t>Rethinking Ranganathan’s Laws: Exploring the Connections among Writing, Composition, Literacy, Libraries and Digital Engagement</w:t>
      </w:r>
      <w:r w:rsidR="006C41FB" w:rsidRPr="00633AE1">
        <w:rPr>
          <w:rFonts w:asciiTheme="minorHAnsi" w:hAnsiTheme="minorHAnsi"/>
          <w:sz w:val="22"/>
          <w:szCs w:val="22"/>
        </w:rPr>
        <w:t>.</w:t>
      </w:r>
      <w:r w:rsidRPr="00633AE1">
        <w:rPr>
          <w:rFonts w:asciiTheme="minorHAnsi" w:hAnsiTheme="minorHAnsi"/>
          <w:sz w:val="22"/>
          <w:szCs w:val="22"/>
        </w:rPr>
        <w:t xml:space="preserve"> </w:t>
      </w:r>
      <w:r w:rsidRPr="00633AE1">
        <w:rPr>
          <w:rFonts w:asciiTheme="minorHAnsi" w:hAnsiTheme="minorHAnsi" w:cs="Arial"/>
          <w:color w:val="000000"/>
          <w:sz w:val="22"/>
          <w:szCs w:val="22"/>
        </w:rPr>
        <w:t>November 6, 2013. Providence, RI.</w:t>
      </w:r>
    </w:p>
    <w:p w14:paraId="23EC195E" w14:textId="77777777" w:rsidR="00175975" w:rsidRPr="00633AE1" w:rsidRDefault="00175975" w:rsidP="00175975">
      <w:pPr>
        <w:spacing w:after="80"/>
        <w:ind w:hanging="540"/>
        <w:rPr>
          <w:rFonts w:asciiTheme="minorHAnsi" w:hAnsiTheme="minorHAnsi"/>
          <w:b/>
          <w:sz w:val="22"/>
          <w:szCs w:val="22"/>
        </w:rPr>
      </w:pPr>
      <w:r w:rsidRPr="00B9733B">
        <w:rPr>
          <w:rFonts w:asciiTheme="minorHAnsi" w:hAnsiTheme="minorHAnsi"/>
          <w:b/>
          <w:sz w:val="32"/>
          <w:szCs w:val="32"/>
        </w:rPr>
        <w:t xml:space="preserve">IV. </w:t>
      </w:r>
      <w:r>
        <w:rPr>
          <w:rFonts w:asciiTheme="minorHAnsi" w:hAnsiTheme="minorHAnsi"/>
          <w:b/>
          <w:sz w:val="32"/>
          <w:szCs w:val="32"/>
        </w:rPr>
        <w:t xml:space="preserve"> </w:t>
      </w:r>
      <w:r w:rsidRPr="00B9733B">
        <w:rPr>
          <w:rFonts w:asciiTheme="minorHAnsi" w:hAnsiTheme="minorHAnsi"/>
          <w:b/>
          <w:sz w:val="32"/>
          <w:szCs w:val="32"/>
        </w:rPr>
        <w:t>RESEARCH, SCHOLARSHIP, AND CREATIVE ACTIVITIES</w:t>
      </w:r>
      <w:r w:rsidRPr="00633AE1">
        <w:rPr>
          <w:rFonts w:asciiTheme="minorHAnsi" w:hAnsiTheme="minorHAnsi"/>
          <w:sz w:val="22"/>
          <w:szCs w:val="22"/>
        </w:rPr>
        <w:t xml:space="preserve">, continued </w:t>
      </w:r>
    </w:p>
    <w:p w14:paraId="3395F7CD" w14:textId="77777777" w:rsidR="00175975" w:rsidRDefault="00175975" w:rsidP="00175975">
      <w:pPr>
        <w:pStyle w:val="ListParagraph"/>
        <w:spacing w:after="100"/>
        <w:ind w:left="0"/>
        <w:contextualSpacing w:val="0"/>
        <w:jc w:val="left"/>
        <w:rPr>
          <w:rFonts w:asciiTheme="minorHAnsi" w:hAnsiTheme="minorHAnsi" w:cs="Arial"/>
          <w:b/>
          <w:sz w:val="22"/>
          <w:szCs w:val="22"/>
        </w:rPr>
      </w:pPr>
      <w:r w:rsidRPr="00131D76">
        <w:rPr>
          <w:rFonts w:asciiTheme="minorHAnsi" w:hAnsiTheme="minorHAnsi"/>
          <w:b/>
          <w:sz w:val="26"/>
          <w:szCs w:val="26"/>
        </w:rPr>
        <w:t>PRESENTATIONS</w:t>
      </w:r>
      <w:r w:rsidRPr="00633AE1">
        <w:rPr>
          <w:rFonts w:asciiTheme="minorHAnsi" w:hAnsiTheme="minorHAnsi"/>
          <w:sz w:val="22"/>
          <w:szCs w:val="22"/>
        </w:rPr>
        <w:t>, continued</w:t>
      </w:r>
      <w:r w:rsidRPr="00633AE1">
        <w:rPr>
          <w:rFonts w:asciiTheme="minorHAnsi" w:hAnsiTheme="minorHAnsi" w:cs="Arial"/>
          <w:b/>
          <w:sz w:val="22"/>
          <w:szCs w:val="22"/>
        </w:rPr>
        <w:t xml:space="preserve"> </w:t>
      </w:r>
    </w:p>
    <w:p w14:paraId="1B504659" w14:textId="4606F19D" w:rsidR="00175975" w:rsidRPr="00633AE1" w:rsidRDefault="00175975" w:rsidP="00175975">
      <w:pPr>
        <w:pStyle w:val="ListParagraph"/>
        <w:spacing w:after="100"/>
        <w:ind w:left="0"/>
        <w:contextualSpacing w:val="0"/>
        <w:jc w:val="left"/>
        <w:rPr>
          <w:rFonts w:asciiTheme="minorHAnsi" w:hAnsiTheme="minorHAnsi"/>
          <w:b/>
          <w:sz w:val="22"/>
          <w:szCs w:val="22"/>
        </w:rPr>
      </w:pPr>
      <w:r w:rsidRPr="00633AE1">
        <w:rPr>
          <w:rFonts w:asciiTheme="minorHAnsi" w:hAnsiTheme="minorHAnsi"/>
          <w:b/>
          <w:sz w:val="22"/>
          <w:szCs w:val="22"/>
        </w:rPr>
        <w:t xml:space="preserve">2013 </w:t>
      </w:r>
      <w:r>
        <w:rPr>
          <w:rFonts w:asciiTheme="minorHAnsi" w:hAnsiTheme="minorHAnsi"/>
          <w:b/>
          <w:sz w:val="22"/>
          <w:szCs w:val="22"/>
        </w:rPr>
        <w:t>Research</w:t>
      </w:r>
      <w:r w:rsidRPr="00633AE1">
        <w:rPr>
          <w:rFonts w:asciiTheme="minorHAnsi" w:hAnsiTheme="minorHAnsi"/>
          <w:b/>
          <w:sz w:val="22"/>
          <w:szCs w:val="22"/>
        </w:rPr>
        <w:t xml:space="preserve"> Presentations</w:t>
      </w:r>
      <w:r w:rsidR="008901FE">
        <w:rPr>
          <w:rFonts w:asciiTheme="minorHAnsi" w:hAnsiTheme="minorHAnsi"/>
          <w:sz w:val="22"/>
          <w:szCs w:val="22"/>
        </w:rPr>
        <w:t xml:space="preserve"> </w:t>
      </w:r>
    </w:p>
    <w:p w14:paraId="7CFCD29F" w14:textId="0A29167A" w:rsidR="008901FE" w:rsidRPr="00633AE1" w:rsidRDefault="008901FE" w:rsidP="008901FE">
      <w:pPr>
        <w:pStyle w:val="ListParagraph"/>
        <w:spacing w:after="220"/>
        <w:ind w:left="0"/>
        <w:contextualSpacing w:val="0"/>
        <w:jc w:val="left"/>
        <w:rPr>
          <w:rFonts w:asciiTheme="minorHAnsi" w:hAnsiTheme="minorHAnsi"/>
          <w:color w:val="000000"/>
          <w:sz w:val="22"/>
          <w:szCs w:val="22"/>
        </w:rPr>
      </w:pPr>
      <w:r w:rsidRPr="00633AE1">
        <w:rPr>
          <w:rFonts w:asciiTheme="minorHAnsi" w:hAnsiTheme="minorHAnsi"/>
          <w:i/>
          <w:color w:val="000000"/>
          <w:sz w:val="22"/>
          <w:szCs w:val="22"/>
        </w:rPr>
        <w:t>Multimodality: Emphasizing Workplace Realities in Business Communication</w:t>
      </w:r>
      <w:r w:rsidRPr="00633AE1">
        <w:rPr>
          <w:rFonts w:asciiTheme="minorHAnsi" w:hAnsiTheme="minorHAnsi"/>
          <w:color w:val="000000"/>
          <w:sz w:val="22"/>
          <w:szCs w:val="22"/>
        </w:rPr>
        <w:t>. Association for Business Communication International Convention. October 23-26, 2013. New Orleans, LA.</w:t>
      </w:r>
    </w:p>
    <w:p w14:paraId="06B48147" w14:textId="79BDAAB6" w:rsidR="007E67E5" w:rsidRPr="00633AE1" w:rsidRDefault="007E67E5" w:rsidP="008B6E24">
      <w:pPr>
        <w:pStyle w:val="ListParagraph"/>
        <w:spacing w:after="100"/>
        <w:ind w:left="0"/>
        <w:contextualSpacing w:val="0"/>
        <w:jc w:val="left"/>
        <w:rPr>
          <w:rFonts w:asciiTheme="minorHAnsi" w:hAnsiTheme="minorHAnsi"/>
          <w:b/>
          <w:sz w:val="22"/>
          <w:szCs w:val="22"/>
        </w:rPr>
      </w:pPr>
      <w:r w:rsidRPr="00633AE1">
        <w:rPr>
          <w:rFonts w:asciiTheme="minorHAnsi" w:hAnsiTheme="minorHAnsi"/>
          <w:i/>
          <w:color w:val="000000"/>
          <w:sz w:val="22"/>
          <w:szCs w:val="22"/>
        </w:rPr>
        <w:t>MOOCs: Be Patient While Practice Catches Up to Hype</w:t>
      </w:r>
      <w:r w:rsidRPr="00633AE1">
        <w:rPr>
          <w:rFonts w:asciiTheme="minorHAnsi" w:hAnsiTheme="minorHAnsi"/>
          <w:color w:val="000000"/>
          <w:sz w:val="22"/>
          <w:szCs w:val="22"/>
        </w:rPr>
        <w:t xml:space="preserve">. </w:t>
      </w:r>
      <w:r w:rsidRPr="00633AE1">
        <w:rPr>
          <w:rFonts w:asciiTheme="minorHAnsi" w:hAnsiTheme="minorHAnsi"/>
          <w:sz w:val="22"/>
          <w:szCs w:val="22"/>
        </w:rPr>
        <w:t xml:space="preserve">Presenter and first author: Rebecca Burnett. </w:t>
      </w:r>
      <w:r w:rsidRPr="00633AE1">
        <w:rPr>
          <w:rFonts w:asciiTheme="minorHAnsi" w:hAnsiTheme="minorHAnsi"/>
          <w:sz w:val="22"/>
          <w:szCs w:val="22"/>
        </w:rPr>
        <w:br/>
        <w:t xml:space="preserve">Co-authors: Andy Frazee (Georgia Tech) and Karen Head (Georgia Tech). </w:t>
      </w:r>
      <w:r w:rsidRPr="00633AE1">
        <w:rPr>
          <w:rStyle w:val="zmsearchresult"/>
          <w:rFonts w:asciiTheme="minorHAnsi" w:hAnsiTheme="minorHAnsi" w:cs="Arial"/>
          <w:color w:val="000000"/>
          <w:sz w:val="22"/>
          <w:szCs w:val="22"/>
        </w:rPr>
        <w:t xml:space="preserve"> </w:t>
      </w:r>
      <w:r w:rsidRPr="00633AE1">
        <w:rPr>
          <w:rFonts w:asciiTheme="minorHAnsi" w:hAnsiTheme="minorHAnsi"/>
          <w:color w:val="000000"/>
          <w:sz w:val="22"/>
          <w:szCs w:val="22"/>
        </w:rPr>
        <w:t>Association for Business Communication International Convention. October 23-26, 2013. New Orleans, LA.</w:t>
      </w:r>
    </w:p>
    <w:p w14:paraId="55D046DA" w14:textId="77777777" w:rsidR="007E67E5" w:rsidRPr="00633AE1" w:rsidRDefault="007E67E5" w:rsidP="001C661C">
      <w:pPr>
        <w:pStyle w:val="ListParagraph"/>
        <w:spacing w:after="220"/>
        <w:ind w:left="0"/>
        <w:contextualSpacing w:val="0"/>
        <w:jc w:val="left"/>
        <w:rPr>
          <w:rStyle w:val="zmsearchresult"/>
          <w:rFonts w:asciiTheme="minorHAnsi" w:hAnsiTheme="minorHAnsi"/>
          <w:sz w:val="22"/>
          <w:szCs w:val="22"/>
        </w:rPr>
      </w:pPr>
      <w:r w:rsidRPr="00633AE1">
        <w:rPr>
          <w:rFonts w:asciiTheme="minorHAnsi" w:hAnsiTheme="minorHAnsi" w:cs="Arial"/>
          <w:i/>
          <w:color w:val="000000"/>
          <w:sz w:val="22"/>
          <w:szCs w:val="22"/>
        </w:rPr>
        <w:t xml:space="preserve">MOOCs and </w:t>
      </w:r>
      <w:r w:rsidRPr="00633AE1">
        <w:rPr>
          <w:rStyle w:val="zmsearchresult"/>
          <w:rFonts w:asciiTheme="minorHAnsi" w:hAnsiTheme="minorHAnsi" w:cs="Arial"/>
          <w:i/>
          <w:color w:val="000000"/>
          <w:sz w:val="22"/>
          <w:szCs w:val="22"/>
        </w:rPr>
        <w:t>Media</w:t>
      </w:r>
      <w:r w:rsidRPr="00633AE1">
        <w:rPr>
          <w:rFonts w:asciiTheme="minorHAnsi" w:hAnsiTheme="minorHAnsi" w:cs="Arial"/>
          <w:i/>
          <w:color w:val="000000"/>
          <w:sz w:val="22"/>
          <w:szCs w:val="22"/>
        </w:rPr>
        <w:t xml:space="preserve"> </w:t>
      </w:r>
      <w:r w:rsidRPr="00633AE1">
        <w:rPr>
          <w:rStyle w:val="zmsearchresult"/>
          <w:rFonts w:asciiTheme="minorHAnsi" w:hAnsiTheme="minorHAnsi" w:cs="Arial"/>
          <w:i/>
          <w:color w:val="000000"/>
          <w:sz w:val="22"/>
          <w:szCs w:val="22"/>
        </w:rPr>
        <w:t>Literacy</w:t>
      </w:r>
      <w:r w:rsidRPr="00633AE1">
        <w:rPr>
          <w:rStyle w:val="zmsearchresult"/>
          <w:rFonts w:asciiTheme="minorHAnsi" w:hAnsiTheme="minorHAnsi" w:cs="Arial"/>
          <w:color w:val="000000"/>
          <w:sz w:val="22"/>
          <w:szCs w:val="22"/>
        </w:rPr>
        <w:t>.</w:t>
      </w:r>
      <w:r w:rsidRPr="00633AE1">
        <w:rPr>
          <w:rFonts w:asciiTheme="minorHAnsi" w:hAnsiTheme="minorHAnsi"/>
          <w:sz w:val="22"/>
          <w:szCs w:val="22"/>
        </w:rPr>
        <w:t xml:space="preserve"> Presenter and first author: Andy Frazee. Co-authors: Rebecca Burnett (Georgia Tech) and Karen Head (Georgia Tech). </w:t>
      </w:r>
      <w:r w:rsidRPr="00633AE1">
        <w:rPr>
          <w:rStyle w:val="zmsearchresult"/>
          <w:rFonts w:asciiTheme="minorHAnsi" w:hAnsiTheme="minorHAnsi" w:cs="Arial"/>
          <w:color w:val="000000"/>
          <w:sz w:val="22"/>
          <w:szCs w:val="22"/>
        </w:rPr>
        <w:t xml:space="preserve"> </w:t>
      </w:r>
      <w:r w:rsidRPr="00633AE1">
        <w:rPr>
          <w:rFonts w:asciiTheme="minorHAnsi" w:hAnsiTheme="minorHAnsi"/>
          <w:sz w:val="22"/>
          <w:szCs w:val="22"/>
        </w:rPr>
        <w:t xml:space="preserve">Symposium on the Historical Roots of </w:t>
      </w:r>
      <w:r w:rsidRPr="00633AE1">
        <w:rPr>
          <w:rStyle w:val="zmsearchresult"/>
          <w:rFonts w:asciiTheme="minorHAnsi" w:hAnsiTheme="minorHAnsi"/>
          <w:sz w:val="22"/>
          <w:szCs w:val="22"/>
        </w:rPr>
        <w:t>Media</w:t>
      </w:r>
      <w:r w:rsidRPr="00633AE1">
        <w:rPr>
          <w:rFonts w:asciiTheme="minorHAnsi" w:hAnsiTheme="minorHAnsi"/>
          <w:sz w:val="22"/>
          <w:szCs w:val="22"/>
        </w:rPr>
        <w:t xml:space="preserve"> </w:t>
      </w:r>
      <w:r w:rsidRPr="00633AE1">
        <w:rPr>
          <w:rStyle w:val="zmsearchresult"/>
          <w:rFonts w:asciiTheme="minorHAnsi" w:hAnsiTheme="minorHAnsi"/>
          <w:sz w:val="22"/>
          <w:szCs w:val="22"/>
        </w:rPr>
        <w:t xml:space="preserve">Literacy. </w:t>
      </w:r>
      <w:r w:rsidRPr="00633AE1">
        <w:rPr>
          <w:rFonts w:asciiTheme="minorHAnsi" w:hAnsiTheme="minorHAnsi" w:cs="Arial"/>
          <w:color w:val="000000"/>
          <w:sz w:val="22"/>
          <w:szCs w:val="22"/>
        </w:rPr>
        <w:t>September 20, 2013. Providence, RI.</w:t>
      </w:r>
    </w:p>
    <w:p w14:paraId="2DB90843" w14:textId="4FC124A5" w:rsidR="004F0900" w:rsidRPr="00633AE1" w:rsidRDefault="004F0900" w:rsidP="00D16B51">
      <w:pPr>
        <w:pStyle w:val="ListParagraph"/>
        <w:keepNext/>
        <w:spacing w:after="40"/>
        <w:ind w:left="0"/>
        <w:contextualSpacing w:val="0"/>
        <w:jc w:val="left"/>
        <w:rPr>
          <w:rFonts w:asciiTheme="minorHAnsi" w:hAnsiTheme="minorHAnsi"/>
          <w:b/>
          <w:sz w:val="22"/>
          <w:szCs w:val="22"/>
        </w:rPr>
      </w:pPr>
      <w:r w:rsidRPr="00633AE1">
        <w:rPr>
          <w:rFonts w:asciiTheme="minorHAnsi" w:hAnsiTheme="minorHAnsi"/>
          <w:b/>
          <w:sz w:val="22"/>
          <w:szCs w:val="22"/>
        </w:rPr>
        <w:t>2013 Pedagogy Presentation</w:t>
      </w:r>
      <w:r w:rsidR="00B400B2" w:rsidRPr="00633AE1">
        <w:rPr>
          <w:rFonts w:asciiTheme="minorHAnsi" w:hAnsiTheme="minorHAnsi"/>
          <w:b/>
          <w:sz w:val="22"/>
          <w:szCs w:val="22"/>
        </w:rPr>
        <w:t>s</w:t>
      </w:r>
    </w:p>
    <w:p w14:paraId="51E5696B" w14:textId="0BD80828" w:rsidR="004D5173" w:rsidRPr="00633AE1" w:rsidRDefault="004D5173" w:rsidP="008B6E24">
      <w:pPr>
        <w:pStyle w:val="Heading2"/>
        <w:keepNext w:val="0"/>
        <w:suppressAutoHyphens/>
        <w:spacing w:after="100" w:line="240" w:lineRule="auto"/>
        <w:ind w:left="0" w:right="0" w:firstLine="0"/>
        <w:rPr>
          <w:rFonts w:asciiTheme="minorHAnsi" w:hAnsiTheme="minorHAnsi"/>
          <w:b w:val="0"/>
          <w:i/>
          <w:color w:val="333333"/>
          <w:sz w:val="22"/>
          <w:szCs w:val="22"/>
          <w:lang w:val="en-US"/>
        </w:rPr>
      </w:pPr>
      <w:r w:rsidRPr="00633AE1">
        <w:rPr>
          <w:rFonts w:asciiTheme="minorHAnsi" w:hAnsiTheme="minorHAnsi"/>
          <w:b w:val="0"/>
          <w:i/>
          <w:sz w:val="22"/>
          <w:szCs w:val="22"/>
        </w:rPr>
        <w:t>Why Don't You Just Teach Writing?</w:t>
      </w:r>
      <w:r w:rsidRPr="00633AE1">
        <w:rPr>
          <w:rFonts w:asciiTheme="minorHAnsi" w:hAnsiTheme="minorHAnsi"/>
          <w:b w:val="0"/>
          <w:i/>
          <w:color w:val="333333"/>
          <w:sz w:val="22"/>
          <w:szCs w:val="22"/>
          <w:lang w:val="en-US"/>
        </w:rPr>
        <w:t xml:space="preserve"> </w:t>
      </w:r>
      <w:r w:rsidRPr="00633AE1">
        <w:rPr>
          <w:rFonts w:asciiTheme="minorHAnsi" w:hAnsiTheme="minorHAnsi"/>
          <w:b w:val="0"/>
          <w:sz w:val="22"/>
          <w:szCs w:val="22"/>
        </w:rPr>
        <w:t xml:space="preserve">Co-presenters on </w:t>
      </w:r>
      <w:r w:rsidRPr="00633AE1">
        <w:rPr>
          <w:rFonts w:asciiTheme="minorHAnsi" w:hAnsiTheme="minorHAnsi"/>
          <w:b w:val="0"/>
          <w:i/>
          <w:color w:val="333333"/>
          <w:sz w:val="22"/>
          <w:szCs w:val="22"/>
        </w:rPr>
        <w:t>Makers’ Culture and the Future of English Studies</w:t>
      </w:r>
      <w:r w:rsidRPr="00633AE1">
        <w:rPr>
          <w:rFonts w:asciiTheme="minorHAnsi" w:hAnsiTheme="minorHAnsi"/>
          <w:b w:val="0"/>
          <w:color w:val="333333"/>
          <w:sz w:val="22"/>
          <w:szCs w:val="22"/>
        </w:rPr>
        <w:t xml:space="preserve"> panel</w:t>
      </w:r>
      <w:r w:rsidRPr="00633AE1">
        <w:rPr>
          <w:rFonts w:asciiTheme="minorHAnsi" w:hAnsiTheme="minorHAnsi"/>
          <w:b w:val="0"/>
          <w:sz w:val="22"/>
          <w:szCs w:val="22"/>
        </w:rPr>
        <w:t>: Mark Bousquet, Brian Croxall, and Stewart Varner (all from Emory University)</w:t>
      </w:r>
      <w:r w:rsidR="009974FF" w:rsidRPr="00633AE1">
        <w:rPr>
          <w:rFonts w:asciiTheme="minorHAnsi" w:hAnsiTheme="minorHAnsi"/>
          <w:b w:val="0"/>
          <w:sz w:val="22"/>
          <w:szCs w:val="22"/>
        </w:rPr>
        <w:t>.</w:t>
      </w:r>
      <w:r w:rsidRPr="00633AE1">
        <w:rPr>
          <w:rFonts w:asciiTheme="minorHAnsi" w:hAnsiTheme="minorHAnsi"/>
          <w:b w:val="0"/>
          <w:sz w:val="22"/>
          <w:szCs w:val="22"/>
        </w:rPr>
        <w:t xml:space="preserve"> </w:t>
      </w:r>
      <w:r w:rsidR="009974FF" w:rsidRPr="00633AE1">
        <w:rPr>
          <w:rFonts w:asciiTheme="minorHAnsi" w:hAnsiTheme="minorHAnsi"/>
          <w:b w:val="0"/>
          <w:sz w:val="22"/>
          <w:szCs w:val="22"/>
        </w:rPr>
        <w:t>SAMLA</w:t>
      </w:r>
      <w:r w:rsidRPr="00633AE1">
        <w:rPr>
          <w:rFonts w:asciiTheme="minorHAnsi" w:hAnsiTheme="minorHAnsi"/>
          <w:b w:val="0"/>
          <w:sz w:val="22"/>
          <w:szCs w:val="22"/>
        </w:rPr>
        <w:t xml:space="preserve">, </w:t>
      </w:r>
      <w:r w:rsidR="009974FF" w:rsidRPr="00633AE1">
        <w:rPr>
          <w:rFonts w:asciiTheme="minorHAnsi" w:hAnsiTheme="minorHAnsi"/>
          <w:b w:val="0"/>
          <w:sz w:val="22"/>
          <w:szCs w:val="22"/>
        </w:rPr>
        <w:t>November 8-10</w:t>
      </w:r>
      <w:r w:rsidRPr="00633AE1">
        <w:rPr>
          <w:rFonts w:asciiTheme="minorHAnsi" w:hAnsiTheme="minorHAnsi"/>
          <w:b w:val="0"/>
          <w:sz w:val="22"/>
          <w:szCs w:val="22"/>
        </w:rPr>
        <w:t xml:space="preserve">, 2013. </w:t>
      </w:r>
      <w:r w:rsidR="009974FF" w:rsidRPr="00633AE1">
        <w:rPr>
          <w:rFonts w:asciiTheme="minorHAnsi" w:hAnsiTheme="minorHAnsi"/>
          <w:b w:val="0"/>
          <w:sz w:val="22"/>
          <w:szCs w:val="22"/>
        </w:rPr>
        <w:t>Atlanta</w:t>
      </w:r>
      <w:r w:rsidRPr="00633AE1">
        <w:rPr>
          <w:rFonts w:asciiTheme="minorHAnsi" w:hAnsiTheme="minorHAnsi"/>
          <w:b w:val="0"/>
          <w:sz w:val="22"/>
          <w:szCs w:val="22"/>
        </w:rPr>
        <w:t>, GA.</w:t>
      </w:r>
    </w:p>
    <w:p w14:paraId="7F348926" w14:textId="7C4B138E" w:rsidR="00A3378C" w:rsidRPr="00633AE1" w:rsidRDefault="00304F73" w:rsidP="008B6E24">
      <w:pPr>
        <w:pStyle w:val="ListParagraph"/>
        <w:spacing w:after="100"/>
        <w:ind w:left="0"/>
        <w:contextualSpacing w:val="0"/>
        <w:jc w:val="left"/>
        <w:rPr>
          <w:rFonts w:asciiTheme="minorHAnsi" w:hAnsiTheme="minorHAnsi"/>
          <w:color w:val="000000"/>
          <w:sz w:val="22"/>
          <w:szCs w:val="22"/>
        </w:rPr>
      </w:pPr>
      <w:r w:rsidRPr="00633AE1">
        <w:rPr>
          <w:rFonts w:asciiTheme="minorHAnsi" w:hAnsiTheme="minorHAnsi"/>
          <w:i/>
          <w:color w:val="000000"/>
          <w:sz w:val="22"/>
          <w:szCs w:val="22"/>
        </w:rPr>
        <w:t>Embrace Risk</w:t>
      </w:r>
      <w:r w:rsidR="00A3378C" w:rsidRPr="00633AE1">
        <w:rPr>
          <w:rFonts w:asciiTheme="minorHAnsi" w:hAnsiTheme="minorHAnsi"/>
          <w:color w:val="000000"/>
          <w:sz w:val="22"/>
          <w:szCs w:val="22"/>
        </w:rPr>
        <w:t xml:space="preserve">. </w:t>
      </w:r>
      <w:r w:rsidR="00A3378C" w:rsidRPr="00633AE1">
        <w:rPr>
          <w:rFonts w:asciiTheme="minorHAnsi" w:hAnsiTheme="minorHAnsi"/>
          <w:sz w:val="22"/>
          <w:szCs w:val="22"/>
        </w:rPr>
        <w:t xml:space="preserve">Co-presenter on </w:t>
      </w:r>
      <w:r w:rsidR="00A3378C" w:rsidRPr="00633AE1">
        <w:rPr>
          <w:rFonts w:asciiTheme="minorHAnsi" w:hAnsiTheme="minorHAnsi"/>
          <w:i/>
          <w:color w:val="333333"/>
          <w:sz w:val="22"/>
          <w:szCs w:val="22"/>
        </w:rPr>
        <w:t>From Error to Efficacy: Learning from our Mistakes</w:t>
      </w:r>
      <w:r w:rsidR="00A3378C" w:rsidRPr="00633AE1">
        <w:rPr>
          <w:rFonts w:asciiTheme="minorHAnsi" w:hAnsiTheme="minorHAnsi"/>
          <w:color w:val="333333"/>
          <w:sz w:val="22"/>
          <w:szCs w:val="22"/>
        </w:rPr>
        <w:t xml:space="preserve"> panel</w:t>
      </w:r>
      <w:r w:rsidR="00A3378C" w:rsidRPr="00633AE1">
        <w:rPr>
          <w:rFonts w:asciiTheme="minorHAnsi" w:hAnsiTheme="minorHAnsi"/>
          <w:sz w:val="22"/>
          <w:szCs w:val="22"/>
        </w:rPr>
        <w:t xml:space="preserve">. </w:t>
      </w:r>
      <w:r w:rsidR="00A3378C" w:rsidRPr="00633AE1">
        <w:rPr>
          <w:rFonts w:asciiTheme="minorHAnsi" w:hAnsiTheme="minorHAnsi"/>
          <w:color w:val="000000"/>
          <w:sz w:val="22"/>
          <w:szCs w:val="22"/>
        </w:rPr>
        <w:t>Association for Business Communication International Convention. October 23-26, 2013. New Orleans, LA.</w:t>
      </w:r>
    </w:p>
    <w:p w14:paraId="2630AAAE" w14:textId="48C83808" w:rsidR="00C0353A" w:rsidRPr="00633AE1" w:rsidRDefault="00ED6331" w:rsidP="008B6E24">
      <w:pPr>
        <w:pStyle w:val="Heading2"/>
        <w:keepNext w:val="0"/>
        <w:suppressAutoHyphens/>
        <w:spacing w:after="100" w:line="240" w:lineRule="auto"/>
        <w:ind w:left="0" w:right="0" w:firstLine="0"/>
        <w:rPr>
          <w:rFonts w:asciiTheme="minorHAnsi" w:hAnsiTheme="minorHAnsi"/>
          <w:b w:val="0"/>
          <w:i/>
          <w:color w:val="333333"/>
          <w:sz w:val="22"/>
          <w:szCs w:val="22"/>
          <w:lang w:val="en-US"/>
        </w:rPr>
      </w:pPr>
      <w:r w:rsidRPr="00633AE1">
        <w:rPr>
          <w:rFonts w:asciiTheme="minorHAnsi" w:hAnsiTheme="minorHAnsi"/>
          <w:b w:val="0"/>
          <w:bCs/>
          <w:i/>
          <w:color w:val="333333"/>
          <w:sz w:val="22"/>
          <w:szCs w:val="22"/>
          <w:lang w:val="en-US"/>
        </w:rPr>
        <w:t>Rhetoric, Artifacts, and Exhibitions for Public Audiences</w:t>
      </w:r>
      <w:r w:rsidRPr="00633AE1">
        <w:rPr>
          <w:rFonts w:asciiTheme="minorHAnsi" w:hAnsiTheme="minorHAnsi"/>
          <w:b w:val="0"/>
          <w:i/>
          <w:color w:val="333333"/>
          <w:sz w:val="22"/>
          <w:szCs w:val="22"/>
          <w:lang w:val="en-US"/>
        </w:rPr>
        <w:t xml:space="preserve">. </w:t>
      </w:r>
      <w:r w:rsidR="00C0353A" w:rsidRPr="00633AE1">
        <w:rPr>
          <w:rFonts w:asciiTheme="minorHAnsi" w:hAnsiTheme="minorHAnsi"/>
          <w:b w:val="0"/>
          <w:sz w:val="22"/>
          <w:szCs w:val="22"/>
        </w:rPr>
        <w:t>Co-presenters</w:t>
      </w:r>
      <w:r w:rsidRPr="00633AE1">
        <w:rPr>
          <w:rFonts w:asciiTheme="minorHAnsi" w:hAnsiTheme="minorHAnsi"/>
          <w:b w:val="0"/>
          <w:sz w:val="22"/>
          <w:szCs w:val="22"/>
        </w:rPr>
        <w:t xml:space="preserve"> on </w:t>
      </w:r>
      <w:r w:rsidRPr="00633AE1">
        <w:rPr>
          <w:rFonts w:asciiTheme="minorHAnsi" w:hAnsiTheme="minorHAnsi"/>
          <w:b w:val="0"/>
          <w:i/>
          <w:color w:val="333333"/>
          <w:sz w:val="22"/>
          <w:szCs w:val="22"/>
        </w:rPr>
        <w:t>In Full View: Making Learning Public</w:t>
      </w:r>
      <w:r w:rsidRPr="00633AE1">
        <w:rPr>
          <w:rFonts w:asciiTheme="minorHAnsi" w:hAnsiTheme="minorHAnsi"/>
          <w:b w:val="0"/>
          <w:color w:val="333333"/>
          <w:sz w:val="22"/>
          <w:szCs w:val="22"/>
        </w:rPr>
        <w:t xml:space="preserve"> </w:t>
      </w:r>
      <w:r w:rsidR="00D16B51" w:rsidRPr="00633AE1">
        <w:rPr>
          <w:rFonts w:asciiTheme="minorHAnsi" w:hAnsiTheme="minorHAnsi"/>
          <w:b w:val="0"/>
          <w:color w:val="333333"/>
          <w:sz w:val="22"/>
          <w:szCs w:val="22"/>
        </w:rPr>
        <w:t>p</w:t>
      </w:r>
      <w:r w:rsidRPr="00633AE1">
        <w:rPr>
          <w:rFonts w:asciiTheme="minorHAnsi" w:hAnsiTheme="minorHAnsi"/>
          <w:b w:val="0"/>
          <w:color w:val="333333"/>
          <w:sz w:val="22"/>
          <w:szCs w:val="22"/>
        </w:rPr>
        <w:t>anel</w:t>
      </w:r>
      <w:r w:rsidR="00C0353A" w:rsidRPr="00633AE1">
        <w:rPr>
          <w:rFonts w:asciiTheme="minorHAnsi" w:hAnsiTheme="minorHAnsi"/>
          <w:b w:val="0"/>
          <w:sz w:val="22"/>
          <w:szCs w:val="22"/>
        </w:rPr>
        <w:t>: Doris Bremm (Georgia Tech) and Je</w:t>
      </w:r>
      <w:r w:rsidRPr="00633AE1">
        <w:rPr>
          <w:rFonts w:asciiTheme="minorHAnsi" w:hAnsiTheme="minorHAnsi"/>
          <w:b w:val="0"/>
          <w:sz w:val="22"/>
          <w:szCs w:val="22"/>
        </w:rPr>
        <w:t>n</w:t>
      </w:r>
      <w:r w:rsidR="00C0353A" w:rsidRPr="00633AE1">
        <w:rPr>
          <w:rFonts w:asciiTheme="minorHAnsi" w:hAnsiTheme="minorHAnsi"/>
          <w:b w:val="0"/>
          <w:sz w:val="22"/>
          <w:szCs w:val="22"/>
        </w:rPr>
        <w:t xml:space="preserve">nifer Parrott (Bucknell). </w:t>
      </w:r>
      <w:r w:rsidR="00A00E53" w:rsidRPr="00633AE1">
        <w:rPr>
          <w:rFonts w:asciiTheme="minorHAnsi" w:hAnsiTheme="minorHAnsi"/>
          <w:b w:val="0"/>
          <w:sz w:val="22"/>
          <w:szCs w:val="22"/>
        </w:rPr>
        <w:t xml:space="preserve">Writing Program Administrators, July 20, 2013. </w:t>
      </w:r>
      <w:r w:rsidR="00C0353A" w:rsidRPr="00633AE1">
        <w:rPr>
          <w:rFonts w:asciiTheme="minorHAnsi" w:hAnsiTheme="minorHAnsi"/>
          <w:b w:val="0"/>
          <w:sz w:val="22"/>
          <w:szCs w:val="22"/>
        </w:rPr>
        <w:t>Savannah, GA.</w:t>
      </w:r>
    </w:p>
    <w:p w14:paraId="1E14853E" w14:textId="00D1F26B" w:rsidR="00ED6331" w:rsidRPr="00633AE1" w:rsidRDefault="00ED6331" w:rsidP="008B6E24">
      <w:pPr>
        <w:pStyle w:val="Heading2"/>
        <w:keepNext w:val="0"/>
        <w:suppressAutoHyphens/>
        <w:spacing w:after="100" w:line="240" w:lineRule="auto"/>
        <w:ind w:left="0" w:right="0" w:firstLine="0"/>
        <w:rPr>
          <w:rFonts w:asciiTheme="minorHAnsi" w:hAnsiTheme="minorHAnsi"/>
          <w:b w:val="0"/>
          <w:i/>
          <w:color w:val="333333"/>
          <w:sz w:val="22"/>
          <w:szCs w:val="22"/>
          <w:lang w:val="en-US"/>
        </w:rPr>
      </w:pPr>
      <w:r w:rsidRPr="00633AE1">
        <w:rPr>
          <w:rFonts w:asciiTheme="minorHAnsi" w:hAnsiTheme="minorHAnsi"/>
          <w:b w:val="0"/>
          <w:bCs/>
          <w:i/>
          <w:sz w:val="22"/>
          <w:szCs w:val="22"/>
          <w:lang w:val="en-US"/>
        </w:rPr>
        <w:t>Encouraging Curricular Innovation by Partnering</w:t>
      </w:r>
      <w:r w:rsidRPr="00633AE1">
        <w:rPr>
          <w:rFonts w:asciiTheme="minorHAnsi" w:hAnsiTheme="minorHAnsi"/>
          <w:b w:val="0"/>
          <w:sz w:val="22"/>
          <w:szCs w:val="22"/>
          <w:lang w:val="en-US"/>
        </w:rPr>
        <w:t xml:space="preserve">. </w:t>
      </w:r>
      <w:r w:rsidRPr="00633AE1">
        <w:rPr>
          <w:rFonts w:asciiTheme="minorHAnsi" w:hAnsiTheme="minorHAnsi"/>
          <w:b w:val="0"/>
          <w:sz w:val="22"/>
          <w:szCs w:val="22"/>
        </w:rPr>
        <w:t xml:space="preserve">Co-presenters on </w:t>
      </w:r>
      <w:r w:rsidRPr="00633AE1">
        <w:rPr>
          <w:rFonts w:asciiTheme="minorHAnsi" w:hAnsiTheme="minorHAnsi"/>
          <w:b w:val="0"/>
          <w:color w:val="333333"/>
          <w:sz w:val="22"/>
          <w:szCs w:val="22"/>
        </w:rPr>
        <w:t>panel</w:t>
      </w:r>
      <w:r w:rsidRPr="00633AE1">
        <w:rPr>
          <w:rFonts w:asciiTheme="minorHAnsi" w:hAnsiTheme="minorHAnsi"/>
          <w:b w:val="0"/>
          <w:sz w:val="22"/>
          <w:szCs w:val="22"/>
        </w:rPr>
        <w:t>: John Harkey (Georgia Tech) and Malavika Shetty (Bucknell). Writing Program Administrators, July 20, 2013. Savannah, GA.</w:t>
      </w:r>
    </w:p>
    <w:p w14:paraId="341090C8" w14:textId="6E0E94C3" w:rsidR="00C0353A" w:rsidRPr="00633AE1" w:rsidRDefault="00C0353A" w:rsidP="00162411">
      <w:pPr>
        <w:pStyle w:val="Heading2"/>
        <w:keepNext w:val="0"/>
        <w:suppressAutoHyphens/>
        <w:spacing w:after="80" w:line="240" w:lineRule="auto"/>
        <w:ind w:left="0" w:right="0" w:firstLine="0"/>
        <w:rPr>
          <w:rFonts w:asciiTheme="minorHAnsi" w:hAnsiTheme="minorHAnsi"/>
          <w:b w:val="0"/>
          <w:sz w:val="22"/>
          <w:szCs w:val="22"/>
        </w:rPr>
      </w:pPr>
      <w:r w:rsidRPr="00633AE1">
        <w:rPr>
          <w:rFonts w:asciiTheme="minorHAnsi" w:hAnsiTheme="minorHAnsi"/>
          <w:b w:val="0"/>
          <w:i/>
          <w:sz w:val="22"/>
          <w:szCs w:val="22"/>
        </w:rPr>
        <w:t>Challenging the Marginalization of Fixed-Term Faculty</w:t>
      </w:r>
      <w:r w:rsidRPr="00633AE1">
        <w:rPr>
          <w:rFonts w:asciiTheme="minorHAnsi" w:hAnsiTheme="minorHAnsi"/>
          <w:b w:val="0"/>
          <w:color w:val="333333"/>
          <w:sz w:val="22"/>
          <w:szCs w:val="22"/>
        </w:rPr>
        <w:t xml:space="preserve">. </w:t>
      </w:r>
      <w:r w:rsidRPr="00633AE1">
        <w:rPr>
          <w:rFonts w:asciiTheme="minorHAnsi" w:hAnsiTheme="minorHAnsi"/>
          <w:b w:val="0"/>
          <w:sz w:val="22"/>
          <w:szCs w:val="22"/>
        </w:rPr>
        <w:t xml:space="preserve">Co-presenter: Andy Frazee (Georgia Tech). Writing Program Administrators, </w:t>
      </w:r>
      <w:r w:rsidR="00A00E53" w:rsidRPr="00633AE1">
        <w:rPr>
          <w:rFonts w:asciiTheme="minorHAnsi" w:hAnsiTheme="minorHAnsi"/>
          <w:b w:val="0"/>
          <w:sz w:val="22"/>
          <w:szCs w:val="22"/>
        </w:rPr>
        <w:t>July 19</w:t>
      </w:r>
      <w:r w:rsidRPr="00633AE1">
        <w:rPr>
          <w:rFonts w:asciiTheme="minorHAnsi" w:hAnsiTheme="minorHAnsi"/>
          <w:b w:val="0"/>
          <w:sz w:val="22"/>
          <w:szCs w:val="22"/>
        </w:rPr>
        <w:t>, 2013. Savannah, GA.</w:t>
      </w:r>
    </w:p>
    <w:p w14:paraId="39BD7F12" w14:textId="13E34E58" w:rsidR="003C3A90" w:rsidRPr="00633AE1" w:rsidRDefault="003C3A90" w:rsidP="003C3A90">
      <w:pPr>
        <w:pStyle w:val="Heading2"/>
        <w:keepNext w:val="0"/>
        <w:suppressAutoHyphens/>
        <w:spacing w:line="240" w:lineRule="auto"/>
        <w:ind w:left="0" w:right="0" w:hanging="7"/>
        <w:rPr>
          <w:rFonts w:asciiTheme="minorHAnsi" w:hAnsiTheme="minorHAnsi"/>
          <w:b w:val="0"/>
          <w:sz w:val="22"/>
          <w:szCs w:val="22"/>
        </w:rPr>
      </w:pPr>
      <w:r w:rsidRPr="00633AE1">
        <w:rPr>
          <w:rFonts w:asciiTheme="minorHAnsi" w:hAnsiTheme="minorHAnsi"/>
          <w:b w:val="0"/>
          <w:i/>
          <w:sz w:val="22"/>
          <w:szCs w:val="22"/>
        </w:rPr>
        <w:t>Teaching Writing at Scale and Online</w:t>
      </w:r>
      <w:r w:rsidRPr="00633AE1">
        <w:rPr>
          <w:rStyle w:val="Strong"/>
          <w:rFonts w:asciiTheme="minorHAnsi" w:hAnsiTheme="minorHAnsi"/>
          <w:b/>
          <w:i/>
          <w:sz w:val="22"/>
          <w:szCs w:val="22"/>
        </w:rPr>
        <w:t>.</w:t>
      </w:r>
      <w:r w:rsidRPr="00633AE1">
        <w:rPr>
          <w:rFonts w:asciiTheme="minorHAnsi" w:hAnsiTheme="minorHAnsi"/>
          <w:b w:val="0"/>
          <w:bCs/>
          <w:sz w:val="22"/>
          <w:szCs w:val="22"/>
        </w:rPr>
        <w:t xml:space="preserve"> WebEx Series h</w:t>
      </w:r>
      <w:r w:rsidRPr="00633AE1">
        <w:rPr>
          <w:rStyle w:val="Strong"/>
          <w:rFonts w:asciiTheme="minorHAnsi" w:hAnsiTheme="minorHAnsi"/>
          <w:sz w:val="22"/>
          <w:szCs w:val="22"/>
        </w:rPr>
        <w:t>osted by Jeff Grabill</w:t>
      </w:r>
      <w:r w:rsidRPr="00633AE1">
        <w:rPr>
          <w:rFonts w:asciiTheme="minorHAnsi" w:hAnsiTheme="minorHAnsi"/>
          <w:b w:val="0"/>
          <w:sz w:val="22"/>
          <w:szCs w:val="22"/>
        </w:rPr>
        <w:t>, Michigan State University. Archived Webinar: </w:t>
      </w:r>
      <w:r w:rsidRPr="00633AE1">
        <w:rPr>
          <w:rFonts w:asciiTheme="minorHAnsi" w:hAnsiTheme="minorHAnsi"/>
          <w:b w:val="0"/>
          <w:sz w:val="22"/>
          <w:szCs w:val="22"/>
        </w:rPr>
        <w:fldChar w:fldCharType="begin"/>
      </w:r>
      <w:r w:rsidRPr="00633AE1">
        <w:rPr>
          <w:rFonts w:asciiTheme="minorHAnsi" w:hAnsiTheme="minorHAnsi"/>
          <w:b w:val="0"/>
          <w:sz w:val="22"/>
          <w:szCs w:val="22"/>
        </w:rPr>
        <w:instrText xml:space="preserve"> HYPERLINK "https://connect.msu.edu/p5t526iezou/" \o "Jan 25 Recorded Webinar - Adobe Connect" \t "_blank" </w:instrText>
      </w:r>
      <w:r w:rsidRPr="00633AE1">
        <w:rPr>
          <w:rFonts w:asciiTheme="minorHAnsi" w:hAnsiTheme="minorHAnsi"/>
          <w:b w:val="0"/>
          <w:sz w:val="22"/>
          <w:szCs w:val="22"/>
        </w:rPr>
        <w:fldChar w:fldCharType="separate"/>
      </w:r>
      <w:r w:rsidRPr="00633AE1">
        <w:rPr>
          <w:rStyle w:val="Hyperlink"/>
          <w:rFonts w:asciiTheme="minorHAnsi" w:hAnsiTheme="minorHAnsi"/>
          <w:b w:val="0"/>
          <w:color w:val="auto"/>
          <w:sz w:val="22"/>
          <w:szCs w:val="22"/>
        </w:rPr>
        <w:t>https://connect.msu.edu/p5t526iezou/</w:t>
      </w:r>
      <w:r w:rsidRPr="00633AE1">
        <w:rPr>
          <w:rFonts w:asciiTheme="minorHAnsi" w:hAnsiTheme="minorHAnsi"/>
          <w:b w:val="0"/>
          <w:sz w:val="22"/>
          <w:szCs w:val="22"/>
        </w:rPr>
        <w:fldChar w:fldCharType="end"/>
      </w:r>
      <w:r w:rsidRPr="00633AE1">
        <w:rPr>
          <w:rFonts w:asciiTheme="minorHAnsi" w:hAnsiTheme="minorHAnsi"/>
          <w:b w:val="0"/>
          <w:sz w:val="22"/>
          <w:szCs w:val="22"/>
        </w:rPr>
        <w:t xml:space="preserve"> </w:t>
      </w:r>
    </w:p>
    <w:p w14:paraId="699132AD" w14:textId="757B2565" w:rsidR="003C3A90" w:rsidRPr="00633AE1" w:rsidRDefault="003C3A90" w:rsidP="003C3A90">
      <w:pPr>
        <w:pStyle w:val="NormalWeb"/>
        <w:numPr>
          <w:ilvl w:val="0"/>
          <w:numId w:val="41"/>
        </w:numPr>
        <w:spacing w:before="2" w:after="2"/>
        <w:ind w:left="540" w:hanging="180"/>
        <w:rPr>
          <w:rFonts w:asciiTheme="minorHAnsi" w:eastAsia="Times" w:hAnsiTheme="minorHAnsi"/>
          <w:sz w:val="22"/>
          <w:szCs w:val="22"/>
        </w:rPr>
      </w:pPr>
      <w:r w:rsidRPr="00633AE1">
        <w:rPr>
          <w:rStyle w:val="Strong"/>
          <w:rFonts w:asciiTheme="minorHAnsi" w:hAnsiTheme="minorHAnsi"/>
          <w:b w:val="0"/>
          <w:sz w:val="22"/>
          <w:szCs w:val="22"/>
        </w:rPr>
        <w:t>What does it mean to have a writing MOOC?</w:t>
      </w:r>
      <w:r w:rsidRPr="00633AE1">
        <w:rPr>
          <w:rFonts w:asciiTheme="minorHAnsi" w:hAnsiTheme="minorHAnsi"/>
          <w:sz w:val="22"/>
          <w:szCs w:val="22"/>
        </w:rPr>
        <w:t xml:space="preserve"> January 25, 2013</w:t>
      </w:r>
    </w:p>
    <w:p w14:paraId="20D89D66" w14:textId="32876214" w:rsidR="003C3A90" w:rsidRPr="00633AE1" w:rsidRDefault="003C3A90" w:rsidP="003C3A90">
      <w:pPr>
        <w:pStyle w:val="Heading2"/>
        <w:keepNext w:val="0"/>
        <w:numPr>
          <w:ilvl w:val="3"/>
          <w:numId w:val="40"/>
        </w:numPr>
        <w:suppressAutoHyphens/>
        <w:spacing w:line="240" w:lineRule="auto"/>
        <w:ind w:left="547" w:right="0" w:hanging="187"/>
        <w:rPr>
          <w:rFonts w:asciiTheme="minorHAnsi" w:hAnsiTheme="minorHAnsi"/>
          <w:b w:val="0"/>
          <w:sz w:val="22"/>
          <w:szCs w:val="22"/>
        </w:rPr>
      </w:pPr>
      <w:r w:rsidRPr="00633AE1">
        <w:rPr>
          <w:rStyle w:val="Strong"/>
          <w:rFonts w:asciiTheme="minorHAnsi" w:hAnsiTheme="minorHAnsi"/>
          <w:sz w:val="22"/>
          <w:szCs w:val="22"/>
        </w:rPr>
        <w:t>MOOCs as writing research platforms? What can we learn about learning?</w:t>
      </w:r>
      <w:r w:rsidRPr="00633AE1">
        <w:rPr>
          <w:rFonts w:asciiTheme="minorHAnsi" w:hAnsiTheme="minorHAnsi"/>
          <w:b w:val="0"/>
          <w:sz w:val="22"/>
          <w:szCs w:val="22"/>
        </w:rPr>
        <w:t xml:space="preserve"> February 22, 2013</w:t>
      </w:r>
    </w:p>
    <w:p w14:paraId="67FB758D" w14:textId="03CA353F" w:rsidR="003C3A90" w:rsidRPr="00633AE1" w:rsidRDefault="003C3A90" w:rsidP="003C3A90">
      <w:pPr>
        <w:pStyle w:val="ListParagraph"/>
        <w:numPr>
          <w:ilvl w:val="0"/>
          <w:numId w:val="40"/>
        </w:numPr>
        <w:ind w:left="540" w:hanging="180"/>
        <w:jc w:val="left"/>
        <w:rPr>
          <w:rFonts w:asciiTheme="minorHAnsi" w:hAnsiTheme="minorHAnsi"/>
          <w:sz w:val="22"/>
          <w:szCs w:val="22"/>
        </w:rPr>
      </w:pPr>
      <w:r w:rsidRPr="00633AE1">
        <w:rPr>
          <w:rStyle w:val="Strong"/>
          <w:rFonts w:asciiTheme="minorHAnsi" w:hAnsiTheme="minorHAnsi"/>
          <w:b w:val="0"/>
          <w:sz w:val="22"/>
          <w:szCs w:val="22"/>
        </w:rPr>
        <w:t>What does peer learning enable for teaching at scale and online?</w:t>
      </w:r>
      <w:r w:rsidRPr="00633AE1">
        <w:rPr>
          <w:rFonts w:asciiTheme="minorHAnsi" w:hAnsiTheme="minorHAnsi"/>
          <w:sz w:val="22"/>
          <w:szCs w:val="22"/>
        </w:rPr>
        <w:t xml:space="preserve"> March 22, 2013</w:t>
      </w:r>
    </w:p>
    <w:p w14:paraId="4411F3BF" w14:textId="4614711E" w:rsidR="00250BF3" w:rsidRPr="00633AE1" w:rsidRDefault="00ED6331" w:rsidP="008B6E24">
      <w:pPr>
        <w:pStyle w:val="Heading2"/>
        <w:keepNext w:val="0"/>
        <w:suppressAutoHyphens/>
        <w:spacing w:after="100" w:line="240" w:lineRule="auto"/>
        <w:ind w:left="0" w:right="0" w:firstLine="0"/>
        <w:rPr>
          <w:rFonts w:asciiTheme="minorHAnsi" w:hAnsiTheme="minorHAnsi"/>
          <w:b w:val="0"/>
          <w:sz w:val="22"/>
          <w:szCs w:val="22"/>
        </w:rPr>
      </w:pPr>
      <w:r w:rsidRPr="00633AE1">
        <w:rPr>
          <w:rFonts w:asciiTheme="minorHAnsi" w:hAnsiTheme="minorHAnsi"/>
          <w:b w:val="0"/>
          <w:i/>
          <w:color w:val="333333"/>
          <w:sz w:val="22"/>
          <w:szCs w:val="22"/>
        </w:rPr>
        <w:t xml:space="preserve">In Full View: </w:t>
      </w:r>
      <w:r w:rsidR="00250BF3" w:rsidRPr="00633AE1">
        <w:rPr>
          <w:rFonts w:asciiTheme="minorHAnsi" w:hAnsiTheme="minorHAnsi"/>
          <w:b w:val="0"/>
          <w:i/>
          <w:sz w:val="22"/>
          <w:szCs w:val="22"/>
        </w:rPr>
        <w:t>Public Exhibitions as a Critical Part of Multimodal Classrooms</w:t>
      </w:r>
      <w:r w:rsidR="00250BF3" w:rsidRPr="00633AE1">
        <w:rPr>
          <w:rFonts w:asciiTheme="minorHAnsi" w:hAnsiTheme="minorHAnsi"/>
          <w:b w:val="0"/>
          <w:sz w:val="22"/>
          <w:szCs w:val="22"/>
        </w:rPr>
        <w:t xml:space="preserve">. </w:t>
      </w:r>
      <w:r w:rsidR="00250BF3" w:rsidRPr="00633AE1">
        <w:rPr>
          <w:rStyle w:val="zmsearchresult"/>
          <w:rFonts w:asciiTheme="minorHAnsi" w:hAnsiTheme="minorHAnsi"/>
          <w:b w:val="0"/>
          <w:sz w:val="22"/>
          <w:szCs w:val="22"/>
        </w:rPr>
        <w:t>Conference on College Composition and Communication (CCCC)</w:t>
      </w:r>
      <w:r w:rsidR="00250BF3" w:rsidRPr="00633AE1">
        <w:rPr>
          <w:rFonts w:asciiTheme="minorHAnsi" w:hAnsiTheme="minorHAnsi"/>
          <w:b w:val="0"/>
          <w:sz w:val="22"/>
          <w:szCs w:val="22"/>
        </w:rPr>
        <w:t xml:space="preserve"> Annual Convention. </w:t>
      </w:r>
      <w:r w:rsidR="00250BF3" w:rsidRPr="00633AE1">
        <w:rPr>
          <w:rStyle w:val="object-hover"/>
          <w:rFonts w:asciiTheme="minorHAnsi" w:hAnsiTheme="minorHAnsi"/>
          <w:b w:val="0"/>
          <w:sz w:val="22"/>
          <w:szCs w:val="22"/>
        </w:rPr>
        <w:t>March 13</w:t>
      </w:r>
      <w:r w:rsidR="00250BF3" w:rsidRPr="00633AE1">
        <w:rPr>
          <w:rFonts w:asciiTheme="minorHAnsi" w:hAnsiTheme="minorHAnsi"/>
          <w:b w:val="0"/>
          <w:sz w:val="22"/>
          <w:szCs w:val="22"/>
        </w:rPr>
        <w:t>-16, 2013. Las Vegas, NV.</w:t>
      </w:r>
    </w:p>
    <w:p w14:paraId="250CE21C" w14:textId="77777777" w:rsidR="007C0AE5" w:rsidRPr="00633AE1" w:rsidRDefault="007C0AE5" w:rsidP="008B6E24">
      <w:pPr>
        <w:suppressAutoHyphens/>
        <w:spacing w:after="100"/>
        <w:rPr>
          <w:rFonts w:asciiTheme="minorHAnsi" w:hAnsiTheme="minorHAnsi"/>
          <w:sz w:val="22"/>
          <w:szCs w:val="22"/>
        </w:rPr>
      </w:pPr>
      <w:r w:rsidRPr="00633AE1">
        <w:rPr>
          <w:rFonts w:asciiTheme="minorHAnsi" w:hAnsiTheme="minorHAnsi"/>
          <w:bCs/>
          <w:i/>
          <w:color w:val="000000"/>
          <w:sz w:val="22"/>
          <w:szCs w:val="22"/>
        </w:rPr>
        <w:t>How Can Technical Communicators</w:t>
      </w:r>
      <w:r w:rsidRPr="00633AE1">
        <w:rPr>
          <w:rFonts w:asciiTheme="minorHAnsi" w:hAnsiTheme="minorHAnsi"/>
          <w:i/>
          <w:sz w:val="22"/>
          <w:szCs w:val="22"/>
        </w:rPr>
        <w:t xml:space="preserve"> </w:t>
      </w:r>
      <w:r w:rsidRPr="00633AE1">
        <w:rPr>
          <w:rFonts w:asciiTheme="minorHAnsi" w:hAnsiTheme="minorHAnsi"/>
          <w:bCs/>
          <w:i/>
          <w:color w:val="000000"/>
          <w:sz w:val="22"/>
          <w:szCs w:val="22"/>
        </w:rPr>
        <w:t>Develop Strategies for Effective Collaboration?</w:t>
      </w:r>
      <w:r w:rsidRPr="00633AE1">
        <w:rPr>
          <w:rFonts w:asciiTheme="minorHAnsi" w:hAnsiTheme="minorHAnsi"/>
          <w:sz w:val="22"/>
          <w:szCs w:val="22"/>
        </w:rPr>
        <w:t xml:space="preserve"> Co-presenters: </w:t>
      </w:r>
      <w:r w:rsidRPr="00633AE1">
        <w:rPr>
          <w:rFonts w:asciiTheme="minorHAnsi" w:hAnsiTheme="minorHAnsi"/>
          <w:sz w:val="22"/>
          <w:szCs w:val="22"/>
        </w:rPr>
        <w:br/>
        <w:t xml:space="preserve">L. Andrew Cooper (University of Louisville) and Candice Welhausen (University of Delaware). </w:t>
      </w:r>
      <w:r w:rsidRPr="00633AE1">
        <w:rPr>
          <w:rStyle w:val="zmsearchresult"/>
          <w:rFonts w:asciiTheme="minorHAnsi" w:hAnsiTheme="minorHAnsi"/>
          <w:sz w:val="22"/>
          <w:szCs w:val="22"/>
        </w:rPr>
        <w:t>Conference on College Composition and Communication (CCCC)</w:t>
      </w:r>
      <w:r w:rsidRPr="00633AE1">
        <w:rPr>
          <w:rFonts w:asciiTheme="minorHAnsi" w:hAnsiTheme="minorHAnsi"/>
          <w:sz w:val="22"/>
          <w:szCs w:val="22"/>
        </w:rPr>
        <w:t xml:space="preserve"> Annual Convention. </w:t>
      </w:r>
      <w:r w:rsidRPr="00633AE1">
        <w:rPr>
          <w:rStyle w:val="object-hover"/>
          <w:rFonts w:asciiTheme="minorHAnsi" w:hAnsiTheme="minorHAnsi"/>
          <w:sz w:val="22"/>
          <w:szCs w:val="22"/>
        </w:rPr>
        <w:t>March 13</w:t>
      </w:r>
      <w:r w:rsidRPr="00633AE1">
        <w:rPr>
          <w:rFonts w:asciiTheme="minorHAnsi" w:hAnsiTheme="minorHAnsi"/>
          <w:sz w:val="22"/>
          <w:szCs w:val="22"/>
        </w:rPr>
        <w:t>-16, 2013. Las Vegas, NV.</w:t>
      </w:r>
    </w:p>
    <w:p w14:paraId="2E7EBF98" w14:textId="6EACD208" w:rsidR="004F0900" w:rsidRPr="00633AE1" w:rsidRDefault="004F0900" w:rsidP="00AF3B27">
      <w:pPr>
        <w:pStyle w:val="ListParagraph"/>
        <w:spacing w:after="220"/>
        <w:ind w:left="0"/>
        <w:contextualSpacing w:val="0"/>
        <w:jc w:val="left"/>
        <w:rPr>
          <w:rFonts w:asciiTheme="minorHAnsi" w:hAnsiTheme="minorHAnsi"/>
          <w:sz w:val="22"/>
          <w:szCs w:val="22"/>
        </w:rPr>
      </w:pPr>
      <w:r w:rsidRPr="00633AE1">
        <w:rPr>
          <w:rFonts w:asciiTheme="minorHAnsi" w:hAnsiTheme="minorHAnsi"/>
          <w:bCs/>
          <w:i/>
          <w:color w:val="000000"/>
          <w:sz w:val="22"/>
          <w:szCs w:val="22"/>
        </w:rPr>
        <w:t>Birth of the Cool: Designing and promoting flexible, new spaces for high- and low-tech pedagogies</w:t>
      </w:r>
      <w:r w:rsidRPr="00633AE1">
        <w:rPr>
          <w:rFonts w:asciiTheme="minorHAnsi" w:hAnsiTheme="minorHAnsi"/>
          <w:bCs/>
          <w:color w:val="000000"/>
          <w:sz w:val="22"/>
          <w:szCs w:val="22"/>
        </w:rPr>
        <w:t xml:space="preserve">. </w:t>
      </w:r>
      <w:r w:rsidR="004F4987" w:rsidRPr="00633AE1">
        <w:rPr>
          <w:rFonts w:asciiTheme="minorHAnsi" w:hAnsiTheme="minorHAnsi"/>
          <w:sz w:val="22"/>
          <w:szCs w:val="22"/>
        </w:rPr>
        <w:t>Co-presenter: K</w:t>
      </w:r>
      <w:r w:rsidR="009D0D33" w:rsidRPr="00633AE1">
        <w:rPr>
          <w:rFonts w:asciiTheme="minorHAnsi" w:hAnsiTheme="minorHAnsi"/>
          <w:sz w:val="22"/>
          <w:szCs w:val="22"/>
        </w:rPr>
        <w:t>aren</w:t>
      </w:r>
      <w:r w:rsidR="004F4987" w:rsidRPr="00633AE1">
        <w:rPr>
          <w:rFonts w:asciiTheme="minorHAnsi" w:hAnsiTheme="minorHAnsi"/>
          <w:sz w:val="22"/>
          <w:szCs w:val="22"/>
        </w:rPr>
        <w:t xml:space="preserve"> Head (Georgia Tech). </w:t>
      </w:r>
      <w:r w:rsidRPr="00633AE1">
        <w:rPr>
          <w:rFonts w:asciiTheme="minorHAnsi" w:hAnsiTheme="minorHAnsi" w:cs="Arial"/>
          <w:bCs/>
          <w:color w:val="000000"/>
          <w:sz w:val="22"/>
          <w:szCs w:val="22"/>
        </w:rPr>
        <w:t xml:space="preserve">International Higher Education Teaching and Learning Association. January 13-15, 2013. Orlando, FL: </w:t>
      </w:r>
      <w:r w:rsidRPr="00633AE1">
        <w:rPr>
          <w:rFonts w:asciiTheme="minorHAnsi" w:hAnsiTheme="minorHAnsi" w:cs="Arial"/>
          <w:color w:val="000000"/>
          <w:sz w:val="22"/>
          <w:szCs w:val="22"/>
        </w:rPr>
        <w:t xml:space="preserve">University of Central Florida. </w:t>
      </w:r>
    </w:p>
    <w:p w14:paraId="5EAA7A05" w14:textId="5E651911" w:rsidR="00C0353A" w:rsidRPr="00633AE1" w:rsidRDefault="00C0353A" w:rsidP="009414EE">
      <w:pPr>
        <w:pStyle w:val="ListParagraph"/>
        <w:spacing w:after="220"/>
        <w:ind w:left="0"/>
        <w:contextualSpacing w:val="0"/>
        <w:jc w:val="left"/>
        <w:rPr>
          <w:rFonts w:asciiTheme="minorHAnsi" w:hAnsiTheme="minorHAnsi"/>
          <w:sz w:val="22"/>
          <w:szCs w:val="22"/>
        </w:rPr>
      </w:pPr>
      <w:r w:rsidRPr="00633AE1">
        <w:rPr>
          <w:rFonts w:asciiTheme="minorHAnsi" w:hAnsiTheme="minorHAnsi"/>
          <w:bCs/>
          <w:i/>
          <w:sz w:val="22"/>
          <w:szCs w:val="22"/>
        </w:rPr>
        <w:t xml:space="preserve">Designing and Drafting Your Resume. </w:t>
      </w:r>
      <w:r w:rsidRPr="00633AE1">
        <w:rPr>
          <w:rFonts w:asciiTheme="minorHAnsi" w:hAnsiTheme="minorHAnsi"/>
          <w:bCs/>
          <w:sz w:val="22"/>
          <w:szCs w:val="22"/>
        </w:rPr>
        <w:t>Women in Science and Engineering (WISE) (Professo</w:t>
      </w:r>
      <w:r w:rsidR="00B835EE" w:rsidRPr="00633AE1">
        <w:rPr>
          <w:rFonts w:asciiTheme="minorHAnsi" w:hAnsiTheme="minorHAnsi"/>
          <w:bCs/>
          <w:sz w:val="22"/>
          <w:szCs w:val="22"/>
        </w:rPr>
        <w:t>r: Carol Colatrella). April 2013</w:t>
      </w:r>
      <w:r w:rsidRPr="00633AE1">
        <w:rPr>
          <w:rFonts w:asciiTheme="minorHAnsi" w:hAnsiTheme="minorHAnsi"/>
          <w:bCs/>
          <w:sz w:val="22"/>
          <w:szCs w:val="22"/>
        </w:rPr>
        <w:t xml:space="preserve">. Atlanta, GA: Georgia Tech. </w:t>
      </w:r>
    </w:p>
    <w:p w14:paraId="1BCB1691" w14:textId="77777777" w:rsidR="00F76237" w:rsidRDefault="00F76237">
      <w:pPr>
        <w:rPr>
          <w:rFonts w:asciiTheme="minorHAnsi" w:hAnsiTheme="minorHAnsi"/>
          <w:b/>
          <w:sz w:val="32"/>
          <w:szCs w:val="32"/>
        </w:rPr>
      </w:pPr>
      <w:r>
        <w:rPr>
          <w:rFonts w:asciiTheme="minorHAnsi" w:hAnsiTheme="minorHAnsi"/>
          <w:b/>
          <w:sz w:val="32"/>
          <w:szCs w:val="32"/>
        </w:rPr>
        <w:br w:type="page"/>
      </w:r>
    </w:p>
    <w:p w14:paraId="4981C6B1" w14:textId="2DE09544" w:rsidR="00175975" w:rsidRPr="00633AE1" w:rsidRDefault="00175975" w:rsidP="00175975">
      <w:pPr>
        <w:spacing w:after="80"/>
        <w:ind w:hanging="540"/>
        <w:rPr>
          <w:rFonts w:asciiTheme="minorHAnsi" w:hAnsiTheme="minorHAnsi"/>
          <w:b/>
          <w:sz w:val="22"/>
          <w:szCs w:val="22"/>
        </w:rPr>
      </w:pPr>
      <w:r w:rsidRPr="00B9733B">
        <w:rPr>
          <w:rFonts w:asciiTheme="minorHAnsi" w:hAnsiTheme="minorHAnsi"/>
          <w:b/>
          <w:sz w:val="32"/>
          <w:szCs w:val="32"/>
        </w:rPr>
        <w:t>IV.</w:t>
      </w:r>
      <w:r w:rsidRPr="00B9733B">
        <w:rPr>
          <w:rFonts w:asciiTheme="minorHAnsi" w:hAnsiTheme="minorHAnsi"/>
          <w:b/>
          <w:sz w:val="32"/>
          <w:szCs w:val="32"/>
        </w:rPr>
        <w:tab/>
        <w:t>RESEARCH, SCHOLARSHIP, AND CREATIVE ACTIVITIES</w:t>
      </w:r>
      <w:r w:rsidRPr="00633AE1">
        <w:rPr>
          <w:rFonts w:asciiTheme="minorHAnsi" w:hAnsiTheme="minorHAnsi"/>
          <w:sz w:val="22"/>
          <w:szCs w:val="22"/>
        </w:rPr>
        <w:t xml:space="preserve">, continued </w:t>
      </w:r>
    </w:p>
    <w:p w14:paraId="12B0631F" w14:textId="77777777" w:rsidR="00175975" w:rsidRDefault="00175975" w:rsidP="00175975">
      <w:pPr>
        <w:spacing w:after="100"/>
        <w:ind w:right="187"/>
        <w:rPr>
          <w:rFonts w:asciiTheme="minorHAnsi" w:hAnsiTheme="minorHAnsi"/>
          <w:sz w:val="22"/>
          <w:szCs w:val="22"/>
        </w:rPr>
      </w:pPr>
      <w:r w:rsidRPr="00131D76">
        <w:rPr>
          <w:rFonts w:asciiTheme="minorHAnsi" w:hAnsiTheme="minorHAnsi"/>
          <w:b/>
          <w:sz w:val="26"/>
          <w:szCs w:val="26"/>
        </w:rPr>
        <w:t>PRESENTATIONS</w:t>
      </w:r>
      <w:r w:rsidRPr="00633AE1">
        <w:rPr>
          <w:rFonts w:asciiTheme="minorHAnsi" w:hAnsiTheme="minorHAnsi"/>
          <w:sz w:val="22"/>
          <w:szCs w:val="22"/>
        </w:rPr>
        <w:t>, continued</w:t>
      </w:r>
    </w:p>
    <w:p w14:paraId="13EDB83A" w14:textId="77777777" w:rsidR="00175975" w:rsidRPr="00633AE1" w:rsidRDefault="00175975" w:rsidP="00175975">
      <w:pPr>
        <w:pStyle w:val="ListParagraph"/>
        <w:spacing w:after="100"/>
        <w:ind w:left="0" w:hanging="180"/>
        <w:contextualSpacing w:val="0"/>
        <w:rPr>
          <w:rFonts w:asciiTheme="minorHAnsi" w:hAnsiTheme="minorHAnsi"/>
          <w:sz w:val="22"/>
          <w:szCs w:val="22"/>
        </w:rPr>
      </w:pPr>
      <w:r w:rsidRPr="00633AE1">
        <w:rPr>
          <w:rFonts w:asciiTheme="minorHAnsi" w:hAnsiTheme="minorHAnsi"/>
          <w:sz w:val="22"/>
          <w:szCs w:val="22"/>
        </w:rPr>
        <w:t>*  Designates an international presentation</w:t>
      </w:r>
    </w:p>
    <w:p w14:paraId="132AA255" w14:textId="77777777" w:rsidR="008901FE" w:rsidRPr="00633AE1" w:rsidRDefault="008901FE" w:rsidP="008901FE">
      <w:pPr>
        <w:pStyle w:val="ListParagraph"/>
        <w:spacing w:after="0"/>
        <w:ind w:left="0"/>
        <w:contextualSpacing w:val="0"/>
        <w:jc w:val="left"/>
        <w:rPr>
          <w:rFonts w:asciiTheme="minorHAnsi" w:hAnsiTheme="minorHAnsi"/>
          <w:b/>
          <w:sz w:val="22"/>
          <w:szCs w:val="22"/>
        </w:rPr>
      </w:pPr>
      <w:r w:rsidRPr="00633AE1">
        <w:rPr>
          <w:rFonts w:asciiTheme="minorHAnsi" w:hAnsiTheme="minorHAnsi"/>
          <w:b/>
          <w:sz w:val="22"/>
          <w:szCs w:val="22"/>
        </w:rPr>
        <w:t>2013 Workshops</w:t>
      </w:r>
    </w:p>
    <w:p w14:paraId="65A254EB" w14:textId="77777777" w:rsidR="008901FE" w:rsidRPr="00633AE1" w:rsidRDefault="008901FE" w:rsidP="008901FE">
      <w:pPr>
        <w:pStyle w:val="ListParagraph"/>
        <w:spacing w:after="100"/>
        <w:ind w:left="0"/>
        <w:contextualSpacing w:val="0"/>
        <w:jc w:val="left"/>
        <w:rPr>
          <w:rFonts w:asciiTheme="minorHAnsi" w:hAnsiTheme="minorHAnsi"/>
          <w:sz w:val="22"/>
          <w:szCs w:val="22"/>
        </w:rPr>
      </w:pPr>
      <w:r w:rsidRPr="00633AE1">
        <w:rPr>
          <w:rFonts w:asciiTheme="minorHAnsi" w:hAnsiTheme="minorHAnsi"/>
          <w:bCs/>
          <w:i/>
          <w:sz w:val="22"/>
          <w:szCs w:val="22"/>
        </w:rPr>
        <w:t>Basic Principles of Effective Scientific/Technical Communication</w:t>
      </w:r>
      <w:r w:rsidRPr="00633AE1">
        <w:rPr>
          <w:rFonts w:asciiTheme="minorHAnsi" w:hAnsiTheme="minorHAnsi"/>
          <w:sz w:val="22"/>
          <w:szCs w:val="22"/>
        </w:rPr>
        <w:t xml:space="preserve">. </w:t>
      </w:r>
      <w:r w:rsidRPr="00633AE1">
        <w:rPr>
          <w:rFonts w:asciiTheme="minorHAnsi" w:hAnsiTheme="minorHAnsi"/>
          <w:bCs/>
          <w:sz w:val="22"/>
          <w:szCs w:val="22"/>
        </w:rPr>
        <w:t>School of Applied Physiology</w:t>
      </w:r>
      <w:r w:rsidRPr="00633AE1">
        <w:rPr>
          <w:rFonts w:asciiTheme="minorHAnsi" w:hAnsiTheme="minorHAnsi"/>
          <w:sz w:val="22"/>
          <w:szCs w:val="22"/>
        </w:rPr>
        <w:t xml:space="preserve">. </w:t>
      </w:r>
      <w:r w:rsidRPr="00633AE1">
        <w:rPr>
          <w:rFonts w:asciiTheme="minorHAnsi" w:hAnsiTheme="minorHAnsi"/>
          <w:bCs/>
          <w:sz w:val="22"/>
          <w:szCs w:val="22"/>
        </w:rPr>
        <w:t xml:space="preserve">GA. Workshop Series (two sessions) designed for M.S. Students in Prosthetics &amp; Orthotics  (Professor: Geza Kogler). March 2013 and </w:t>
      </w:r>
      <w:r w:rsidRPr="00633AE1">
        <w:rPr>
          <w:rFonts w:asciiTheme="minorHAnsi" w:hAnsiTheme="minorHAnsi"/>
          <w:sz w:val="22"/>
          <w:szCs w:val="22"/>
        </w:rPr>
        <w:t xml:space="preserve">April 2013. </w:t>
      </w:r>
      <w:r w:rsidRPr="00633AE1">
        <w:rPr>
          <w:rFonts w:asciiTheme="minorHAnsi" w:hAnsiTheme="minorHAnsi"/>
          <w:bCs/>
          <w:sz w:val="22"/>
          <w:szCs w:val="22"/>
        </w:rPr>
        <w:t>Atlanta, GA: Georgia Tech.</w:t>
      </w:r>
      <w:r w:rsidRPr="00633AE1">
        <w:rPr>
          <w:rFonts w:asciiTheme="minorHAnsi" w:hAnsiTheme="minorHAnsi"/>
          <w:sz w:val="22"/>
          <w:szCs w:val="22"/>
        </w:rPr>
        <w:t xml:space="preserve"> </w:t>
      </w:r>
    </w:p>
    <w:p w14:paraId="7B82A370" w14:textId="77777777" w:rsidR="00ED6331" w:rsidRPr="00633AE1" w:rsidRDefault="00ED6331" w:rsidP="00446C4D">
      <w:pPr>
        <w:pStyle w:val="ListParagraph"/>
        <w:spacing w:after="0"/>
        <w:ind w:left="0"/>
        <w:contextualSpacing w:val="0"/>
        <w:jc w:val="left"/>
        <w:rPr>
          <w:rFonts w:asciiTheme="minorHAnsi" w:hAnsiTheme="minorHAnsi"/>
          <w:b/>
          <w:sz w:val="22"/>
          <w:szCs w:val="22"/>
        </w:rPr>
      </w:pPr>
      <w:r w:rsidRPr="00633AE1">
        <w:rPr>
          <w:rFonts w:asciiTheme="minorHAnsi" w:hAnsiTheme="minorHAnsi"/>
          <w:b/>
          <w:sz w:val="22"/>
          <w:szCs w:val="22"/>
        </w:rPr>
        <w:t>2013 Outreach</w:t>
      </w:r>
      <w:r w:rsidR="00CB693C">
        <w:rPr>
          <w:rFonts w:asciiTheme="minorHAnsi" w:hAnsiTheme="minorHAnsi"/>
          <w:b/>
          <w:sz w:val="22"/>
          <w:szCs w:val="22"/>
        </w:rPr>
        <w:t xml:space="preserve"> </w:t>
      </w:r>
      <w:r w:rsidR="00CB693C" w:rsidRPr="00633AE1">
        <w:rPr>
          <w:rFonts w:asciiTheme="minorHAnsi" w:hAnsiTheme="minorHAnsi"/>
          <w:b/>
          <w:sz w:val="22"/>
          <w:szCs w:val="22"/>
        </w:rPr>
        <w:t>Presentation</w:t>
      </w:r>
    </w:p>
    <w:p w14:paraId="388C5112" w14:textId="6FF45A08" w:rsidR="00ED6331" w:rsidRPr="00633AE1" w:rsidRDefault="00ED6331" w:rsidP="007C35C1">
      <w:pPr>
        <w:pStyle w:val="ListParagraph"/>
        <w:spacing w:after="0"/>
        <w:ind w:left="0"/>
        <w:contextualSpacing w:val="0"/>
        <w:jc w:val="left"/>
        <w:rPr>
          <w:rFonts w:asciiTheme="minorHAnsi" w:hAnsiTheme="minorHAnsi"/>
          <w:sz w:val="22"/>
          <w:szCs w:val="22"/>
        </w:rPr>
      </w:pPr>
      <w:r w:rsidRPr="00633AE1">
        <w:rPr>
          <w:rFonts w:asciiTheme="minorHAnsi" w:hAnsiTheme="minorHAnsi"/>
          <w:bCs/>
          <w:i/>
          <w:sz w:val="22"/>
          <w:szCs w:val="22"/>
        </w:rPr>
        <w:t>Effective Communication at Georgia Tech</w:t>
      </w:r>
      <w:r w:rsidRPr="00633AE1">
        <w:rPr>
          <w:rFonts w:asciiTheme="minorHAnsi" w:hAnsiTheme="minorHAnsi"/>
          <w:sz w:val="22"/>
          <w:szCs w:val="22"/>
        </w:rPr>
        <w:t xml:space="preserve">. </w:t>
      </w:r>
      <w:r w:rsidRPr="00633AE1">
        <w:rPr>
          <w:rFonts w:asciiTheme="minorHAnsi" w:hAnsiTheme="minorHAnsi"/>
          <w:bCs/>
          <w:sz w:val="22"/>
          <w:szCs w:val="22"/>
        </w:rPr>
        <w:t xml:space="preserve">OMED’s Summer Challenge Program. </w:t>
      </w:r>
      <w:r w:rsidR="00B835EE" w:rsidRPr="00633AE1">
        <w:rPr>
          <w:rFonts w:asciiTheme="minorHAnsi" w:hAnsiTheme="minorHAnsi"/>
          <w:sz w:val="22"/>
          <w:szCs w:val="22"/>
        </w:rPr>
        <w:t>June 25</w:t>
      </w:r>
      <w:r w:rsidRPr="00633AE1">
        <w:rPr>
          <w:rFonts w:asciiTheme="minorHAnsi" w:hAnsiTheme="minorHAnsi"/>
          <w:sz w:val="22"/>
          <w:szCs w:val="22"/>
        </w:rPr>
        <w:t xml:space="preserve">, 2013. </w:t>
      </w:r>
      <w:r w:rsidRPr="00633AE1">
        <w:rPr>
          <w:rFonts w:asciiTheme="minorHAnsi" w:hAnsiTheme="minorHAnsi"/>
          <w:bCs/>
          <w:sz w:val="22"/>
          <w:szCs w:val="22"/>
        </w:rPr>
        <w:t>Atlanta, GA: Georgia Tech.</w:t>
      </w:r>
      <w:r w:rsidRPr="00633AE1">
        <w:rPr>
          <w:rFonts w:asciiTheme="minorHAnsi" w:hAnsiTheme="minorHAnsi"/>
          <w:sz w:val="22"/>
          <w:szCs w:val="22"/>
        </w:rPr>
        <w:t xml:space="preserve"> </w:t>
      </w:r>
    </w:p>
    <w:p w14:paraId="2DCCC637" w14:textId="77777777" w:rsidR="00D857CE" w:rsidRDefault="00D857CE" w:rsidP="00DD4E46">
      <w:pPr>
        <w:pStyle w:val="ListParagraph"/>
        <w:spacing w:after="0"/>
        <w:contextualSpacing w:val="0"/>
        <w:rPr>
          <w:rFonts w:asciiTheme="minorHAnsi" w:hAnsiTheme="minorHAnsi"/>
          <w:b/>
          <w:sz w:val="22"/>
          <w:szCs w:val="22"/>
        </w:rPr>
      </w:pPr>
    </w:p>
    <w:p w14:paraId="779DB02D" w14:textId="77777777" w:rsidR="00175975" w:rsidRPr="00633AE1" w:rsidRDefault="00175975" w:rsidP="00DD4E46">
      <w:pPr>
        <w:pStyle w:val="ListParagraph"/>
        <w:spacing w:after="0"/>
        <w:contextualSpacing w:val="0"/>
        <w:rPr>
          <w:rFonts w:asciiTheme="minorHAnsi" w:hAnsiTheme="minorHAnsi"/>
          <w:b/>
          <w:sz w:val="22"/>
          <w:szCs w:val="22"/>
        </w:rPr>
      </w:pPr>
    </w:p>
    <w:tbl>
      <w:tblPr>
        <w:tblW w:w="6686" w:type="dxa"/>
        <w:tblInd w:w="108" w:type="dxa"/>
        <w:tblLayout w:type="fixed"/>
        <w:tblLook w:val="0000" w:firstRow="0" w:lastRow="0" w:firstColumn="0" w:lastColumn="0" w:noHBand="0" w:noVBand="0"/>
      </w:tblPr>
      <w:tblGrid>
        <w:gridCol w:w="1337"/>
        <w:gridCol w:w="1337"/>
        <w:gridCol w:w="1337"/>
        <w:gridCol w:w="1337"/>
        <w:gridCol w:w="1338"/>
      </w:tblGrid>
      <w:tr w:rsidR="007E741C" w:rsidRPr="00633AE1" w14:paraId="358F7E0E" w14:textId="77777777" w:rsidTr="007E741C">
        <w:trPr>
          <w:trHeight w:val="291"/>
        </w:trPr>
        <w:tc>
          <w:tcPr>
            <w:tcW w:w="1337" w:type="dxa"/>
            <w:tcBorders>
              <w:top w:val="single" w:sz="6" w:space="0" w:color="auto"/>
              <w:left w:val="single" w:sz="6" w:space="0" w:color="auto"/>
              <w:bottom w:val="single" w:sz="6" w:space="0" w:color="auto"/>
              <w:right w:val="single" w:sz="6" w:space="0" w:color="auto"/>
            </w:tcBorders>
            <w:shd w:val="pct10" w:color="auto" w:fill="auto"/>
          </w:tcPr>
          <w:p w14:paraId="75BF847D" w14:textId="77777777" w:rsidR="007E741C" w:rsidRPr="00633AE1" w:rsidRDefault="007E741C" w:rsidP="008B3B00">
            <w:pPr>
              <w:spacing w:before="40" w:after="40"/>
              <w:ind w:left="-18"/>
              <w:jc w:val="center"/>
              <w:rPr>
                <w:rFonts w:asciiTheme="minorHAnsi" w:hAnsiTheme="minorHAnsi"/>
                <w:b/>
                <w:sz w:val="22"/>
                <w:szCs w:val="22"/>
              </w:rPr>
            </w:pPr>
            <w:r w:rsidRPr="00633AE1">
              <w:rPr>
                <w:rFonts w:asciiTheme="minorHAnsi" w:hAnsiTheme="minorHAnsi"/>
                <w:b/>
                <w:sz w:val="22"/>
                <w:szCs w:val="22"/>
              </w:rPr>
              <w:t>Year</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62754161" w14:textId="77777777" w:rsidR="007E741C" w:rsidRPr="00633AE1" w:rsidRDefault="007E741C" w:rsidP="008B3B00">
            <w:pPr>
              <w:spacing w:before="40" w:after="40"/>
              <w:ind w:left="-18"/>
              <w:jc w:val="center"/>
              <w:rPr>
                <w:rFonts w:asciiTheme="minorHAnsi" w:hAnsiTheme="minorHAnsi"/>
                <w:sz w:val="22"/>
                <w:szCs w:val="22"/>
              </w:rPr>
            </w:pPr>
            <w:r w:rsidRPr="00633AE1">
              <w:rPr>
                <w:rFonts w:asciiTheme="minorHAnsi" w:hAnsiTheme="minorHAnsi"/>
                <w:sz w:val="22"/>
                <w:szCs w:val="22"/>
              </w:rPr>
              <w:t>Pedagogy</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475A0CAA" w14:textId="77777777" w:rsidR="007E741C" w:rsidRPr="00633AE1" w:rsidRDefault="007E741C" w:rsidP="00014593">
            <w:pPr>
              <w:spacing w:before="40" w:after="40"/>
              <w:ind w:right="-57"/>
              <w:jc w:val="center"/>
              <w:rPr>
                <w:rFonts w:asciiTheme="minorHAnsi" w:hAnsiTheme="minorHAnsi"/>
                <w:sz w:val="22"/>
                <w:szCs w:val="22"/>
              </w:rPr>
            </w:pPr>
            <w:r w:rsidRPr="00633AE1">
              <w:rPr>
                <w:rFonts w:asciiTheme="minorHAnsi" w:hAnsiTheme="minorHAnsi"/>
                <w:sz w:val="22"/>
                <w:szCs w:val="22"/>
              </w:rPr>
              <w:t>Workshops</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64A4BB35" w14:textId="77777777" w:rsidR="007E741C" w:rsidRPr="00633AE1" w:rsidRDefault="007E741C" w:rsidP="008B3B00">
            <w:pPr>
              <w:spacing w:before="40" w:after="40"/>
              <w:ind w:left="-108"/>
              <w:jc w:val="center"/>
              <w:rPr>
                <w:rFonts w:asciiTheme="minorHAnsi" w:hAnsiTheme="minorHAnsi"/>
                <w:sz w:val="22"/>
                <w:szCs w:val="22"/>
              </w:rPr>
            </w:pPr>
            <w:r w:rsidRPr="00633AE1">
              <w:rPr>
                <w:rFonts w:asciiTheme="minorHAnsi" w:hAnsiTheme="minorHAnsi"/>
                <w:sz w:val="22"/>
                <w:szCs w:val="22"/>
              </w:rPr>
              <w:t>Outreach</w:t>
            </w:r>
          </w:p>
        </w:tc>
        <w:tc>
          <w:tcPr>
            <w:tcW w:w="1338" w:type="dxa"/>
            <w:tcBorders>
              <w:top w:val="single" w:sz="6" w:space="0" w:color="auto"/>
              <w:left w:val="single" w:sz="6" w:space="0" w:color="auto"/>
              <w:bottom w:val="single" w:sz="6" w:space="0" w:color="auto"/>
              <w:right w:val="single" w:sz="6" w:space="0" w:color="auto"/>
            </w:tcBorders>
            <w:shd w:val="pct25" w:color="auto" w:fill="FFFFFF"/>
          </w:tcPr>
          <w:p w14:paraId="1EAEDE36" w14:textId="77777777" w:rsidR="007E741C" w:rsidRPr="00633AE1" w:rsidRDefault="007E741C" w:rsidP="008B3B00">
            <w:pPr>
              <w:spacing w:before="40" w:after="40"/>
              <w:ind w:left="-108" w:right="44"/>
              <w:jc w:val="center"/>
              <w:rPr>
                <w:rFonts w:asciiTheme="minorHAnsi" w:hAnsiTheme="minorHAnsi"/>
                <w:b/>
                <w:sz w:val="22"/>
                <w:szCs w:val="22"/>
              </w:rPr>
            </w:pPr>
            <w:r w:rsidRPr="00633AE1">
              <w:rPr>
                <w:rFonts w:asciiTheme="minorHAnsi" w:hAnsiTheme="minorHAnsi"/>
                <w:b/>
                <w:sz w:val="22"/>
                <w:szCs w:val="22"/>
              </w:rPr>
              <w:t>Total</w:t>
            </w:r>
          </w:p>
        </w:tc>
      </w:tr>
      <w:tr w:rsidR="007E741C" w:rsidRPr="00633AE1" w14:paraId="4312D96F" w14:textId="77777777" w:rsidTr="007E741C">
        <w:trPr>
          <w:trHeight w:val="291"/>
        </w:trPr>
        <w:tc>
          <w:tcPr>
            <w:tcW w:w="1337" w:type="dxa"/>
            <w:tcBorders>
              <w:top w:val="single" w:sz="6" w:space="0" w:color="auto"/>
              <w:left w:val="single" w:sz="6" w:space="0" w:color="auto"/>
              <w:bottom w:val="single" w:sz="6" w:space="0" w:color="auto"/>
              <w:right w:val="single" w:sz="6" w:space="0" w:color="auto"/>
            </w:tcBorders>
            <w:shd w:val="pct10" w:color="auto" w:fill="auto"/>
          </w:tcPr>
          <w:p w14:paraId="5CE3C104" w14:textId="77777777" w:rsidR="007E741C" w:rsidRPr="00633AE1" w:rsidRDefault="007E741C" w:rsidP="008B3B00">
            <w:pPr>
              <w:spacing w:before="40" w:after="40"/>
              <w:ind w:left="-18"/>
              <w:jc w:val="center"/>
              <w:rPr>
                <w:rFonts w:asciiTheme="minorHAnsi" w:hAnsiTheme="minorHAnsi"/>
                <w:b/>
                <w:sz w:val="22"/>
                <w:szCs w:val="22"/>
              </w:rPr>
            </w:pPr>
            <w:r w:rsidRPr="00633AE1">
              <w:rPr>
                <w:rFonts w:asciiTheme="minorHAnsi" w:hAnsiTheme="minorHAnsi"/>
                <w:b/>
                <w:sz w:val="22"/>
                <w:szCs w:val="22"/>
              </w:rPr>
              <w:t>2012</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7AA1D620" w14:textId="77777777" w:rsidR="007E741C" w:rsidRPr="00633AE1" w:rsidRDefault="007E741C" w:rsidP="008B3B00">
            <w:pPr>
              <w:spacing w:before="40" w:after="40"/>
              <w:ind w:left="-18"/>
              <w:jc w:val="center"/>
              <w:rPr>
                <w:rFonts w:asciiTheme="minorHAnsi" w:hAnsiTheme="minorHAnsi"/>
                <w:sz w:val="22"/>
                <w:szCs w:val="22"/>
              </w:rPr>
            </w:pPr>
            <w:r w:rsidRPr="00633AE1">
              <w:rPr>
                <w:rFonts w:asciiTheme="minorHAnsi" w:hAnsiTheme="minorHAnsi"/>
                <w:sz w:val="22"/>
                <w:szCs w:val="22"/>
              </w:rPr>
              <w:t>1</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2DA07F0A" w14:textId="77777777" w:rsidR="007E741C" w:rsidRPr="00633AE1" w:rsidRDefault="007E741C" w:rsidP="008B3B00">
            <w:pPr>
              <w:spacing w:before="40" w:after="40"/>
              <w:ind w:right="72"/>
              <w:jc w:val="center"/>
              <w:rPr>
                <w:rFonts w:asciiTheme="minorHAnsi" w:hAnsiTheme="minorHAnsi"/>
                <w:sz w:val="22"/>
                <w:szCs w:val="22"/>
              </w:rPr>
            </w:pPr>
            <w:r w:rsidRPr="00633AE1">
              <w:rPr>
                <w:rFonts w:asciiTheme="minorHAnsi" w:hAnsiTheme="minorHAnsi"/>
                <w:sz w:val="22"/>
                <w:szCs w:val="22"/>
              </w:rPr>
              <w:t>3</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01366E64" w14:textId="77777777" w:rsidR="007E741C" w:rsidRPr="00633AE1" w:rsidRDefault="007E741C" w:rsidP="008B3B00">
            <w:pPr>
              <w:spacing w:before="40" w:after="40"/>
              <w:ind w:left="-108"/>
              <w:jc w:val="center"/>
              <w:rPr>
                <w:rFonts w:asciiTheme="minorHAnsi" w:hAnsiTheme="minorHAnsi"/>
                <w:sz w:val="22"/>
                <w:szCs w:val="22"/>
              </w:rPr>
            </w:pPr>
            <w:r w:rsidRPr="00633AE1">
              <w:rPr>
                <w:rFonts w:asciiTheme="minorHAnsi" w:hAnsiTheme="minorHAnsi"/>
                <w:sz w:val="22"/>
                <w:szCs w:val="22"/>
              </w:rPr>
              <w:t>3</w:t>
            </w:r>
          </w:p>
        </w:tc>
        <w:tc>
          <w:tcPr>
            <w:tcW w:w="1338" w:type="dxa"/>
            <w:tcBorders>
              <w:top w:val="single" w:sz="6" w:space="0" w:color="auto"/>
              <w:left w:val="single" w:sz="6" w:space="0" w:color="auto"/>
              <w:bottom w:val="single" w:sz="6" w:space="0" w:color="auto"/>
              <w:right w:val="single" w:sz="6" w:space="0" w:color="auto"/>
            </w:tcBorders>
            <w:shd w:val="pct25" w:color="auto" w:fill="FFFFFF"/>
          </w:tcPr>
          <w:p w14:paraId="203597F2" w14:textId="77777777" w:rsidR="007E741C" w:rsidRPr="00633AE1" w:rsidRDefault="007E741C" w:rsidP="008B3B00">
            <w:pPr>
              <w:spacing w:before="40" w:after="40"/>
              <w:ind w:left="-108" w:right="44"/>
              <w:jc w:val="center"/>
              <w:rPr>
                <w:rFonts w:asciiTheme="minorHAnsi" w:hAnsiTheme="minorHAnsi"/>
                <w:b/>
                <w:sz w:val="22"/>
                <w:szCs w:val="22"/>
              </w:rPr>
            </w:pPr>
            <w:r w:rsidRPr="00633AE1">
              <w:rPr>
                <w:rFonts w:asciiTheme="minorHAnsi" w:hAnsiTheme="minorHAnsi"/>
                <w:b/>
                <w:sz w:val="22"/>
                <w:szCs w:val="22"/>
              </w:rPr>
              <w:t>7</w:t>
            </w:r>
          </w:p>
        </w:tc>
      </w:tr>
    </w:tbl>
    <w:p w14:paraId="452C5758" w14:textId="77777777" w:rsidR="00D857CE" w:rsidRPr="003D60BD" w:rsidRDefault="00D857CE" w:rsidP="00D857CE">
      <w:pPr>
        <w:pStyle w:val="ListParagraph"/>
        <w:spacing w:after="0"/>
        <w:contextualSpacing w:val="0"/>
        <w:rPr>
          <w:rFonts w:asciiTheme="minorHAnsi" w:hAnsiTheme="minorHAnsi"/>
          <w:b/>
          <w:sz w:val="10"/>
          <w:szCs w:val="10"/>
        </w:rPr>
      </w:pPr>
      <w:r w:rsidRPr="003D60BD">
        <w:rPr>
          <w:rFonts w:asciiTheme="minorHAnsi" w:hAnsiTheme="minorHAnsi"/>
          <w:b/>
          <w:sz w:val="10"/>
          <w:szCs w:val="10"/>
        </w:rPr>
        <w:tab/>
      </w:r>
    </w:p>
    <w:p w14:paraId="511FAF39" w14:textId="77777777" w:rsidR="00D857CE" w:rsidRPr="00633AE1" w:rsidRDefault="00D857CE" w:rsidP="00446C4D">
      <w:pPr>
        <w:pStyle w:val="ListParagraph"/>
        <w:spacing w:after="0"/>
        <w:ind w:left="0"/>
        <w:contextualSpacing w:val="0"/>
        <w:jc w:val="left"/>
        <w:rPr>
          <w:rFonts w:asciiTheme="minorHAnsi" w:hAnsiTheme="minorHAnsi"/>
          <w:b/>
          <w:sz w:val="22"/>
          <w:szCs w:val="22"/>
        </w:rPr>
      </w:pPr>
      <w:r w:rsidRPr="00633AE1">
        <w:rPr>
          <w:rFonts w:asciiTheme="minorHAnsi" w:hAnsiTheme="minorHAnsi"/>
          <w:b/>
          <w:sz w:val="22"/>
          <w:szCs w:val="22"/>
        </w:rPr>
        <w:t>2012 Pedagogy Presentation</w:t>
      </w:r>
    </w:p>
    <w:p w14:paraId="4791F8E5" w14:textId="77777777" w:rsidR="00D857CE" w:rsidRPr="00633AE1" w:rsidRDefault="00D857CE" w:rsidP="009414EE">
      <w:pPr>
        <w:pStyle w:val="ListParagraph"/>
        <w:spacing w:after="220"/>
        <w:ind w:left="0"/>
        <w:contextualSpacing w:val="0"/>
        <w:jc w:val="left"/>
        <w:rPr>
          <w:rFonts w:asciiTheme="minorHAnsi" w:hAnsiTheme="minorHAnsi"/>
          <w:sz w:val="22"/>
          <w:szCs w:val="22"/>
        </w:rPr>
      </w:pPr>
      <w:r w:rsidRPr="00633AE1">
        <w:rPr>
          <w:rFonts w:asciiTheme="minorHAnsi" w:hAnsiTheme="minorHAnsi"/>
          <w:i/>
          <w:sz w:val="22"/>
          <w:szCs w:val="22"/>
        </w:rPr>
        <w:t>Our Program's Best Resource: Innovative, Confident, Successful Instructors</w:t>
      </w:r>
      <w:r w:rsidRPr="00633AE1">
        <w:rPr>
          <w:rFonts w:asciiTheme="minorHAnsi" w:hAnsiTheme="minorHAnsi"/>
          <w:sz w:val="22"/>
          <w:szCs w:val="22"/>
        </w:rPr>
        <w:t>. Council of Writing Program Administrators Conference, June 19-22, 2012. Albuquerque, NM.</w:t>
      </w:r>
    </w:p>
    <w:p w14:paraId="70282122" w14:textId="755128FB" w:rsidR="002D46B4" w:rsidRPr="00633AE1" w:rsidRDefault="005E221E" w:rsidP="00446C4D">
      <w:pPr>
        <w:pStyle w:val="ListParagraph"/>
        <w:spacing w:after="0"/>
        <w:ind w:left="0"/>
        <w:contextualSpacing w:val="0"/>
        <w:jc w:val="left"/>
        <w:rPr>
          <w:rFonts w:asciiTheme="minorHAnsi" w:hAnsiTheme="minorHAnsi"/>
          <w:b/>
          <w:sz w:val="22"/>
          <w:szCs w:val="22"/>
        </w:rPr>
      </w:pPr>
      <w:r w:rsidRPr="00633AE1">
        <w:rPr>
          <w:rFonts w:asciiTheme="minorHAnsi" w:hAnsiTheme="minorHAnsi"/>
          <w:b/>
          <w:sz w:val="22"/>
          <w:szCs w:val="22"/>
        </w:rPr>
        <w:t xml:space="preserve">2012 </w:t>
      </w:r>
      <w:r w:rsidR="002D46B4" w:rsidRPr="00633AE1">
        <w:rPr>
          <w:rFonts w:asciiTheme="minorHAnsi" w:hAnsiTheme="minorHAnsi"/>
          <w:b/>
          <w:sz w:val="22"/>
          <w:szCs w:val="22"/>
        </w:rPr>
        <w:t>Workshops</w:t>
      </w:r>
    </w:p>
    <w:p w14:paraId="2E1F01D4" w14:textId="77777777" w:rsidR="00606019" w:rsidRPr="00633AE1" w:rsidRDefault="002D46B4" w:rsidP="008B6E24">
      <w:pPr>
        <w:pStyle w:val="ListParagraph"/>
        <w:spacing w:after="100"/>
        <w:ind w:left="0"/>
        <w:contextualSpacing w:val="0"/>
        <w:jc w:val="left"/>
        <w:rPr>
          <w:rFonts w:asciiTheme="minorHAnsi" w:hAnsiTheme="minorHAnsi"/>
          <w:sz w:val="22"/>
          <w:szCs w:val="22"/>
        </w:rPr>
      </w:pPr>
      <w:r w:rsidRPr="00633AE1">
        <w:rPr>
          <w:rFonts w:asciiTheme="minorHAnsi" w:hAnsiTheme="minorHAnsi"/>
          <w:bCs/>
          <w:i/>
          <w:sz w:val="22"/>
          <w:szCs w:val="22"/>
        </w:rPr>
        <w:t>Basic Principles of Effective Scientific/Technical Communication</w:t>
      </w:r>
      <w:r w:rsidRPr="00633AE1">
        <w:rPr>
          <w:rFonts w:asciiTheme="minorHAnsi" w:hAnsiTheme="minorHAnsi"/>
          <w:sz w:val="22"/>
          <w:szCs w:val="22"/>
        </w:rPr>
        <w:t xml:space="preserve">. </w:t>
      </w:r>
      <w:r w:rsidRPr="00633AE1">
        <w:rPr>
          <w:rFonts w:asciiTheme="minorHAnsi" w:hAnsiTheme="minorHAnsi"/>
          <w:bCs/>
          <w:sz w:val="22"/>
          <w:szCs w:val="22"/>
        </w:rPr>
        <w:t>School of Applied Physiology</w:t>
      </w:r>
      <w:r w:rsidRPr="00633AE1">
        <w:rPr>
          <w:rFonts w:asciiTheme="minorHAnsi" w:hAnsiTheme="minorHAnsi"/>
          <w:sz w:val="22"/>
          <w:szCs w:val="22"/>
        </w:rPr>
        <w:t xml:space="preserve">. </w:t>
      </w:r>
      <w:r w:rsidRPr="00633AE1">
        <w:rPr>
          <w:rFonts w:asciiTheme="minorHAnsi" w:hAnsiTheme="minorHAnsi"/>
          <w:bCs/>
          <w:sz w:val="22"/>
          <w:szCs w:val="22"/>
        </w:rPr>
        <w:t>GA. Workshop Series (</w:t>
      </w:r>
      <w:r w:rsidR="002753AC" w:rsidRPr="00633AE1">
        <w:rPr>
          <w:rFonts w:asciiTheme="minorHAnsi" w:hAnsiTheme="minorHAnsi"/>
          <w:bCs/>
          <w:sz w:val="22"/>
          <w:szCs w:val="22"/>
        </w:rPr>
        <w:t>two</w:t>
      </w:r>
      <w:r w:rsidRPr="00633AE1">
        <w:rPr>
          <w:rFonts w:asciiTheme="minorHAnsi" w:hAnsiTheme="minorHAnsi"/>
          <w:bCs/>
          <w:sz w:val="22"/>
          <w:szCs w:val="22"/>
        </w:rPr>
        <w:t xml:space="preserve"> sessions) designed for M.S. Students in Prosthetics &amp; Orthotics  (Professor: Geza Kogler). </w:t>
      </w:r>
      <w:r w:rsidR="00606019" w:rsidRPr="00633AE1">
        <w:rPr>
          <w:rFonts w:asciiTheme="minorHAnsi" w:hAnsiTheme="minorHAnsi"/>
          <w:bCs/>
          <w:sz w:val="22"/>
          <w:szCs w:val="22"/>
        </w:rPr>
        <w:t xml:space="preserve">March 30, 2012 and </w:t>
      </w:r>
      <w:r w:rsidR="00606019" w:rsidRPr="00633AE1">
        <w:rPr>
          <w:rFonts w:asciiTheme="minorHAnsi" w:hAnsiTheme="minorHAnsi"/>
          <w:sz w:val="22"/>
          <w:szCs w:val="22"/>
        </w:rPr>
        <w:t xml:space="preserve">April 5, 2012. </w:t>
      </w:r>
      <w:r w:rsidR="00606019" w:rsidRPr="00633AE1">
        <w:rPr>
          <w:rFonts w:asciiTheme="minorHAnsi" w:hAnsiTheme="minorHAnsi"/>
          <w:bCs/>
          <w:sz w:val="22"/>
          <w:szCs w:val="22"/>
        </w:rPr>
        <w:t>Atlanta, GA: Georgia Tech.</w:t>
      </w:r>
      <w:r w:rsidR="00606019" w:rsidRPr="00633AE1">
        <w:rPr>
          <w:rFonts w:asciiTheme="minorHAnsi" w:hAnsiTheme="minorHAnsi"/>
          <w:sz w:val="22"/>
          <w:szCs w:val="22"/>
        </w:rPr>
        <w:t xml:space="preserve"> </w:t>
      </w:r>
    </w:p>
    <w:p w14:paraId="6FCD52C6" w14:textId="2E5280AC" w:rsidR="002D46B4" w:rsidRPr="00633AE1" w:rsidRDefault="002D46B4" w:rsidP="00AF3B27">
      <w:pPr>
        <w:pStyle w:val="ListParagraph"/>
        <w:spacing w:after="220"/>
        <w:ind w:left="0"/>
        <w:contextualSpacing w:val="0"/>
        <w:jc w:val="left"/>
        <w:rPr>
          <w:rFonts w:asciiTheme="minorHAnsi" w:hAnsiTheme="minorHAnsi"/>
          <w:sz w:val="22"/>
          <w:szCs w:val="22"/>
        </w:rPr>
      </w:pPr>
      <w:r w:rsidRPr="00633AE1">
        <w:rPr>
          <w:rFonts w:asciiTheme="minorHAnsi" w:hAnsiTheme="minorHAnsi"/>
          <w:bCs/>
          <w:i/>
          <w:sz w:val="22"/>
          <w:szCs w:val="22"/>
        </w:rPr>
        <w:t xml:space="preserve">Designing and Drafting Your Resume. </w:t>
      </w:r>
      <w:r w:rsidRPr="00633AE1">
        <w:rPr>
          <w:rFonts w:asciiTheme="minorHAnsi" w:hAnsiTheme="minorHAnsi"/>
          <w:bCs/>
          <w:sz w:val="22"/>
          <w:szCs w:val="22"/>
        </w:rPr>
        <w:t xml:space="preserve">Women in Science and Engineering (WISE) (Professor: Carol Colatrella). </w:t>
      </w:r>
      <w:r w:rsidR="002F220D" w:rsidRPr="00633AE1">
        <w:rPr>
          <w:rFonts w:asciiTheme="minorHAnsi" w:hAnsiTheme="minorHAnsi"/>
          <w:bCs/>
          <w:sz w:val="22"/>
          <w:szCs w:val="22"/>
        </w:rPr>
        <w:t xml:space="preserve">April 2012. </w:t>
      </w:r>
      <w:r w:rsidRPr="00633AE1">
        <w:rPr>
          <w:rFonts w:asciiTheme="minorHAnsi" w:hAnsiTheme="minorHAnsi"/>
          <w:bCs/>
          <w:sz w:val="22"/>
          <w:szCs w:val="22"/>
        </w:rPr>
        <w:t>Atlanta, GA: Georgia Tech</w:t>
      </w:r>
      <w:r w:rsidR="002753AC" w:rsidRPr="00633AE1">
        <w:rPr>
          <w:rFonts w:asciiTheme="minorHAnsi" w:hAnsiTheme="minorHAnsi"/>
          <w:bCs/>
          <w:sz w:val="22"/>
          <w:szCs w:val="22"/>
        </w:rPr>
        <w:t xml:space="preserve">. </w:t>
      </w:r>
    </w:p>
    <w:p w14:paraId="32ED76A8" w14:textId="7EFE09B6" w:rsidR="002F220D" w:rsidRPr="00633AE1" w:rsidRDefault="00B82565" w:rsidP="00446C4D">
      <w:pPr>
        <w:pStyle w:val="ListParagraph"/>
        <w:spacing w:after="0"/>
        <w:ind w:left="0"/>
        <w:contextualSpacing w:val="0"/>
        <w:jc w:val="left"/>
        <w:rPr>
          <w:rFonts w:asciiTheme="minorHAnsi" w:hAnsiTheme="minorHAnsi" w:cs="Arial"/>
          <w:b/>
          <w:sz w:val="22"/>
          <w:szCs w:val="22"/>
        </w:rPr>
      </w:pPr>
      <w:r w:rsidRPr="00633AE1">
        <w:rPr>
          <w:rFonts w:asciiTheme="minorHAnsi" w:hAnsiTheme="minorHAnsi" w:cs="Arial"/>
          <w:b/>
          <w:sz w:val="22"/>
          <w:szCs w:val="22"/>
        </w:rPr>
        <w:t xml:space="preserve">2012 </w:t>
      </w:r>
      <w:r w:rsidR="002F220D" w:rsidRPr="00633AE1">
        <w:rPr>
          <w:rFonts w:asciiTheme="minorHAnsi" w:hAnsiTheme="minorHAnsi" w:cs="Arial"/>
          <w:b/>
          <w:sz w:val="22"/>
          <w:szCs w:val="22"/>
        </w:rPr>
        <w:t xml:space="preserve">Outreach </w:t>
      </w:r>
      <w:r w:rsidR="00CB693C" w:rsidRPr="00633AE1">
        <w:rPr>
          <w:rFonts w:asciiTheme="minorHAnsi" w:hAnsiTheme="minorHAnsi"/>
          <w:b/>
          <w:sz w:val="22"/>
          <w:szCs w:val="22"/>
        </w:rPr>
        <w:t>Presentations</w:t>
      </w:r>
    </w:p>
    <w:p w14:paraId="2E1A022A" w14:textId="3AC1EAA0" w:rsidR="00473447" w:rsidRPr="00633AE1" w:rsidRDefault="00473447" w:rsidP="008B6E24">
      <w:pPr>
        <w:suppressAutoHyphens/>
        <w:spacing w:after="100"/>
        <w:rPr>
          <w:rFonts w:asciiTheme="minorHAnsi" w:hAnsiTheme="minorHAnsi"/>
          <w:sz w:val="22"/>
          <w:szCs w:val="22"/>
        </w:rPr>
      </w:pPr>
      <w:r w:rsidRPr="00633AE1">
        <w:rPr>
          <w:rFonts w:asciiTheme="minorHAnsi" w:hAnsiTheme="minorHAnsi" w:cs="Arial"/>
          <w:i/>
          <w:sz w:val="22"/>
          <w:szCs w:val="22"/>
        </w:rPr>
        <w:t>Debate Strategies</w:t>
      </w:r>
      <w:r w:rsidRPr="00633AE1">
        <w:rPr>
          <w:rFonts w:asciiTheme="minorHAnsi" w:hAnsiTheme="minorHAnsi" w:cs="Arial"/>
          <w:sz w:val="22"/>
          <w:szCs w:val="22"/>
        </w:rPr>
        <w:t xml:space="preserve">. School of Public Policy (Professors: Diana Hicks and John Walsh). October 3, 2012. </w:t>
      </w:r>
      <w:r w:rsidRPr="00633AE1">
        <w:rPr>
          <w:rFonts w:asciiTheme="minorHAnsi" w:hAnsiTheme="minorHAnsi"/>
          <w:bCs/>
          <w:sz w:val="22"/>
          <w:szCs w:val="22"/>
        </w:rPr>
        <w:t xml:space="preserve">Atlanta, GA: Georgia Tech. </w:t>
      </w:r>
    </w:p>
    <w:p w14:paraId="7D5C93E5" w14:textId="7058A5A4" w:rsidR="009B0C32" w:rsidRPr="00633AE1" w:rsidRDefault="00E16A81" w:rsidP="008B6E24">
      <w:pPr>
        <w:pStyle w:val="ListParagraph"/>
        <w:spacing w:after="100"/>
        <w:ind w:left="0"/>
        <w:contextualSpacing w:val="0"/>
        <w:jc w:val="left"/>
        <w:rPr>
          <w:rFonts w:asciiTheme="minorHAnsi" w:hAnsiTheme="minorHAnsi"/>
          <w:sz w:val="22"/>
          <w:szCs w:val="22"/>
        </w:rPr>
      </w:pPr>
      <w:r w:rsidRPr="00633AE1">
        <w:rPr>
          <w:rFonts w:asciiTheme="minorHAnsi" w:hAnsiTheme="minorHAnsi"/>
          <w:bCs/>
          <w:i/>
          <w:sz w:val="22"/>
          <w:szCs w:val="22"/>
        </w:rPr>
        <w:t xml:space="preserve">What’s It Like to be at Georgia Tech? </w:t>
      </w:r>
      <w:r w:rsidR="009B0C32" w:rsidRPr="00633AE1">
        <w:rPr>
          <w:rFonts w:asciiTheme="minorHAnsi" w:hAnsiTheme="minorHAnsi"/>
          <w:bCs/>
          <w:i/>
          <w:sz w:val="22"/>
          <w:szCs w:val="22"/>
        </w:rPr>
        <w:t>WRE</w:t>
      </w:r>
      <w:r w:rsidRPr="00633AE1">
        <w:rPr>
          <w:rFonts w:asciiTheme="minorHAnsi" w:hAnsiTheme="minorHAnsi"/>
          <w:bCs/>
          <w:i/>
          <w:sz w:val="22"/>
          <w:szCs w:val="22"/>
        </w:rPr>
        <w:t>C</w:t>
      </w:r>
      <w:r w:rsidR="009B0C32" w:rsidRPr="00633AE1">
        <w:rPr>
          <w:rFonts w:asciiTheme="minorHAnsi" w:hAnsiTheme="minorHAnsi"/>
          <w:bCs/>
          <w:i/>
          <w:sz w:val="22"/>
          <w:szCs w:val="22"/>
        </w:rPr>
        <w:t>K Camp</w:t>
      </w:r>
      <w:r w:rsidRPr="00633AE1">
        <w:rPr>
          <w:rFonts w:asciiTheme="minorHAnsi" w:hAnsiTheme="minorHAnsi"/>
          <w:bCs/>
          <w:i/>
          <w:sz w:val="22"/>
          <w:szCs w:val="22"/>
        </w:rPr>
        <w:t xml:space="preserve">. </w:t>
      </w:r>
      <w:r w:rsidRPr="00633AE1">
        <w:rPr>
          <w:rFonts w:asciiTheme="minorHAnsi" w:hAnsiTheme="minorHAnsi"/>
          <w:bCs/>
          <w:sz w:val="22"/>
          <w:szCs w:val="22"/>
        </w:rPr>
        <w:t>Office of Student Affairs</w:t>
      </w:r>
      <w:r w:rsidR="009B0C32" w:rsidRPr="00633AE1">
        <w:rPr>
          <w:rFonts w:asciiTheme="minorHAnsi" w:hAnsiTheme="minorHAnsi"/>
          <w:bCs/>
          <w:sz w:val="22"/>
          <w:szCs w:val="22"/>
        </w:rPr>
        <w:t xml:space="preserve">. </w:t>
      </w:r>
      <w:r w:rsidRPr="00633AE1">
        <w:rPr>
          <w:rFonts w:asciiTheme="minorHAnsi" w:hAnsiTheme="minorHAnsi"/>
          <w:sz w:val="22"/>
          <w:szCs w:val="22"/>
        </w:rPr>
        <w:t xml:space="preserve">August 10, 2012. </w:t>
      </w:r>
      <w:r w:rsidR="009B0C32" w:rsidRPr="00633AE1">
        <w:rPr>
          <w:rFonts w:asciiTheme="minorHAnsi" w:hAnsiTheme="minorHAnsi"/>
          <w:bCs/>
          <w:sz w:val="22"/>
          <w:szCs w:val="22"/>
        </w:rPr>
        <w:t>Atlanta, GA: Georgia Tech.</w:t>
      </w:r>
      <w:r w:rsidR="009B0C32" w:rsidRPr="00633AE1">
        <w:rPr>
          <w:rFonts w:asciiTheme="minorHAnsi" w:hAnsiTheme="minorHAnsi"/>
          <w:sz w:val="22"/>
          <w:szCs w:val="22"/>
        </w:rPr>
        <w:t xml:space="preserve"> </w:t>
      </w:r>
    </w:p>
    <w:p w14:paraId="5AEDE744" w14:textId="625B6538" w:rsidR="002F220D" w:rsidRPr="00633AE1" w:rsidRDefault="002F220D" w:rsidP="007C35C1">
      <w:pPr>
        <w:pStyle w:val="ListParagraph"/>
        <w:spacing w:after="0"/>
        <w:ind w:left="0"/>
        <w:contextualSpacing w:val="0"/>
        <w:jc w:val="left"/>
        <w:rPr>
          <w:rFonts w:asciiTheme="minorHAnsi" w:hAnsiTheme="minorHAnsi"/>
          <w:sz w:val="22"/>
          <w:szCs w:val="22"/>
        </w:rPr>
      </w:pPr>
      <w:r w:rsidRPr="00633AE1">
        <w:rPr>
          <w:rFonts w:asciiTheme="minorHAnsi" w:hAnsiTheme="minorHAnsi"/>
          <w:bCs/>
          <w:i/>
          <w:sz w:val="22"/>
          <w:szCs w:val="22"/>
        </w:rPr>
        <w:t>Effective Communication at Georgia Tech</w:t>
      </w:r>
      <w:r w:rsidRPr="00633AE1">
        <w:rPr>
          <w:rFonts w:asciiTheme="minorHAnsi" w:hAnsiTheme="minorHAnsi"/>
          <w:sz w:val="22"/>
          <w:szCs w:val="22"/>
        </w:rPr>
        <w:t>.</w:t>
      </w:r>
      <w:r w:rsidR="004F4987" w:rsidRPr="00633AE1">
        <w:rPr>
          <w:rFonts w:asciiTheme="minorHAnsi" w:hAnsiTheme="minorHAnsi"/>
          <w:sz w:val="22"/>
          <w:szCs w:val="22"/>
        </w:rPr>
        <w:t xml:space="preserve"> </w:t>
      </w:r>
      <w:r w:rsidRPr="00633AE1">
        <w:rPr>
          <w:rFonts w:asciiTheme="minorHAnsi" w:hAnsiTheme="minorHAnsi"/>
          <w:bCs/>
          <w:sz w:val="22"/>
          <w:szCs w:val="22"/>
        </w:rPr>
        <w:t xml:space="preserve">OMED’s Summer Challenge Program. </w:t>
      </w:r>
      <w:r w:rsidR="00E16A81" w:rsidRPr="00633AE1">
        <w:rPr>
          <w:rFonts w:asciiTheme="minorHAnsi" w:hAnsiTheme="minorHAnsi"/>
          <w:sz w:val="22"/>
          <w:szCs w:val="22"/>
        </w:rPr>
        <w:t xml:space="preserve">July 3, 2012. </w:t>
      </w:r>
      <w:r w:rsidRPr="00633AE1">
        <w:rPr>
          <w:rFonts w:asciiTheme="minorHAnsi" w:hAnsiTheme="minorHAnsi"/>
          <w:bCs/>
          <w:sz w:val="22"/>
          <w:szCs w:val="22"/>
        </w:rPr>
        <w:t>Atlanta, GA: Georgia Tech.</w:t>
      </w:r>
      <w:r w:rsidRPr="00633AE1">
        <w:rPr>
          <w:rFonts w:asciiTheme="minorHAnsi" w:hAnsiTheme="minorHAnsi"/>
          <w:sz w:val="22"/>
          <w:szCs w:val="22"/>
        </w:rPr>
        <w:t xml:space="preserve"> </w:t>
      </w:r>
    </w:p>
    <w:p w14:paraId="58C2E72B" w14:textId="5FB70D73" w:rsidR="000914F5" w:rsidRDefault="000914F5" w:rsidP="00DD4E46">
      <w:pPr>
        <w:ind w:hanging="187"/>
        <w:rPr>
          <w:rFonts w:asciiTheme="minorHAnsi" w:hAnsiTheme="minorHAnsi"/>
          <w:sz w:val="22"/>
          <w:szCs w:val="22"/>
        </w:rPr>
      </w:pPr>
    </w:p>
    <w:p w14:paraId="19BCB5F8" w14:textId="77777777" w:rsidR="00175975" w:rsidRPr="00633AE1" w:rsidRDefault="00175975" w:rsidP="00DD4E46">
      <w:pPr>
        <w:ind w:hanging="187"/>
        <w:rPr>
          <w:rFonts w:asciiTheme="minorHAnsi" w:hAnsiTheme="minorHAnsi"/>
          <w:sz w:val="22"/>
          <w:szCs w:val="22"/>
        </w:rPr>
      </w:pPr>
    </w:p>
    <w:tbl>
      <w:tblPr>
        <w:tblW w:w="9360" w:type="dxa"/>
        <w:tblInd w:w="108" w:type="dxa"/>
        <w:tblLayout w:type="fixed"/>
        <w:tblLook w:val="0000" w:firstRow="0" w:lastRow="0" w:firstColumn="0" w:lastColumn="0" w:noHBand="0" w:noVBand="0"/>
      </w:tblPr>
      <w:tblGrid>
        <w:gridCol w:w="1337"/>
        <w:gridCol w:w="1337"/>
        <w:gridCol w:w="1337"/>
        <w:gridCol w:w="1337"/>
        <w:gridCol w:w="1337"/>
        <w:gridCol w:w="1337"/>
        <w:gridCol w:w="1338"/>
      </w:tblGrid>
      <w:tr w:rsidR="001873FC" w:rsidRPr="00633AE1" w14:paraId="01BB7828" w14:textId="77777777">
        <w:trPr>
          <w:trHeight w:val="291"/>
        </w:trPr>
        <w:tc>
          <w:tcPr>
            <w:tcW w:w="1337" w:type="dxa"/>
            <w:tcBorders>
              <w:top w:val="single" w:sz="6" w:space="0" w:color="auto"/>
              <w:left w:val="single" w:sz="6" w:space="0" w:color="auto"/>
              <w:bottom w:val="single" w:sz="6" w:space="0" w:color="auto"/>
              <w:right w:val="single" w:sz="6" w:space="0" w:color="auto"/>
            </w:tcBorders>
            <w:shd w:val="pct10" w:color="auto" w:fill="auto"/>
          </w:tcPr>
          <w:p w14:paraId="482B399B" w14:textId="77777777" w:rsidR="001873FC" w:rsidRPr="00633AE1" w:rsidRDefault="001873FC" w:rsidP="001873FC">
            <w:pPr>
              <w:spacing w:before="40" w:after="40"/>
              <w:ind w:left="-18"/>
              <w:jc w:val="center"/>
              <w:rPr>
                <w:rFonts w:asciiTheme="minorHAnsi" w:hAnsiTheme="minorHAnsi"/>
                <w:b/>
                <w:sz w:val="22"/>
                <w:szCs w:val="22"/>
              </w:rPr>
            </w:pPr>
            <w:r w:rsidRPr="00633AE1">
              <w:rPr>
                <w:rFonts w:asciiTheme="minorHAnsi" w:hAnsiTheme="minorHAnsi"/>
                <w:b/>
                <w:sz w:val="22"/>
                <w:szCs w:val="22"/>
              </w:rPr>
              <w:t>Year</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3D4DD91C" w14:textId="77777777" w:rsidR="001873FC" w:rsidRPr="00633AE1" w:rsidRDefault="001873FC" w:rsidP="001873FC">
            <w:pPr>
              <w:spacing w:before="40" w:after="40"/>
              <w:jc w:val="center"/>
              <w:rPr>
                <w:rFonts w:asciiTheme="minorHAnsi" w:hAnsiTheme="minorHAnsi"/>
                <w:sz w:val="22"/>
                <w:szCs w:val="22"/>
              </w:rPr>
            </w:pPr>
            <w:r w:rsidRPr="00633AE1">
              <w:rPr>
                <w:rFonts w:asciiTheme="minorHAnsi" w:hAnsiTheme="minorHAnsi"/>
                <w:sz w:val="22"/>
                <w:szCs w:val="22"/>
              </w:rPr>
              <w:t>Keynotes</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6E8ECCED" w14:textId="77777777" w:rsidR="001873FC" w:rsidRPr="00633AE1" w:rsidRDefault="001873FC" w:rsidP="001873FC">
            <w:pPr>
              <w:spacing w:before="40" w:after="40"/>
              <w:ind w:left="-108" w:right="-108"/>
              <w:jc w:val="center"/>
              <w:rPr>
                <w:rFonts w:asciiTheme="minorHAnsi" w:hAnsiTheme="minorHAnsi"/>
                <w:sz w:val="22"/>
                <w:szCs w:val="22"/>
              </w:rPr>
            </w:pPr>
            <w:r w:rsidRPr="00633AE1">
              <w:rPr>
                <w:rFonts w:asciiTheme="minorHAnsi" w:hAnsiTheme="minorHAnsi"/>
                <w:sz w:val="22"/>
                <w:szCs w:val="22"/>
              </w:rPr>
              <w:t>Research</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7758A46B" w14:textId="77777777" w:rsidR="001873FC" w:rsidRPr="00633AE1" w:rsidRDefault="001873FC" w:rsidP="001873FC">
            <w:pPr>
              <w:spacing w:before="40" w:after="40"/>
              <w:ind w:left="-18"/>
              <w:jc w:val="center"/>
              <w:rPr>
                <w:rFonts w:asciiTheme="minorHAnsi" w:hAnsiTheme="minorHAnsi"/>
                <w:sz w:val="22"/>
                <w:szCs w:val="22"/>
              </w:rPr>
            </w:pPr>
            <w:r w:rsidRPr="00633AE1">
              <w:rPr>
                <w:rFonts w:asciiTheme="minorHAnsi" w:hAnsiTheme="minorHAnsi"/>
                <w:sz w:val="22"/>
                <w:szCs w:val="22"/>
              </w:rPr>
              <w:t>Pedagogy</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1EA894AF" w14:textId="77777777" w:rsidR="001873FC" w:rsidRPr="00633AE1" w:rsidRDefault="001873FC" w:rsidP="00014593">
            <w:pPr>
              <w:spacing w:before="40" w:after="40"/>
              <w:ind w:right="7"/>
              <w:jc w:val="center"/>
              <w:rPr>
                <w:rFonts w:asciiTheme="minorHAnsi" w:hAnsiTheme="minorHAnsi"/>
                <w:sz w:val="22"/>
                <w:szCs w:val="22"/>
              </w:rPr>
            </w:pPr>
            <w:r w:rsidRPr="00633AE1">
              <w:rPr>
                <w:rFonts w:asciiTheme="minorHAnsi" w:hAnsiTheme="minorHAnsi"/>
                <w:sz w:val="22"/>
                <w:szCs w:val="22"/>
              </w:rPr>
              <w:t>Workshops</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445CC222" w14:textId="77777777" w:rsidR="001873FC" w:rsidRPr="00633AE1" w:rsidRDefault="001873FC" w:rsidP="001873FC">
            <w:pPr>
              <w:spacing w:before="40" w:after="40"/>
              <w:ind w:left="-108"/>
              <w:jc w:val="center"/>
              <w:rPr>
                <w:rFonts w:asciiTheme="minorHAnsi" w:hAnsiTheme="minorHAnsi"/>
                <w:sz w:val="22"/>
                <w:szCs w:val="22"/>
              </w:rPr>
            </w:pPr>
            <w:r w:rsidRPr="00633AE1">
              <w:rPr>
                <w:rFonts w:asciiTheme="minorHAnsi" w:hAnsiTheme="minorHAnsi"/>
                <w:sz w:val="22"/>
                <w:szCs w:val="22"/>
              </w:rPr>
              <w:t>Outreach</w:t>
            </w:r>
          </w:p>
        </w:tc>
        <w:tc>
          <w:tcPr>
            <w:tcW w:w="1338" w:type="dxa"/>
            <w:tcBorders>
              <w:top w:val="single" w:sz="6" w:space="0" w:color="auto"/>
              <w:left w:val="single" w:sz="6" w:space="0" w:color="auto"/>
              <w:bottom w:val="single" w:sz="6" w:space="0" w:color="auto"/>
              <w:right w:val="single" w:sz="6" w:space="0" w:color="auto"/>
            </w:tcBorders>
            <w:shd w:val="pct25" w:color="auto" w:fill="FFFFFF"/>
          </w:tcPr>
          <w:p w14:paraId="359073E9" w14:textId="77777777" w:rsidR="001873FC" w:rsidRPr="00633AE1" w:rsidRDefault="001873FC" w:rsidP="001873FC">
            <w:pPr>
              <w:spacing w:before="40" w:after="40"/>
              <w:ind w:left="-108" w:right="44"/>
              <w:jc w:val="center"/>
              <w:rPr>
                <w:rFonts w:asciiTheme="minorHAnsi" w:hAnsiTheme="minorHAnsi"/>
                <w:b/>
                <w:sz w:val="22"/>
                <w:szCs w:val="22"/>
              </w:rPr>
            </w:pPr>
            <w:r w:rsidRPr="00633AE1">
              <w:rPr>
                <w:rFonts w:asciiTheme="minorHAnsi" w:hAnsiTheme="minorHAnsi"/>
                <w:b/>
                <w:sz w:val="22"/>
                <w:szCs w:val="22"/>
              </w:rPr>
              <w:t>Total</w:t>
            </w:r>
          </w:p>
        </w:tc>
      </w:tr>
      <w:tr w:rsidR="001873FC" w:rsidRPr="00633AE1" w14:paraId="7E50F018" w14:textId="77777777">
        <w:trPr>
          <w:trHeight w:val="291"/>
        </w:trPr>
        <w:tc>
          <w:tcPr>
            <w:tcW w:w="1337" w:type="dxa"/>
            <w:tcBorders>
              <w:top w:val="single" w:sz="6" w:space="0" w:color="auto"/>
              <w:left w:val="single" w:sz="6" w:space="0" w:color="auto"/>
              <w:bottom w:val="single" w:sz="6" w:space="0" w:color="auto"/>
              <w:right w:val="single" w:sz="6" w:space="0" w:color="auto"/>
            </w:tcBorders>
            <w:shd w:val="pct10" w:color="auto" w:fill="auto"/>
          </w:tcPr>
          <w:p w14:paraId="0FFD4717" w14:textId="77777777" w:rsidR="001873FC" w:rsidRPr="00633AE1" w:rsidRDefault="001873FC" w:rsidP="001873FC">
            <w:pPr>
              <w:spacing w:before="40" w:after="40"/>
              <w:ind w:left="-18"/>
              <w:jc w:val="center"/>
              <w:rPr>
                <w:rFonts w:asciiTheme="minorHAnsi" w:hAnsiTheme="minorHAnsi"/>
                <w:b/>
                <w:sz w:val="22"/>
                <w:szCs w:val="22"/>
              </w:rPr>
            </w:pPr>
            <w:r w:rsidRPr="00633AE1">
              <w:rPr>
                <w:rFonts w:asciiTheme="minorHAnsi" w:hAnsiTheme="minorHAnsi"/>
                <w:b/>
                <w:sz w:val="22"/>
                <w:szCs w:val="22"/>
              </w:rPr>
              <w:t>2011</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029CE573" w14:textId="77777777" w:rsidR="001873FC" w:rsidRPr="00633AE1" w:rsidRDefault="001873FC" w:rsidP="001873FC">
            <w:pPr>
              <w:spacing w:before="40" w:after="40"/>
              <w:jc w:val="center"/>
              <w:rPr>
                <w:rFonts w:asciiTheme="minorHAnsi" w:hAnsiTheme="minorHAnsi"/>
                <w:sz w:val="22"/>
                <w:szCs w:val="22"/>
              </w:rPr>
            </w:pPr>
            <w:r w:rsidRPr="00633AE1">
              <w:rPr>
                <w:rFonts w:asciiTheme="minorHAnsi" w:hAnsiTheme="minorHAnsi"/>
                <w:sz w:val="22"/>
                <w:szCs w:val="22"/>
              </w:rPr>
              <w:t>2</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581B17B6" w14:textId="77777777" w:rsidR="001873FC" w:rsidRPr="00633AE1" w:rsidRDefault="001873FC" w:rsidP="001873FC">
            <w:pPr>
              <w:spacing w:before="40" w:after="40"/>
              <w:ind w:left="-108" w:right="-108"/>
              <w:jc w:val="center"/>
              <w:rPr>
                <w:rFonts w:asciiTheme="minorHAnsi" w:hAnsiTheme="minorHAnsi"/>
                <w:sz w:val="22"/>
                <w:szCs w:val="22"/>
              </w:rPr>
            </w:pPr>
            <w:r w:rsidRPr="00633AE1">
              <w:rPr>
                <w:rFonts w:asciiTheme="minorHAnsi" w:hAnsiTheme="minorHAnsi"/>
                <w:sz w:val="22"/>
                <w:szCs w:val="22"/>
              </w:rPr>
              <w:t>1</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22697E08" w14:textId="77777777" w:rsidR="001873FC" w:rsidRPr="00633AE1" w:rsidRDefault="001873FC" w:rsidP="001873FC">
            <w:pPr>
              <w:spacing w:before="40" w:after="40"/>
              <w:ind w:left="-18"/>
              <w:jc w:val="center"/>
              <w:rPr>
                <w:rFonts w:asciiTheme="minorHAnsi" w:hAnsiTheme="minorHAnsi"/>
                <w:sz w:val="22"/>
                <w:szCs w:val="22"/>
              </w:rPr>
            </w:pPr>
            <w:r w:rsidRPr="00633AE1">
              <w:rPr>
                <w:rFonts w:asciiTheme="minorHAnsi" w:hAnsiTheme="minorHAnsi"/>
                <w:sz w:val="22"/>
                <w:szCs w:val="22"/>
              </w:rPr>
              <w:t>1</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4414CC60" w14:textId="77777777" w:rsidR="001873FC" w:rsidRPr="00633AE1" w:rsidRDefault="001873FC" w:rsidP="001873FC">
            <w:pPr>
              <w:spacing w:before="40" w:after="40"/>
              <w:ind w:right="72"/>
              <w:jc w:val="center"/>
              <w:rPr>
                <w:rFonts w:asciiTheme="minorHAnsi" w:hAnsiTheme="minorHAnsi"/>
                <w:sz w:val="22"/>
                <w:szCs w:val="22"/>
              </w:rPr>
            </w:pPr>
            <w:r w:rsidRPr="00633AE1">
              <w:rPr>
                <w:rFonts w:asciiTheme="minorHAnsi" w:hAnsiTheme="minorHAnsi"/>
                <w:sz w:val="22"/>
                <w:szCs w:val="22"/>
              </w:rPr>
              <w:t>6</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6CF1660D" w14:textId="77777777" w:rsidR="001873FC" w:rsidRPr="00633AE1" w:rsidRDefault="001873FC" w:rsidP="001873FC">
            <w:pPr>
              <w:spacing w:before="40" w:after="40"/>
              <w:ind w:left="-108"/>
              <w:jc w:val="center"/>
              <w:rPr>
                <w:rFonts w:asciiTheme="minorHAnsi" w:hAnsiTheme="minorHAnsi"/>
                <w:sz w:val="22"/>
                <w:szCs w:val="22"/>
              </w:rPr>
            </w:pPr>
            <w:r w:rsidRPr="00633AE1">
              <w:rPr>
                <w:rFonts w:asciiTheme="minorHAnsi" w:hAnsiTheme="minorHAnsi"/>
                <w:sz w:val="22"/>
                <w:szCs w:val="22"/>
              </w:rPr>
              <w:t>3</w:t>
            </w:r>
          </w:p>
        </w:tc>
        <w:tc>
          <w:tcPr>
            <w:tcW w:w="1338" w:type="dxa"/>
            <w:tcBorders>
              <w:top w:val="single" w:sz="6" w:space="0" w:color="auto"/>
              <w:left w:val="single" w:sz="6" w:space="0" w:color="auto"/>
              <w:bottom w:val="single" w:sz="6" w:space="0" w:color="auto"/>
              <w:right w:val="single" w:sz="6" w:space="0" w:color="auto"/>
            </w:tcBorders>
            <w:shd w:val="pct25" w:color="auto" w:fill="FFFFFF"/>
          </w:tcPr>
          <w:p w14:paraId="03E4DF23" w14:textId="77777777" w:rsidR="001873FC" w:rsidRPr="00633AE1" w:rsidRDefault="001873FC" w:rsidP="001873FC">
            <w:pPr>
              <w:spacing w:before="40" w:after="40"/>
              <w:ind w:left="-108" w:right="44"/>
              <w:jc w:val="center"/>
              <w:rPr>
                <w:rFonts w:asciiTheme="minorHAnsi" w:hAnsiTheme="minorHAnsi"/>
                <w:b/>
                <w:sz w:val="22"/>
                <w:szCs w:val="22"/>
              </w:rPr>
            </w:pPr>
            <w:r w:rsidRPr="00633AE1">
              <w:rPr>
                <w:rFonts w:asciiTheme="minorHAnsi" w:hAnsiTheme="minorHAnsi"/>
                <w:b/>
                <w:sz w:val="22"/>
                <w:szCs w:val="22"/>
              </w:rPr>
              <w:t>13</w:t>
            </w:r>
          </w:p>
        </w:tc>
      </w:tr>
    </w:tbl>
    <w:p w14:paraId="0217B345" w14:textId="77777777" w:rsidR="007530D1" w:rsidRPr="003D60BD" w:rsidRDefault="007530D1" w:rsidP="007530D1">
      <w:pPr>
        <w:pStyle w:val="ListParagraph"/>
        <w:spacing w:after="0"/>
        <w:contextualSpacing w:val="0"/>
        <w:rPr>
          <w:rFonts w:asciiTheme="minorHAnsi" w:hAnsiTheme="minorHAnsi"/>
          <w:b/>
          <w:sz w:val="10"/>
          <w:szCs w:val="10"/>
        </w:rPr>
      </w:pPr>
      <w:r w:rsidRPr="003D60BD">
        <w:rPr>
          <w:rFonts w:asciiTheme="minorHAnsi" w:hAnsiTheme="minorHAnsi"/>
          <w:b/>
          <w:sz w:val="10"/>
          <w:szCs w:val="10"/>
        </w:rPr>
        <w:tab/>
      </w:r>
    </w:p>
    <w:p w14:paraId="62451CEE" w14:textId="77777777" w:rsidR="001873FC" w:rsidRPr="00633AE1" w:rsidRDefault="005E221E" w:rsidP="00446C4D">
      <w:pPr>
        <w:pStyle w:val="ListParagraph"/>
        <w:spacing w:after="0"/>
        <w:ind w:left="0"/>
        <w:contextualSpacing w:val="0"/>
        <w:jc w:val="left"/>
        <w:rPr>
          <w:rFonts w:asciiTheme="minorHAnsi" w:hAnsiTheme="minorHAnsi"/>
          <w:b/>
          <w:sz w:val="22"/>
          <w:szCs w:val="22"/>
        </w:rPr>
      </w:pPr>
      <w:r w:rsidRPr="00633AE1">
        <w:rPr>
          <w:rFonts w:asciiTheme="minorHAnsi" w:hAnsiTheme="minorHAnsi"/>
          <w:b/>
          <w:sz w:val="22"/>
          <w:szCs w:val="22"/>
        </w:rPr>
        <w:t xml:space="preserve">2011 </w:t>
      </w:r>
      <w:r w:rsidR="001873FC" w:rsidRPr="00633AE1">
        <w:rPr>
          <w:rFonts w:asciiTheme="minorHAnsi" w:hAnsiTheme="minorHAnsi"/>
          <w:b/>
          <w:sz w:val="22"/>
          <w:szCs w:val="22"/>
        </w:rPr>
        <w:t>Keynote Presentations</w:t>
      </w:r>
    </w:p>
    <w:p w14:paraId="1073BF84" w14:textId="77777777" w:rsidR="001873FC" w:rsidRPr="00633AE1" w:rsidRDefault="001873FC" w:rsidP="00CB421C">
      <w:pPr>
        <w:suppressAutoHyphens/>
        <w:spacing w:after="100"/>
        <w:ind w:hanging="180"/>
        <w:rPr>
          <w:rFonts w:asciiTheme="minorHAnsi" w:hAnsiTheme="minorHAnsi" w:cs="Courier New"/>
          <w:bCs/>
          <w:sz w:val="22"/>
          <w:szCs w:val="22"/>
        </w:rPr>
      </w:pPr>
      <w:r w:rsidRPr="00633AE1">
        <w:rPr>
          <w:rFonts w:asciiTheme="minorHAnsi" w:hAnsiTheme="minorHAnsi"/>
          <w:sz w:val="22"/>
          <w:szCs w:val="22"/>
        </w:rPr>
        <w:t xml:space="preserve">* </w:t>
      </w:r>
      <w:r w:rsidR="00A638A4" w:rsidRPr="00633AE1">
        <w:rPr>
          <w:rFonts w:asciiTheme="minorHAnsi" w:hAnsiTheme="minorHAnsi"/>
          <w:sz w:val="22"/>
          <w:szCs w:val="22"/>
        </w:rPr>
        <w:t xml:space="preserve"> </w:t>
      </w:r>
      <w:r w:rsidRPr="00633AE1">
        <w:rPr>
          <w:rStyle w:val="Strong"/>
          <w:rFonts w:asciiTheme="minorHAnsi" w:hAnsiTheme="minorHAnsi" w:cs="Arial"/>
          <w:b w:val="0"/>
          <w:i/>
          <w:sz w:val="22"/>
          <w:szCs w:val="22"/>
          <w:lang w:val="en"/>
        </w:rPr>
        <w:t>The Critical Role Of Writing In A Multimodal Curriculum</w:t>
      </w:r>
      <w:r w:rsidRPr="00633AE1">
        <w:rPr>
          <w:rStyle w:val="HSCBFirstAuthorChar"/>
          <w:rFonts w:asciiTheme="minorHAnsi" w:eastAsia="Times" w:hAnsiTheme="minorHAnsi"/>
          <w:color w:val="auto"/>
          <w:sz w:val="22"/>
          <w:szCs w:val="22"/>
          <w:u w:val="none"/>
        </w:rPr>
        <w:t xml:space="preserve">. </w:t>
      </w:r>
      <w:r w:rsidRPr="00633AE1">
        <w:rPr>
          <w:rFonts w:asciiTheme="minorHAnsi" w:hAnsiTheme="minorHAnsi"/>
          <w:sz w:val="22"/>
          <w:szCs w:val="22"/>
        </w:rPr>
        <w:t>The 2nd International Conference of e-Learning and Distance Learning</w:t>
      </w:r>
      <w:r w:rsidRPr="00633AE1">
        <w:rPr>
          <w:rFonts w:asciiTheme="minorHAnsi" w:hAnsiTheme="minorHAnsi" w:cs="Courier New"/>
          <w:bCs/>
          <w:sz w:val="22"/>
          <w:szCs w:val="22"/>
        </w:rPr>
        <w:t xml:space="preserve">. Ministry of Higher Education: National Center for e-Learning &amp; Distance Learning. </w:t>
      </w:r>
      <w:r w:rsidRPr="00633AE1">
        <w:rPr>
          <w:rStyle w:val="HSCBFirstAuthorChar"/>
          <w:rFonts w:asciiTheme="minorHAnsi" w:eastAsia="Times" w:hAnsiTheme="minorHAnsi"/>
          <w:color w:val="auto"/>
          <w:sz w:val="22"/>
          <w:szCs w:val="22"/>
          <w:u w:val="none"/>
        </w:rPr>
        <w:t xml:space="preserve">February 21-23, 2011. </w:t>
      </w:r>
      <w:r w:rsidRPr="00633AE1">
        <w:rPr>
          <w:rFonts w:asciiTheme="minorHAnsi" w:hAnsiTheme="minorHAnsi" w:cs="Courier New"/>
          <w:bCs/>
          <w:sz w:val="22"/>
          <w:szCs w:val="22"/>
        </w:rPr>
        <w:t xml:space="preserve">Riyadh, </w:t>
      </w:r>
      <w:r w:rsidRPr="00633AE1">
        <w:rPr>
          <w:rStyle w:val="HSCBFirstAuthorChar"/>
          <w:rFonts w:asciiTheme="minorHAnsi" w:eastAsia="Times" w:hAnsiTheme="minorHAnsi"/>
          <w:color w:val="auto"/>
          <w:sz w:val="22"/>
          <w:szCs w:val="22"/>
          <w:u w:val="none"/>
        </w:rPr>
        <w:t>Saudi Arabia.</w:t>
      </w:r>
    </w:p>
    <w:p w14:paraId="4386E865" w14:textId="5E0860BC" w:rsidR="001873FC" w:rsidRPr="00633AE1" w:rsidRDefault="001873FC" w:rsidP="008B6E24">
      <w:pPr>
        <w:pStyle w:val="ListParagraph"/>
        <w:spacing w:after="220"/>
        <w:ind w:left="0"/>
        <w:contextualSpacing w:val="0"/>
        <w:jc w:val="left"/>
        <w:rPr>
          <w:rFonts w:asciiTheme="minorHAnsi" w:hAnsiTheme="minorHAnsi"/>
          <w:bCs/>
          <w:sz w:val="22"/>
          <w:szCs w:val="22"/>
        </w:rPr>
      </w:pPr>
      <w:r w:rsidRPr="00633AE1">
        <w:rPr>
          <w:rFonts w:asciiTheme="minorHAnsi" w:hAnsiTheme="minorHAnsi"/>
          <w:bCs/>
          <w:i/>
          <w:sz w:val="22"/>
          <w:szCs w:val="22"/>
        </w:rPr>
        <w:t>The Synergy of Multimodality Integrating Writing and Oralit</w:t>
      </w:r>
      <w:r w:rsidRPr="00633AE1">
        <w:rPr>
          <w:rFonts w:asciiTheme="minorHAnsi" w:hAnsiTheme="minorHAnsi"/>
          <w:i/>
          <w:sz w:val="22"/>
          <w:szCs w:val="22"/>
        </w:rPr>
        <w:t>y</w:t>
      </w:r>
      <w:r w:rsidRPr="00633AE1">
        <w:rPr>
          <w:rFonts w:asciiTheme="minorHAnsi" w:hAnsiTheme="minorHAnsi"/>
          <w:sz w:val="22"/>
          <w:szCs w:val="22"/>
        </w:rPr>
        <w:t>. Writing Program Conference. University of Kentucky. January 10</w:t>
      </w:r>
      <w:r w:rsidR="002F220D" w:rsidRPr="00633AE1">
        <w:rPr>
          <w:rFonts w:asciiTheme="minorHAnsi" w:hAnsiTheme="minorHAnsi"/>
          <w:sz w:val="22"/>
          <w:szCs w:val="22"/>
        </w:rPr>
        <w:t>,</w:t>
      </w:r>
      <w:r w:rsidRPr="00633AE1">
        <w:rPr>
          <w:rFonts w:asciiTheme="minorHAnsi" w:hAnsiTheme="minorHAnsi"/>
          <w:sz w:val="22"/>
          <w:szCs w:val="22"/>
        </w:rPr>
        <w:t xml:space="preserve"> 2011. Louisville</w:t>
      </w:r>
      <w:r w:rsidRPr="00633AE1">
        <w:rPr>
          <w:rFonts w:asciiTheme="minorHAnsi" w:hAnsiTheme="minorHAnsi"/>
          <w:bCs/>
          <w:sz w:val="22"/>
          <w:szCs w:val="22"/>
        </w:rPr>
        <w:t xml:space="preserve">, KY. </w:t>
      </w:r>
    </w:p>
    <w:p w14:paraId="51976AB3" w14:textId="72C2646A" w:rsidR="001873FC" w:rsidRPr="00633AE1" w:rsidRDefault="001873FC" w:rsidP="008B6E24">
      <w:pPr>
        <w:pStyle w:val="ListParagraph"/>
        <w:spacing w:after="100"/>
        <w:ind w:left="0"/>
        <w:contextualSpacing w:val="0"/>
        <w:jc w:val="left"/>
        <w:rPr>
          <w:rFonts w:asciiTheme="minorHAnsi" w:hAnsiTheme="minorHAnsi"/>
          <w:bCs/>
          <w:sz w:val="22"/>
          <w:szCs w:val="22"/>
        </w:rPr>
      </w:pPr>
      <w:r w:rsidRPr="00633AE1">
        <w:rPr>
          <w:rFonts w:asciiTheme="minorHAnsi" w:hAnsiTheme="minorHAnsi" w:cs="Helvetica"/>
          <w:sz w:val="22"/>
          <w:szCs w:val="22"/>
        </w:rPr>
        <w:t xml:space="preserve">2011 Conference. Ofﬁce of the Secretary of Defense (OSD) HSCB Modeling Research Program. February 16, 2011. </w:t>
      </w:r>
      <w:r w:rsidRPr="00633AE1">
        <w:rPr>
          <w:rFonts w:asciiTheme="minorHAnsi" w:hAnsiTheme="minorHAnsi"/>
          <w:bCs/>
          <w:sz w:val="22"/>
          <w:szCs w:val="22"/>
        </w:rPr>
        <w:t xml:space="preserve">Chantilly, VA. </w:t>
      </w:r>
    </w:p>
    <w:p w14:paraId="6A1EE26E" w14:textId="1AF8659A" w:rsidR="00175975" w:rsidRPr="00633AE1" w:rsidRDefault="00175975" w:rsidP="00175975">
      <w:pPr>
        <w:spacing w:after="80"/>
        <w:ind w:hanging="540"/>
        <w:rPr>
          <w:rFonts w:asciiTheme="minorHAnsi" w:hAnsiTheme="minorHAnsi"/>
          <w:b/>
          <w:sz w:val="22"/>
          <w:szCs w:val="22"/>
        </w:rPr>
      </w:pPr>
      <w:r w:rsidRPr="00B9733B">
        <w:rPr>
          <w:rFonts w:asciiTheme="minorHAnsi" w:hAnsiTheme="minorHAnsi"/>
          <w:b/>
          <w:sz w:val="32"/>
          <w:szCs w:val="32"/>
        </w:rPr>
        <w:t xml:space="preserve">IV. </w:t>
      </w:r>
      <w:r w:rsidRPr="00B9733B">
        <w:rPr>
          <w:rFonts w:asciiTheme="minorHAnsi" w:hAnsiTheme="minorHAnsi"/>
          <w:b/>
          <w:sz w:val="32"/>
          <w:szCs w:val="32"/>
        </w:rPr>
        <w:tab/>
        <w:t>RESEARCH, SCHOLARSHIP, AND CREATIVE ACTIVITIES</w:t>
      </w:r>
      <w:r w:rsidRPr="00633AE1">
        <w:rPr>
          <w:rFonts w:asciiTheme="minorHAnsi" w:hAnsiTheme="minorHAnsi"/>
          <w:sz w:val="22"/>
          <w:szCs w:val="22"/>
        </w:rPr>
        <w:t xml:space="preserve">, continued </w:t>
      </w:r>
    </w:p>
    <w:p w14:paraId="3DE1865B" w14:textId="77777777" w:rsidR="00175975" w:rsidRPr="00633AE1" w:rsidRDefault="00175975" w:rsidP="00175975">
      <w:pPr>
        <w:spacing w:after="80"/>
        <w:rPr>
          <w:rFonts w:asciiTheme="minorHAnsi" w:hAnsiTheme="minorHAnsi"/>
          <w:b/>
          <w:sz w:val="22"/>
          <w:szCs w:val="22"/>
        </w:rPr>
      </w:pPr>
      <w:r w:rsidRPr="00131D76">
        <w:rPr>
          <w:rFonts w:asciiTheme="minorHAnsi" w:hAnsiTheme="minorHAnsi"/>
          <w:b/>
          <w:sz w:val="26"/>
          <w:szCs w:val="26"/>
        </w:rPr>
        <w:t>PRESENTATIONS</w:t>
      </w:r>
      <w:r w:rsidRPr="00633AE1">
        <w:rPr>
          <w:rFonts w:asciiTheme="minorHAnsi" w:hAnsiTheme="minorHAnsi"/>
          <w:sz w:val="22"/>
          <w:szCs w:val="22"/>
        </w:rPr>
        <w:t>, continued</w:t>
      </w:r>
    </w:p>
    <w:p w14:paraId="26933417" w14:textId="77777777" w:rsidR="008901FE" w:rsidRPr="00633AE1" w:rsidRDefault="008901FE" w:rsidP="008901FE">
      <w:pPr>
        <w:pStyle w:val="ListParagraph"/>
        <w:spacing w:after="0"/>
        <w:ind w:left="0"/>
        <w:contextualSpacing w:val="0"/>
        <w:jc w:val="left"/>
        <w:rPr>
          <w:rFonts w:asciiTheme="minorHAnsi" w:hAnsiTheme="minorHAnsi"/>
          <w:b/>
          <w:sz w:val="22"/>
          <w:szCs w:val="22"/>
        </w:rPr>
      </w:pPr>
      <w:r w:rsidRPr="00633AE1">
        <w:rPr>
          <w:rFonts w:asciiTheme="minorHAnsi" w:hAnsiTheme="minorHAnsi"/>
          <w:b/>
          <w:sz w:val="22"/>
          <w:szCs w:val="22"/>
        </w:rPr>
        <w:t>2011 Research Presentation</w:t>
      </w:r>
      <w:r w:rsidRPr="00633AE1">
        <w:rPr>
          <w:rFonts w:asciiTheme="minorHAnsi" w:hAnsiTheme="minorHAnsi"/>
          <w:sz w:val="22"/>
          <w:szCs w:val="22"/>
        </w:rPr>
        <w:t xml:space="preserve"> </w:t>
      </w:r>
    </w:p>
    <w:p w14:paraId="4B3E0C94" w14:textId="78421A50" w:rsidR="001873FC" w:rsidRPr="00633AE1" w:rsidRDefault="008901FE" w:rsidP="008901FE">
      <w:pPr>
        <w:pStyle w:val="ListParagraph"/>
        <w:spacing w:after="220"/>
        <w:ind w:left="0" w:right="270"/>
        <w:contextualSpacing w:val="0"/>
        <w:jc w:val="left"/>
        <w:rPr>
          <w:rFonts w:asciiTheme="minorHAnsi" w:hAnsiTheme="minorHAnsi"/>
          <w:sz w:val="22"/>
          <w:szCs w:val="22"/>
        </w:rPr>
      </w:pPr>
      <w:r w:rsidRPr="00633AE1">
        <w:rPr>
          <w:rFonts w:asciiTheme="minorHAnsi" w:hAnsiTheme="minorHAnsi"/>
          <w:i/>
          <w:sz w:val="22"/>
          <w:szCs w:val="22"/>
        </w:rPr>
        <w:t xml:space="preserve">Narrative Technologies for Socio-Cultural Training and Problem Solving </w:t>
      </w:r>
      <w:r w:rsidRPr="00633AE1">
        <w:rPr>
          <w:rFonts w:asciiTheme="minorHAnsi" w:hAnsiTheme="minorHAnsi"/>
          <w:sz w:val="22"/>
          <w:szCs w:val="22"/>
        </w:rPr>
        <w:t xml:space="preserve">(Paper and Poster). </w:t>
      </w:r>
      <w:r>
        <w:rPr>
          <w:rFonts w:asciiTheme="minorHAnsi" w:hAnsiTheme="minorHAnsi"/>
          <w:sz w:val="22"/>
          <w:szCs w:val="22"/>
        </w:rPr>
        <w:t xml:space="preserve">Co-presenters: </w:t>
      </w:r>
      <w:r w:rsidRPr="00633AE1">
        <w:rPr>
          <w:rFonts w:asciiTheme="minorHAnsi" w:hAnsiTheme="minorHAnsi"/>
          <w:sz w:val="22"/>
          <w:szCs w:val="22"/>
        </w:rPr>
        <w:t xml:space="preserve">L. A. Cooper, J. A. Harris, K. Knoespel (all from Georgia Tech), D. Bennett, P. Koskey, and H. Collins (all from Bennett Aerospace).  </w:t>
      </w:r>
      <w:r w:rsidRPr="00633AE1">
        <w:rPr>
          <w:rFonts w:asciiTheme="minorHAnsi" w:hAnsiTheme="minorHAnsi" w:cs="Helvetica"/>
          <w:sz w:val="22"/>
          <w:szCs w:val="22"/>
        </w:rPr>
        <w:t xml:space="preserve">Human Social Culture Behavior (HSCB) Modeling Program Focus </w:t>
      </w:r>
      <w:r w:rsidR="001873FC" w:rsidRPr="00633AE1">
        <w:rPr>
          <w:rFonts w:asciiTheme="minorHAnsi" w:hAnsiTheme="minorHAnsi"/>
          <w:i/>
          <w:sz w:val="22"/>
          <w:szCs w:val="22"/>
        </w:rPr>
        <w:t>Extended Relations: How Multimodal Assessment Reshapes the Boundaries of Discipline and Class</w:t>
      </w:r>
      <w:r w:rsidR="001873FC" w:rsidRPr="00633AE1">
        <w:rPr>
          <w:rFonts w:asciiTheme="minorHAnsi" w:hAnsiTheme="minorHAnsi"/>
          <w:sz w:val="22"/>
          <w:szCs w:val="22"/>
        </w:rPr>
        <w:t xml:space="preserve">. </w:t>
      </w:r>
      <w:r w:rsidR="008B6E24">
        <w:rPr>
          <w:rFonts w:asciiTheme="minorHAnsi" w:hAnsiTheme="minorHAnsi"/>
          <w:sz w:val="22"/>
          <w:szCs w:val="22"/>
        </w:rPr>
        <w:t xml:space="preserve">Co-presenter: </w:t>
      </w:r>
      <w:r w:rsidR="004F4987" w:rsidRPr="00633AE1">
        <w:rPr>
          <w:rFonts w:asciiTheme="minorHAnsi" w:hAnsiTheme="minorHAnsi"/>
          <w:sz w:val="22"/>
          <w:szCs w:val="22"/>
        </w:rPr>
        <w:t xml:space="preserve">L. </w:t>
      </w:r>
      <w:r w:rsidR="008A7D23" w:rsidRPr="00633AE1">
        <w:rPr>
          <w:rFonts w:asciiTheme="minorHAnsi" w:hAnsiTheme="minorHAnsi"/>
          <w:sz w:val="22"/>
          <w:szCs w:val="22"/>
        </w:rPr>
        <w:t>A.</w:t>
      </w:r>
      <w:r w:rsidR="004F4987" w:rsidRPr="00633AE1">
        <w:rPr>
          <w:rFonts w:asciiTheme="minorHAnsi" w:hAnsiTheme="minorHAnsi"/>
          <w:sz w:val="22"/>
          <w:szCs w:val="22"/>
        </w:rPr>
        <w:t xml:space="preserve"> Cooper. </w:t>
      </w:r>
      <w:r w:rsidR="001873FC" w:rsidRPr="00633AE1">
        <w:rPr>
          <w:rFonts w:asciiTheme="minorHAnsi" w:hAnsiTheme="minorHAnsi"/>
          <w:sz w:val="22"/>
          <w:szCs w:val="22"/>
        </w:rPr>
        <w:t xml:space="preserve">Conference on College Composition and Communication. April 8, 2011. Atlanta, GA. </w:t>
      </w:r>
    </w:p>
    <w:p w14:paraId="26756B66" w14:textId="77777777" w:rsidR="001873FC" w:rsidRPr="00633AE1" w:rsidRDefault="005E221E" w:rsidP="00446C4D">
      <w:pPr>
        <w:suppressAutoHyphens/>
        <w:rPr>
          <w:rFonts w:asciiTheme="minorHAnsi" w:hAnsiTheme="minorHAnsi"/>
          <w:sz w:val="22"/>
          <w:szCs w:val="22"/>
        </w:rPr>
      </w:pPr>
      <w:r w:rsidRPr="00633AE1">
        <w:rPr>
          <w:rFonts w:asciiTheme="minorHAnsi" w:hAnsiTheme="minorHAnsi"/>
          <w:b/>
          <w:sz w:val="22"/>
          <w:szCs w:val="22"/>
        </w:rPr>
        <w:t>2011 Workshops</w:t>
      </w:r>
    </w:p>
    <w:p w14:paraId="01A5F589" w14:textId="6EF5AF19" w:rsidR="001873FC" w:rsidRPr="00633AE1" w:rsidRDefault="001873FC" w:rsidP="008B6E24">
      <w:pPr>
        <w:pStyle w:val="ListParagraph"/>
        <w:spacing w:after="100"/>
        <w:ind w:left="0"/>
        <w:contextualSpacing w:val="0"/>
        <w:jc w:val="left"/>
        <w:rPr>
          <w:rFonts w:asciiTheme="minorHAnsi" w:hAnsiTheme="minorHAnsi"/>
          <w:sz w:val="22"/>
          <w:szCs w:val="22"/>
        </w:rPr>
      </w:pPr>
      <w:r w:rsidRPr="00633AE1">
        <w:rPr>
          <w:rFonts w:asciiTheme="minorHAnsi" w:hAnsiTheme="minorHAnsi"/>
          <w:bCs/>
          <w:i/>
          <w:sz w:val="22"/>
          <w:szCs w:val="22"/>
        </w:rPr>
        <w:t>Basic Principles of Effective Scientific/Technical Communication</w:t>
      </w:r>
      <w:r w:rsidRPr="00633AE1">
        <w:rPr>
          <w:rFonts w:asciiTheme="minorHAnsi" w:hAnsiTheme="minorHAnsi"/>
          <w:sz w:val="22"/>
          <w:szCs w:val="22"/>
        </w:rPr>
        <w:t xml:space="preserve">. </w:t>
      </w:r>
      <w:r w:rsidRPr="00633AE1">
        <w:rPr>
          <w:rFonts w:asciiTheme="minorHAnsi" w:hAnsiTheme="minorHAnsi"/>
          <w:bCs/>
          <w:sz w:val="22"/>
          <w:szCs w:val="22"/>
        </w:rPr>
        <w:t>School of Applied Physiology</w:t>
      </w:r>
      <w:r w:rsidRPr="00633AE1">
        <w:rPr>
          <w:rFonts w:asciiTheme="minorHAnsi" w:hAnsiTheme="minorHAnsi"/>
          <w:sz w:val="22"/>
          <w:szCs w:val="22"/>
        </w:rPr>
        <w:t xml:space="preserve">. </w:t>
      </w:r>
      <w:r w:rsidRPr="00633AE1">
        <w:rPr>
          <w:rFonts w:asciiTheme="minorHAnsi" w:hAnsiTheme="minorHAnsi"/>
          <w:bCs/>
          <w:sz w:val="22"/>
          <w:szCs w:val="22"/>
        </w:rPr>
        <w:t>GA. W</w:t>
      </w:r>
      <w:r w:rsidR="008A7D23" w:rsidRPr="00633AE1">
        <w:rPr>
          <w:rFonts w:asciiTheme="minorHAnsi" w:hAnsiTheme="minorHAnsi"/>
          <w:bCs/>
          <w:sz w:val="22"/>
          <w:szCs w:val="22"/>
        </w:rPr>
        <w:t xml:space="preserve">orkshop Series (three sessions). </w:t>
      </w:r>
      <w:r w:rsidRPr="00633AE1">
        <w:rPr>
          <w:rFonts w:asciiTheme="minorHAnsi" w:hAnsiTheme="minorHAnsi"/>
          <w:bCs/>
          <w:sz w:val="22"/>
          <w:szCs w:val="22"/>
        </w:rPr>
        <w:t xml:space="preserve">M.S. Students in Prosthetics &amp; Orthotics  (Professor: Geza Kogler). </w:t>
      </w:r>
      <w:r w:rsidR="004E0CF1" w:rsidRPr="00633AE1">
        <w:rPr>
          <w:rFonts w:asciiTheme="minorHAnsi" w:hAnsiTheme="minorHAnsi"/>
          <w:sz w:val="22"/>
          <w:szCs w:val="22"/>
        </w:rPr>
        <w:t xml:space="preserve">April 2011. </w:t>
      </w:r>
      <w:r w:rsidRPr="00633AE1">
        <w:rPr>
          <w:rFonts w:asciiTheme="minorHAnsi" w:hAnsiTheme="minorHAnsi"/>
          <w:bCs/>
          <w:sz w:val="22"/>
          <w:szCs w:val="22"/>
        </w:rPr>
        <w:t>Atlanta, GA: Georgia Tech.</w:t>
      </w:r>
      <w:r w:rsidRPr="00633AE1">
        <w:rPr>
          <w:rFonts w:asciiTheme="minorHAnsi" w:hAnsiTheme="minorHAnsi"/>
          <w:sz w:val="22"/>
          <w:szCs w:val="22"/>
        </w:rPr>
        <w:t xml:space="preserve"> </w:t>
      </w:r>
    </w:p>
    <w:p w14:paraId="56C93533" w14:textId="14D14565" w:rsidR="001873FC" w:rsidRPr="00633AE1" w:rsidRDefault="001873FC" w:rsidP="008B6E24">
      <w:pPr>
        <w:spacing w:after="100"/>
        <w:rPr>
          <w:rFonts w:asciiTheme="minorHAnsi" w:hAnsiTheme="minorHAnsi"/>
          <w:sz w:val="22"/>
          <w:szCs w:val="22"/>
        </w:rPr>
      </w:pPr>
      <w:r w:rsidRPr="00633AE1">
        <w:rPr>
          <w:rFonts w:asciiTheme="minorHAnsi" w:hAnsiTheme="minorHAnsi"/>
          <w:bCs/>
          <w:i/>
          <w:sz w:val="22"/>
          <w:szCs w:val="22"/>
        </w:rPr>
        <w:t xml:space="preserve">Designing and Drafting Your Resume. </w:t>
      </w:r>
      <w:r w:rsidRPr="00633AE1">
        <w:rPr>
          <w:rFonts w:asciiTheme="minorHAnsi" w:hAnsiTheme="minorHAnsi"/>
          <w:bCs/>
          <w:sz w:val="22"/>
          <w:szCs w:val="22"/>
        </w:rPr>
        <w:t xml:space="preserve">Women in Science and Engineering (WISE) (Professor: Carol Colatrella). </w:t>
      </w:r>
      <w:r w:rsidR="004E0CF1" w:rsidRPr="00633AE1">
        <w:rPr>
          <w:rFonts w:asciiTheme="minorHAnsi" w:hAnsiTheme="minorHAnsi"/>
          <w:bCs/>
          <w:sz w:val="22"/>
          <w:szCs w:val="22"/>
        </w:rPr>
        <w:t xml:space="preserve">Spring 2011. </w:t>
      </w:r>
      <w:r w:rsidRPr="00633AE1">
        <w:rPr>
          <w:rFonts w:asciiTheme="minorHAnsi" w:hAnsiTheme="minorHAnsi"/>
          <w:bCs/>
          <w:sz w:val="22"/>
          <w:szCs w:val="22"/>
        </w:rPr>
        <w:t xml:space="preserve">Atlanta, GA: Georgia Tech. </w:t>
      </w:r>
    </w:p>
    <w:p w14:paraId="000ADAB8" w14:textId="73548F40" w:rsidR="001873FC" w:rsidRPr="00633AE1" w:rsidRDefault="001873FC" w:rsidP="008B6E24">
      <w:pPr>
        <w:spacing w:after="100"/>
        <w:rPr>
          <w:rFonts w:asciiTheme="minorHAnsi" w:hAnsiTheme="minorHAnsi"/>
          <w:sz w:val="22"/>
          <w:szCs w:val="22"/>
        </w:rPr>
      </w:pPr>
      <w:r w:rsidRPr="00633AE1">
        <w:rPr>
          <w:rFonts w:asciiTheme="minorHAnsi" w:hAnsiTheme="minorHAnsi"/>
          <w:bCs/>
          <w:i/>
          <w:sz w:val="22"/>
          <w:szCs w:val="22"/>
        </w:rPr>
        <w:t xml:space="preserve">Being Interviewed. </w:t>
      </w:r>
      <w:r w:rsidRPr="00633AE1">
        <w:rPr>
          <w:rFonts w:asciiTheme="minorHAnsi" w:hAnsiTheme="minorHAnsi"/>
          <w:bCs/>
          <w:sz w:val="22"/>
          <w:szCs w:val="22"/>
        </w:rPr>
        <w:t>W</w:t>
      </w:r>
      <w:r w:rsidR="004E0CF1" w:rsidRPr="00633AE1">
        <w:rPr>
          <w:rFonts w:asciiTheme="minorHAnsi" w:hAnsiTheme="minorHAnsi"/>
          <w:bCs/>
          <w:sz w:val="22"/>
          <w:szCs w:val="22"/>
        </w:rPr>
        <w:t>omen in Science and Engineering.</w:t>
      </w:r>
      <w:r w:rsidRPr="00633AE1">
        <w:rPr>
          <w:rFonts w:asciiTheme="minorHAnsi" w:hAnsiTheme="minorHAnsi"/>
          <w:bCs/>
          <w:sz w:val="22"/>
          <w:szCs w:val="22"/>
        </w:rPr>
        <w:t xml:space="preserve"> (Professor: Carol Colatrella). Atlanta, GA: Georgia Tech. </w:t>
      </w:r>
    </w:p>
    <w:p w14:paraId="3B758715" w14:textId="5D4320F7" w:rsidR="001873FC" w:rsidRPr="00633AE1" w:rsidRDefault="001873FC" w:rsidP="008901FE">
      <w:pPr>
        <w:suppressAutoHyphens/>
        <w:spacing w:after="220"/>
        <w:ind w:right="270"/>
        <w:rPr>
          <w:rFonts w:asciiTheme="minorHAnsi" w:hAnsiTheme="minorHAnsi"/>
          <w:sz w:val="22"/>
          <w:szCs w:val="22"/>
        </w:rPr>
      </w:pPr>
      <w:r w:rsidRPr="00633AE1">
        <w:rPr>
          <w:rFonts w:asciiTheme="minorHAnsi" w:hAnsiTheme="minorHAnsi" w:cs="Arial"/>
          <w:i/>
          <w:sz w:val="22"/>
          <w:szCs w:val="22"/>
        </w:rPr>
        <w:t>Writing about Research</w:t>
      </w:r>
      <w:r w:rsidRPr="00633AE1">
        <w:rPr>
          <w:rFonts w:asciiTheme="minorHAnsi" w:hAnsiTheme="minorHAnsi" w:cs="Arial"/>
          <w:sz w:val="22"/>
          <w:szCs w:val="22"/>
        </w:rPr>
        <w:t>. INTA 4741: International Political Economy (Professors: Olga Shemyakina and Zak Taylor)</w:t>
      </w:r>
      <w:r w:rsidR="004E0CF1" w:rsidRPr="00633AE1">
        <w:rPr>
          <w:rFonts w:asciiTheme="minorHAnsi" w:hAnsiTheme="minorHAnsi"/>
          <w:bCs/>
          <w:sz w:val="22"/>
          <w:szCs w:val="22"/>
        </w:rPr>
        <w:t xml:space="preserve">. </w:t>
      </w:r>
      <w:r w:rsidRPr="00633AE1">
        <w:rPr>
          <w:rFonts w:asciiTheme="minorHAnsi" w:hAnsiTheme="minorHAnsi"/>
          <w:bCs/>
          <w:sz w:val="22"/>
          <w:szCs w:val="22"/>
        </w:rPr>
        <w:t>Atlanta, GA: Georgia Tech.</w:t>
      </w:r>
    </w:p>
    <w:p w14:paraId="26CBF9FD" w14:textId="7F293E47" w:rsidR="001873FC" w:rsidRPr="00633AE1" w:rsidRDefault="00175975" w:rsidP="00446C4D">
      <w:pPr>
        <w:pStyle w:val="ListParagraph"/>
        <w:spacing w:after="0"/>
        <w:ind w:left="0"/>
        <w:contextualSpacing w:val="0"/>
        <w:jc w:val="left"/>
        <w:rPr>
          <w:rFonts w:asciiTheme="minorHAnsi" w:hAnsiTheme="minorHAnsi" w:cs="Arial"/>
          <w:b/>
          <w:sz w:val="22"/>
          <w:szCs w:val="22"/>
        </w:rPr>
      </w:pPr>
      <w:r>
        <w:rPr>
          <w:rFonts w:asciiTheme="minorHAnsi" w:hAnsiTheme="minorHAnsi" w:cs="Arial"/>
          <w:b/>
          <w:sz w:val="22"/>
          <w:szCs w:val="22"/>
        </w:rPr>
        <w:t xml:space="preserve">2011 </w:t>
      </w:r>
      <w:r w:rsidR="001873FC" w:rsidRPr="00633AE1">
        <w:rPr>
          <w:rFonts w:asciiTheme="minorHAnsi" w:hAnsiTheme="minorHAnsi" w:cs="Arial"/>
          <w:b/>
          <w:sz w:val="22"/>
          <w:szCs w:val="22"/>
        </w:rPr>
        <w:t>Outreach Presentations</w:t>
      </w:r>
    </w:p>
    <w:p w14:paraId="7A42195A" w14:textId="7D2DDC64" w:rsidR="001873FC" w:rsidRPr="00633AE1" w:rsidRDefault="001873FC" w:rsidP="008B6E24">
      <w:pPr>
        <w:pStyle w:val="ListParagraph"/>
        <w:spacing w:after="100"/>
        <w:ind w:left="0"/>
        <w:contextualSpacing w:val="0"/>
        <w:jc w:val="left"/>
        <w:rPr>
          <w:rFonts w:asciiTheme="minorHAnsi" w:hAnsiTheme="minorHAnsi"/>
          <w:sz w:val="22"/>
          <w:szCs w:val="22"/>
        </w:rPr>
      </w:pPr>
      <w:r w:rsidRPr="00633AE1">
        <w:rPr>
          <w:rFonts w:asciiTheme="minorHAnsi" w:hAnsiTheme="minorHAnsi"/>
          <w:bCs/>
          <w:i/>
          <w:sz w:val="22"/>
          <w:szCs w:val="22"/>
        </w:rPr>
        <w:t>Effective Communication at Georgia Tech</w:t>
      </w:r>
      <w:r w:rsidRPr="00633AE1">
        <w:rPr>
          <w:rFonts w:asciiTheme="minorHAnsi" w:hAnsiTheme="minorHAnsi"/>
          <w:sz w:val="22"/>
          <w:szCs w:val="22"/>
        </w:rPr>
        <w:t xml:space="preserve">. </w:t>
      </w:r>
      <w:r w:rsidR="004F4987" w:rsidRPr="00633AE1">
        <w:rPr>
          <w:rFonts w:asciiTheme="minorHAnsi" w:hAnsiTheme="minorHAnsi"/>
          <w:sz w:val="22"/>
          <w:szCs w:val="22"/>
        </w:rPr>
        <w:t xml:space="preserve">Co-presenter: J. McGruder. </w:t>
      </w:r>
      <w:r w:rsidRPr="00633AE1">
        <w:rPr>
          <w:rFonts w:asciiTheme="minorHAnsi" w:hAnsiTheme="minorHAnsi"/>
          <w:bCs/>
          <w:sz w:val="22"/>
          <w:szCs w:val="22"/>
        </w:rPr>
        <w:t xml:space="preserve">OMED’s Summer Challenge Program. </w:t>
      </w:r>
      <w:r w:rsidR="004E0CF1" w:rsidRPr="00633AE1">
        <w:rPr>
          <w:rFonts w:asciiTheme="minorHAnsi" w:hAnsiTheme="minorHAnsi"/>
          <w:sz w:val="22"/>
          <w:szCs w:val="22"/>
        </w:rPr>
        <w:t xml:space="preserve">Summer 2011. </w:t>
      </w:r>
      <w:r w:rsidRPr="00633AE1">
        <w:rPr>
          <w:rFonts w:asciiTheme="minorHAnsi" w:hAnsiTheme="minorHAnsi"/>
          <w:bCs/>
          <w:sz w:val="22"/>
          <w:szCs w:val="22"/>
        </w:rPr>
        <w:t>Atlanta, GA: Georgia Tech.</w:t>
      </w:r>
      <w:r w:rsidRPr="00633AE1">
        <w:rPr>
          <w:rFonts w:asciiTheme="minorHAnsi" w:hAnsiTheme="minorHAnsi"/>
          <w:sz w:val="22"/>
          <w:szCs w:val="22"/>
        </w:rPr>
        <w:t xml:space="preserve"> </w:t>
      </w:r>
    </w:p>
    <w:p w14:paraId="54D3859C" w14:textId="77777777" w:rsidR="001873FC" w:rsidRPr="00633AE1" w:rsidRDefault="001873FC" w:rsidP="001873FC">
      <w:pPr>
        <w:pStyle w:val="ListParagraph"/>
        <w:spacing w:after="80"/>
        <w:ind w:left="0"/>
        <w:contextualSpacing w:val="0"/>
        <w:jc w:val="left"/>
        <w:rPr>
          <w:rFonts w:asciiTheme="minorHAnsi" w:hAnsiTheme="minorHAnsi"/>
          <w:sz w:val="22"/>
          <w:szCs w:val="22"/>
        </w:rPr>
      </w:pPr>
      <w:r w:rsidRPr="00633AE1">
        <w:rPr>
          <w:rFonts w:asciiTheme="minorHAnsi" w:hAnsiTheme="minorHAnsi"/>
          <w:sz w:val="22"/>
          <w:szCs w:val="22"/>
        </w:rPr>
        <w:t xml:space="preserve">Social Media Panel. </w:t>
      </w:r>
      <w:r w:rsidR="00577C97" w:rsidRPr="00633AE1">
        <w:rPr>
          <w:rFonts w:asciiTheme="minorHAnsi" w:hAnsiTheme="minorHAnsi"/>
          <w:bCs/>
          <w:sz w:val="22"/>
          <w:szCs w:val="22"/>
        </w:rPr>
        <w:t>GTAAN Advisers</w:t>
      </w:r>
      <w:r w:rsidRPr="00633AE1">
        <w:rPr>
          <w:rFonts w:asciiTheme="minorHAnsi" w:hAnsiTheme="minorHAnsi"/>
          <w:bCs/>
          <w:sz w:val="22"/>
          <w:szCs w:val="22"/>
        </w:rPr>
        <w:t>. Atlanta, GA: Georgia Tech.</w:t>
      </w:r>
      <w:r w:rsidRPr="00633AE1">
        <w:rPr>
          <w:rFonts w:asciiTheme="minorHAnsi" w:hAnsiTheme="minorHAnsi"/>
          <w:sz w:val="22"/>
          <w:szCs w:val="22"/>
        </w:rPr>
        <w:t xml:space="preserve">   </w:t>
      </w:r>
    </w:p>
    <w:p w14:paraId="51B98B83" w14:textId="77777777" w:rsidR="001873FC" w:rsidRPr="00633AE1" w:rsidRDefault="001873FC" w:rsidP="001873FC">
      <w:pPr>
        <w:rPr>
          <w:rFonts w:asciiTheme="minorHAnsi" w:hAnsiTheme="minorHAnsi"/>
          <w:sz w:val="22"/>
          <w:szCs w:val="22"/>
        </w:rPr>
      </w:pPr>
      <w:r w:rsidRPr="00633AE1">
        <w:rPr>
          <w:rFonts w:asciiTheme="minorHAnsi" w:hAnsiTheme="minorHAnsi" w:cs="Arial"/>
          <w:i/>
          <w:sz w:val="22"/>
          <w:szCs w:val="22"/>
        </w:rPr>
        <w:t>Debate Strategies</w:t>
      </w:r>
      <w:r w:rsidRPr="00633AE1">
        <w:rPr>
          <w:rFonts w:asciiTheme="minorHAnsi" w:hAnsiTheme="minorHAnsi" w:cs="Arial"/>
          <w:sz w:val="22"/>
          <w:szCs w:val="22"/>
        </w:rPr>
        <w:t xml:space="preserve">. School of Public Policy (Professors: Diana Hicks and John Walsh). </w:t>
      </w:r>
      <w:r w:rsidRPr="00633AE1">
        <w:rPr>
          <w:rFonts w:asciiTheme="minorHAnsi" w:hAnsiTheme="minorHAnsi"/>
          <w:bCs/>
          <w:sz w:val="22"/>
          <w:szCs w:val="22"/>
        </w:rPr>
        <w:t xml:space="preserve">Atlanta, GA: Georgia Tech. </w:t>
      </w:r>
    </w:p>
    <w:p w14:paraId="783DB6A1" w14:textId="342FDB8A" w:rsidR="00B400B2" w:rsidRDefault="00D857CE" w:rsidP="00DD4E46">
      <w:pPr>
        <w:rPr>
          <w:rFonts w:asciiTheme="minorHAnsi" w:hAnsiTheme="minorHAnsi"/>
          <w:b/>
          <w:sz w:val="22"/>
          <w:szCs w:val="22"/>
        </w:rPr>
      </w:pPr>
      <w:r w:rsidRPr="00633AE1">
        <w:rPr>
          <w:rFonts w:asciiTheme="minorHAnsi" w:hAnsiTheme="minorHAnsi"/>
          <w:b/>
          <w:sz w:val="22"/>
          <w:szCs w:val="22"/>
        </w:rPr>
        <w:t xml:space="preserve"> </w:t>
      </w:r>
    </w:p>
    <w:p w14:paraId="16F5D7A7" w14:textId="77777777" w:rsidR="00175975" w:rsidRPr="00633AE1" w:rsidRDefault="00175975" w:rsidP="00DD4E46">
      <w:pPr>
        <w:rPr>
          <w:rFonts w:asciiTheme="minorHAnsi" w:hAnsiTheme="minorHAnsi"/>
          <w:sz w:val="22"/>
          <w:szCs w:val="22"/>
        </w:rPr>
      </w:pPr>
    </w:p>
    <w:tbl>
      <w:tblPr>
        <w:tblW w:w="7946" w:type="dxa"/>
        <w:tblInd w:w="108" w:type="dxa"/>
        <w:tblLayout w:type="fixed"/>
        <w:tblLook w:val="0000" w:firstRow="0" w:lastRow="0" w:firstColumn="0" w:lastColumn="0" w:noHBand="0" w:noVBand="0"/>
      </w:tblPr>
      <w:tblGrid>
        <w:gridCol w:w="1324"/>
        <w:gridCol w:w="1324"/>
        <w:gridCol w:w="1325"/>
        <w:gridCol w:w="1324"/>
        <w:gridCol w:w="1324"/>
        <w:gridCol w:w="1325"/>
      </w:tblGrid>
      <w:tr w:rsidR="007E741C" w:rsidRPr="00633AE1" w14:paraId="1306DC0D" w14:textId="77777777" w:rsidTr="007E741C">
        <w:trPr>
          <w:trHeight w:val="286"/>
        </w:trPr>
        <w:tc>
          <w:tcPr>
            <w:tcW w:w="1324" w:type="dxa"/>
            <w:tcBorders>
              <w:top w:val="single" w:sz="6" w:space="0" w:color="auto"/>
              <w:left w:val="single" w:sz="6" w:space="0" w:color="auto"/>
              <w:bottom w:val="single" w:sz="6" w:space="0" w:color="auto"/>
              <w:right w:val="single" w:sz="6" w:space="0" w:color="auto"/>
            </w:tcBorders>
            <w:shd w:val="pct10" w:color="auto" w:fill="auto"/>
          </w:tcPr>
          <w:p w14:paraId="223FCDBB" w14:textId="77777777" w:rsidR="007E741C" w:rsidRPr="00633AE1" w:rsidRDefault="007E741C" w:rsidP="001873FC">
            <w:pPr>
              <w:spacing w:before="40" w:after="40"/>
              <w:ind w:left="-18"/>
              <w:jc w:val="center"/>
              <w:rPr>
                <w:rFonts w:asciiTheme="minorHAnsi" w:hAnsiTheme="minorHAnsi"/>
                <w:b/>
                <w:sz w:val="22"/>
                <w:szCs w:val="22"/>
              </w:rPr>
            </w:pPr>
            <w:r w:rsidRPr="00633AE1">
              <w:rPr>
                <w:rFonts w:asciiTheme="minorHAnsi" w:hAnsiTheme="minorHAnsi"/>
                <w:b/>
                <w:sz w:val="22"/>
                <w:szCs w:val="22"/>
              </w:rPr>
              <w:t>Year</w:t>
            </w:r>
          </w:p>
        </w:tc>
        <w:tc>
          <w:tcPr>
            <w:tcW w:w="1324" w:type="dxa"/>
            <w:tcBorders>
              <w:top w:val="single" w:sz="6" w:space="0" w:color="auto"/>
              <w:left w:val="single" w:sz="6" w:space="0" w:color="auto"/>
              <w:bottom w:val="single" w:sz="6" w:space="0" w:color="auto"/>
              <w:right w:val="single" w:sz="6" w:space="0" w:color="auto"/>
            </w:tcBorders>
            <w:shd w:val="pct10" w:color="auto" w:fill="auto"/>
          </w:tcPr>
          <w:p w14:paraId="79D0E9A5" w14:textId="77777777" w:rsidR="007E741C" w:rsidRPr="00633AE1" w:rsidRDefault="007E741C" w:rsidP="001873FC">
            <w:pPr>
              <w:spacing w:before="40" w:after="40"/>
              <w:ind w:left="-108" w:right="-108"/>
              <w:jc w:val="center"/>
              <w:rPr>
                <w:rFonts w:asciiTheme="minorHAnsi" w:hAnsiTheme="minorHAnsi"/>
                <w:sz w:val="22"/>
                <w:szCs w:val="22"/>
              </w:rPr>
            </w:pPr>
            <w:r w:rsidRPr="00633AE1">
              <w:rPr>
                <w:rFonts w:asciiTheme="minorHAnsi" w:hAnsiTheme="minorHAnsi"/>
                <w:sz w:val="22"/>
                <w:szCs w:val="22"/>
              </w:rPr>
              <w:t>Research</w:t>
            </w:r>
          </w:p>
        </w:tc>
        <w:tc>
          <w:tcPr>
            <w:tcW w:w="1325" w:type="dxa"/>
            <w:tcBorders>
              <w:top w:val="single" w:sz="6" w:space="0" w:color="auto"/>
              <w:left w:val="single" w:sz="6" w:space="0" w:color="auto"/>
              <w:bottom w:val="single" w:sz="6" w:space="0" w:color="auto"/>
              <w:right w:val="single" w:sz="6" w:space="0" w:color="auto"/>
            </w:tcBorders>
            <w:shd w:val="pct10" w:color="auto" w:fill="auto"/>
          </w:tcPr>
          <w:p w14:paraId="5EA05148" w14:textId="77777777" w:rsidR="007E741C" w:rsidRPr="00633AE1" w:rsidRDefault="007E741C" w:rsidP="001873FC">
            <w:pPr>
              <w:spacing w:before="40" w:after="40"/>
              <w:ind w:left="-18"/>
              <w:jc w:val="center"/>
              <w:rPr>
                <w:rFonts w:asciiTheme="minorHAnsi" w:hAnsiTheme="minorHAnsi"/>
                <w:sz w:val="22"/>
                <w:szCs w:val="22"/>
              </w:rPr>
            </w:pPr>
            <w:r w:rsidRPr="00633AE1">
              <w:rPr>
                <w:rFonts w:asciiTheme="minorHAnsi" w:hAnsiTheme="minorHAnsi"/>
                <w:sz w:val="22"/>
                <w:szCs w:val="22"/>
              </w:rPr>
              <w:t>Pedagogy</w:t>
            </w:r>
          </w:p>
        </w:tc>
        <w:tc>
          <w:tcPr>
            <w:tcW w:w="1324" w:type="dxa"/>
            <w:tcBorders>
              <w:top w:val="single" w:sz="6" w:space="0" w:color="auto"/>
              <w:left w:val="single" w:sz="6" w:space="0" w:color="auto"/>
              <w:bottom w:val="single" w:sz="6" w:space="0" w:color="auto"/>
              <w:right w:val="single" w:sz="6" w:space="0" w:color="auto"/>
            </w:tcBorders>
            <w:shd w:val="pct10" w:color="auto" w:fill="auto"/>
          </w:tcPr>
          <w:p w14:paraId="475B1830" w14:textId="77777777" w:rsidR="007E741C" w:rsidRPr="00633AE1" w:rsidRDefault="007E741C" w:rsidP="00014593">
            <w:pPr>
              <w:spacing w:before="40" w:after="40"/>
              <w:ind w:right="-121"/>
              <w:jc w:val="center"/>
              <w:rPr>
                <w:rFonts w:asciiTheme="minorHAnsi" w:hAnsiTheme="minorHAnsi"/>
                <w:sz w:val="22"/>
                <w:szCs w:val="22"/>
              </w:rPr>
            </w:pPr>
            <w:r w:rsidRPr="00633AE1">
              <w:rPr>
                <w:rFonts w:asciiTheme="minorHAnsi" w:hAnsiTheme="minorHAnsi"/>
                <w:sz w:val="22"/>
                <w:szCs w:val="22"/>
              </w:rPr>
              <w:t>Workshops</w:t>
            </w:r>
          </w:p>
        </w:tc>
        <w:tc>
          <w:tcPr>
            <w:tcW w:w="1324" w:type="dxa"/>
            <w:tcBorders>
              <w:top w:val="single" w:sz="6" w:space="0" w:color="auto"/>
              <w:left w:val="single" w:sz="6" w:space="0" w:color="auto"/>
              <w:bottom w:val="single" w:sz="6" w:space="0" w:color="auto"/>
              <w:right w:val="single" w:sz="6" w:space="0" w:color="auto"/>
            </w:tcBorders>
            <w:shd w:val="pct10" w:color="auto" w:fill="auto"/>
          </w:tcPr>
          <w:p w14:paraId="0CBBCBE6" w14:textId="77777777" w:rsidR="007E741C" w:rsidRPr="00633AE1" w:rsidRDefault="007E741C" w:rsidP="001873FC">
            <w:pPr>
              <w:spacing w:before="40" w:after="40"/>
              <w:ind w:left="-108"/>
              <w:jc w:val="center"/>
              <w:rPr>
                <w:rFonts w:asciiTheme="minorHAnsi" w:hAnsiTheme="minorHAnsi"/>
                <w:sz w:val="22"/>
                <w:szCs w:val="22"/>
              </w:rPr>
            </w:pPr>
            <w:r w:rsidRPr="00633AE1">
              <w:rPr>
                <w:rFonts w:asciiTheme="minorHAnsi" w:hAnsiTheme="minorHAnsi"/>
                <w:sz w:val="22"/>
                <w:szCs w:val="22"/>
              </w:rPr>
              <w:t>Outreach</w:t>
            </w:r>
          </w:p>
        </w:tc>
        <w:tc>
          <w:tcPr>
            <w:tcW w:w="1325" w:type="dxa"/>
            <w:tcBorders>
              <w:top w:val="single" w:sz="6" w:space="0" w:color="auto"/>
              <w:left w:val="single" w:sz="6" w:space="0" w:color="auto"/>
              <w:bottom w:val="single" w:sz="6" w:space="0" w:color="auto"/>
              <w:right w:val="single" w:sz="6" w:space="0" w:color="auto"/>
            </w:tcBorders>
            <w:shd w:val="pct25" w:color="auto" w:fill="FFFFFF"/>
          </w:tcPr>
          <w:p w14:paraId="1B89DD98" w14:textId="77777777" w:rsidR="007E741C" w:rsidRPr="00633AE1" w:rsidRDefault="007E741C" w:rsidP="001873FC">
            <w:pPr>
              <w:spacing w:before="40" w:after="40"/>
              <w:ind w:left="-108" w:right="44"/>
              <w:jc w:val="center"/>
              <w:rPr>
                <w:rFonts w:asciiTheme="minorHAnsi" w:hAnsiTheme="minorHAnsi"/>
                <w:b/>
                <w:sz w:val="22"/>
                <w:szCs w:val="22"/>
              </w:rPr>
            </w:pPr>
            <w:r w:rsidRPr="00633AE1">
              <w:rPr>
                <w:rFonts w:asciiTheme="minorHAnsi" w:hAnsiTheme="minorHAnsi"/>
                <w:b/>
                <w:sz w:val="22"/>
                <w:szCs w:val="22"/>
              </w:rPr>
              <w:t>Total</w:t>
            </w:r>
          </w:p>
        </w:tc>
      </w:tr>
      <w:tr w:rsidR="007E741C" w:rsidRPr="00633AE1" w14:paraId="1F3BC3AB" w14:textId="77777777" w:rsidTr="007E741C">
        <w:trPr>
          <w:trHeight w:val="286"/>
        </w:trPr>
        <w:tc>
          <w:tcPr>
            <w:tcW w:w="1324" w:type="dxa"/>
            <w:tcBorders>
              <w:top w:val="single" w:sz="6" w:space="0" w:color="auto"/>
              <w:left w:val="single" w:sz="6" w:space="0" w:color="auto"/>
              <w:bottom w:val="single" w:sz="6" w:space="0" w:color="auto"/>
              <w:right w:val="single" w:sz="6" w:space="0" w:color="auto"/>
            </w:tcBorders>
            <w:shd w:val="pct10" w:color="auto" w:fill="auto"/>
          </w:tcPr>
          <w:p w14:paraId="09348B4F" w14:textId="77777777" w:rsidR="007E741C" w:rsidRPr="00633AE1" w:rsidRDefault="007E741C" w:rsidP="001873FC">
            <w:pPr>
              <w:spacing w:after="120"/>
              <w:ind w:left="-18"/>
              <w:jc w:val="center"/>
              <w:rPr>
                <w:rFonts w:asciiTheme="minorHAnsi" w:hAnsiTheme="minorHAnsi"/>
                <w:b/>
                <w:sz w:val="22"/>
                <w:szCs w:val="22"/>
              </w:rPr>
            </w:pPr>
            <w:r w:rsidRPr="00633AE1">
              <w:rPr>
                <w:rFonts w:asciiTheme="minorHAnsi" w:hAnsiTheme="minorHAnsi"/>
                <w:b/>
                <w:sz w:val="22"/>
                <w:szCs w:val="22"/>
              </w:rPr>
              <w:t>2010</w:t>
            </w:r>
          </w:p>
        </w:tc>
        <w:tc>
          <w:tcPr>
            <w:tcW w:w="1324" w:type="dxa"/>
            <w:tcBorders>
              <w:top w:val="single" w:sz="6" w:space="0" w:color="auto"/>
              <w:left w:val="single" w:sz="6" w:space="0" w:color="auto"/>
              <w:bottom w:val="single" w:sz="6" w:space="0" w:color="auto"/>
              <w:right w:val="single" w:sz="6" w:space="0" w:color="auto"/>
            </w:tcBorders>
            <w:shd w:val="pct10" w:color="auto" w:fill="auto"/>
          </w:tcPr>
          <w:p w14:paraId="51C9EFFA" w14:textId="77777777" w:rsidR="007E741C" w:rsidRPr="00633AE1" w:rsidRDefault="007E741C" w:rsidP="001873FC">
            <w:pPr>
              <w:spacing w:after="120"/>
              <w:ind w:left="-108" w:right="-108"/>
              <w:jc w:val="center"/>
              <w:rPr>
                <w:rFonts w:asciiTheme="minorHAnsi" w:hAnsiTheme="minorHAnsi"/>
                <w:sz w:val="22"/>
                <w:szCs w:val="22"/>
              </w:rPr>
            </w:pPr>
            <w:r w:rsidRPr="00633AE1">
              <w:rPr>
                <w:rFonts w:asciiTheme="minorHAnsi" w:hAnsiTheme="minorHAnsi"/>
                <w:sz w:val="22"/>
                <w:szCs w:val="22"/>
              </w:rPr>
              <w:t>1</w:t>
            </w:r>
          </w:p>
        </w:tc>
        <w:tc>
          <w:tcPr>
            <w:tcW w:w="1325" w:type="dxa"/>
            <w:tcBorders>
              <w:top w:val="single" w:sz="6" w:space="0" w:color="auto"/>
              <w:left w:val="single" w:sz="6" w:space="0" w:color="auto"/>
              <w:bottom w:val="single" w:sz="6" w:space="0" w:color="auto"/>
              <w:right w:val="single" w:sz="6" w:space="0" w:color="auto"/>
            </w:tcBorders>
            <w:shd w:val="pct10" w:color="auto" w:fill="auto"/>
          </w:tcPr>
          <w:p w14:paraId="4B081BF1" w14:textId="77777777" w:rsidR="007E741C" w:rsidRPr="00633AE1" w:rsidRDefault="007E741C" w:rsidP="001873FC">
            <w:pPr>
              <w:spacing w:after="120"/>
              <w:ind w:left="-18"/>
              <w:jc w:val="center"/>
              <w:rPr>
                <w:rFonts w:asciiTheme="minorHAnsi" w:hAnsiTheme="minorHAnsi"/>
                <w:sz w:val="22"/>
                <w:szCs w:val="22"/>
              </w:rPr>
            </w:pPr>
            <w:r w:rsidRPr="00633AE1">
              <w:rPr>
                <w:rFonts w:asciiTheme="minorHAnsi" w:hAnsiTheme="minorHAnsi"/>
                <w:sz w:val="22"/>
                <w:szCs w:val="22"/>
              </w:rPr>
              <w:t>3</w:t>
            </w:r>
          </w:p>
        </w:tc>
        <w:tc>
          <w:tcPr>
            <w:tcW w:w="1324" w:type="dxa"/>
            <w:tcBorders>
              <w:top w:val="single" w:sz="6" w:space="0" w:color="auto"/>
              <w:left w:val="single" w:sz="6" w:space="0" w:color="auto"/>
              <w:bottom w:val="single" w:sz="6" w:space="0" w:color="auto"/>
              <w:right w:val="single" w:sz="6" w:space="0" w:color="auto"/>
            </w:tcBorders>
            <w:shd w:val="pct10" w:color="auto" w:fill="auto"/>
          </w:tcPr>
          <w:p w14:paraId="1124C964" w14:textId="77777777" w:rsidR="007E741C" w:rsidRPr="00633AE1" w:rsidRDefault="007E741C" w:rsidP="001873FC">
            <w:pPr>
              <w:spacing w:after="120"/>
              <w:ind w:right="72"/>
              <w:jc w:val="center"/>
              <w:rPr>
                <w:rFonts w:asciiTheme="minorHAnsi" w:hAnsiTheme="minorHAnsi"/>
                <w:sz w:val="22"/>
                <w:szCs w:val="22"/>
              </w:rPr>
            </w:pPr>
            <w:r w:rsidRPr="00633AE1">
              <w:rPr>
                <w:rFonts w:asciiTheme="minorHAnsi" w:hAnsiTheme="minorHAnsi"/>
                <w:sz w:val="22"/>
                <w:szCs w:val="22"/>
              </w:rPr>
              <w:t>5</w:t>
            </w:r>
          </w:p>
        </w:tc>
        <w:tc>
          <w:tcPr>
            <w:tcW w:w="1324" w:type="dxa"/>
            <w:tcBorders>
              <w:top w:val="single" w:sz="6" w:space="0" w:color="auto"/>
              <w:left w:val="single" w:sz="6" w:space="0" w:color="auto"/>
              <w:bottom w:val="single" w:sz="6" w:space="0" w:color="auto"/>
              <w:right w:val="single" w:sz="6" w:space="0" w:color="auto"/>
            </w:tcBorders>
            <w:shd w:val="pct10" w:color="auto" w:fill="auto"/>
          </w:tcPr>
          <w:p w14:paraId="4B4EB6D4" w14:textId="77777777" w:rsidR="007E741C" w:rsidRPr="00633AE1" w:rsidRDefault="007E741C" w:rsidP="001873FC">
            <w:pPr>
              <w:spacing w:after="120"/>
              <w:ind w:left="-108"/>
              <w:jc w:val="center"/>
              <w:rPr>
                <w:rFonts w:asciiTheme="minorHAnsi" w:hAnsiTheme="minorHAnsi"/>
                <w:sz w:val="22"/>
                <w:szCs w:val="22"/>
              </w:rPr>
            </w:pPr>
            <w:r w:rsidRPr="00633AE1">
              <w:rPr>
                <w:rFonts w:asciiTheme="minorHAnsi" w:hAnsiTheme="minorHAnsi"/>
                <w:sz w:val="22"/>
                <w:szCs w:val="22"/>
              </w:rPr>
              <w:t>1</w:t>
            </w:r>
          </w:p>
        </w:tc>
        <w:tc>
          <w:tcPr>
            <w:tcW w:w="1325" w:type="dxa"/>
            <w:tcBorders>
              <w:top w:val="single" w:sz="6" w:space="0" w:color="auto"/>
              <w:left w:val="single" w:sz="6" w:space="0" w:color="auto"/>
              <w:bottom w:val="single" w:sz="6" w:space="0" w:color="auto"/>
              <w:right w:val="single" w:sz="6" w:space="0" w:color="auto"/>
            </w:tcBorders>
            <w:shd w:val="pct25" w:color="auto" w:fill="FFFFFF"/>
          </w:tcPr>
          <w:p w14:paraId="25C8B105" w14:textId="77777777" w:rsidR="007E741C" w:rsidRPr="00633AE1" w:rsidRDefault="007E741C" w:rsidP="001873FC">
            <w:pPr>
              <w:spacing w:after="120"/>
              <w:ind w:left="-108" w:right="44"/>
              <w:jc w:val="center"/>
              <w:rPr>
                <w:rFonts w:asciiTheme="minorHAnsi" w:hAnsiTheme="minorHAnsi"/>
                <w:b/>
                <w:sz w:val="22"/>
                <w:szCs w:val="22"/>
              </w:rPr>
            </w:pPr>
            <w:r w:rsidRPr="00633AE1">
              <w:rPr>
                <w:rFonts w:asciiTheme="minorHAnsi" w:hAnsiTheme="minorHAnsi"/>
                <w:b/>
                <w:sz w:val="22"/>
                <w:szCs w:val="22"/>
              </w:rPr>
              <w:t>9</w:t>
            </w:r>
          </w:p>
        </w:tc>
      </w:tr>
    </w:tbl>
    <w:p w14:paraId="52CE2919" w14:textId="77777777" w:rsidR="007530D1" w:rsidRPr="00DD4E46" w:rsidRDefault="007530D1" w:rsidP="007530D1">
      <w:pPr>
        <w:pStyle w:val="ListParagraph"/>
        <w:spacing w:after="0"/>
        <w:contextualSpacing w:val="0"/>
        <w:rPr>
          <w:rFonts w:asciiTheme="minorHAnsi" w:hAnsiTheme="minorHAnsi"/>
          <w:b/>
          <w:sz w:val="10"/>
          <w:szCs w:val="10"/>
        </w:rPr>
      </w:pPr>
      <w:r w:rsidRPr="00DD4E46">
        <w:rPr>
          <w:rFonts w:asciiTheme="minorHAnsi" w:hAnsiTheme="minorHAnsi"/>
          <w:b/>
          <w:sz w:val="10"/>
          <w:szCs w:val="10"/>
        </w:rPr>
        <w:tab/>
      </w:r>
    </w:p>
    <w:p w14:paraId="4A0B83D7" w14:textId="77777777" w:rsidR="001873FC" w:rsidRPr="008B6E24" w:rsidRDefault="00F46B33" w:rsidP="0036776E">
      <w:pPr>
        <w:pStyle w:val="ListParagraph"/>
        <w:spacing w:after="40"/>
        <w:ind w:left="0"/>
        <w:contextualSpacing w:val="0"/>
        <w:jc w:val="left"/>
        <w:rPr>
          <w:rFonts w:asciiTheme="minorHAnsi" w:hAnsiTheme="minorHAnsi"/>
          <w:b/>
          <w:sz w:val="22"/>
          <w:szCs w:val="22"/>
        </w:rPr>
      </w:pPr>
      <w:r w:rsidRPr="008B6E24">
        <w:rPr>
          <w:rFonts w:asciiTheme="minorHAnsi" w:hAnsiTheme="minorHAnsi"/>
          <w:b/>
          <w:sz w:val="22"/>
          <w:szCs w:val="22"/>
        </w:rPr>
        <w:t xml:space="preserve">2010 </w:t>
      </w:r>
      <w:r w:rsidR="001873FC" w:rsidRPr="008B6E24">
        <w:rPr>
          <w:rFonts w:asciiTheme="minorHAnsi" w:hAnsiTheme="minorHAnsi"/>
          <w:b/>
          <w:sz w:val="22"/>
          <w:szCs w:val="22"/>
        </w:rPr>
        <w:t>Research Presentation</w:t>
      </w:r>
    </w:p>
    <w:p w14:paraId="36CDAE31" w14:textId="1F84A431" w:rsidR="001873FC" w:rsidRPr="00633AE1" w:rsidRDefault="001873FC" w:rsidP="00AF3B27">
      <w:pPr>
        <w:pStyle w:val="ListParagraph"/>
        <w:spacing w:after="220"/>
        <w:ind w:left="0"/>
        <w:contextualSpacing w:val="0"/>
        <w:jc w:val="left"/>
        <w:rPr>
          <w:rFonts w:asciiTheme="minorHAnsi" w:hAnsiTheme="minorHAnsi"/>
          <w:bCs/>
          <w:sz w:val="22"/>
          <w:szCs w:val="22"/>
        </w:rPr>
      </w:pPr>
      <w:r w:rsidRPr="00633AE1">
        <w:rPr>
          <w:rFonts w:asciiTheme="minorHAnsi" w:hAnsiTheme="minorHAnsi"/>
          <w:bCs/>
          <w:i/>
          <w:sz w:val="22"/>
          <w:szCs w:val="22"/>
        </w:rPr>
        <w:t>Collaborative Narration: Negotiating Cultural Conflicts through Multimodality</w:t>
      </w:r>
      <w:r w:rsidR="004F4987" w:rsidRPr="00633AE1">
        <w:rPr>
          <w:rFonts w:asciiTheme="minorHAnsi" w:hAnsiTheme="minorHAnsi"/>
          <w:bCs/>
          <w:sz w:val="22"/>
          <w:szCs w:val="22"/>
        </w:rPr>
        <w:t xml:space="preserve">. Co-presenters: </w:t>
      </w:r>
      <w:r w:rsidR="004F4987" w:rsidRPr="00633AE1">
        <w:rPr>
          <w:rFonts w:asciiTheme="minorHAnsi" w:hAnsiTheme="minorHAnsi" w:cs="Arial"/>
          <w:sz w:val="22"/>
          <w:szCs w:val="22"/>
        </w:rPr>
        <w:t xml:space="preserve">L. </w:t>
      </w:r>
      <w:r w:rsidR="00C93F55" w:rsidRPr="00633AE1">
        <w:rPr>
          <w:rFonts w:asciiTheme="minorHAnsi" w:hAnsiTheme="minorHAnsi" w:cs="Arial"/>
          <w:sz w:val="22"/>
          <w:szCs w:val="22"/>
        </w:rPr>
        <w:t>A.</w:t>
      </w:r>
      <w:r w:rsidR="004F4987" w:rsidRPr="00633AE1">
        <w:rPr>
          <w:rFonts w:asciiTheme="minorHAnsi" w:hAnsiTheme="minorHAnsi" w:cs="Arial"/>
          <w:sz w:val="22"/>
          <w:szCs w:val="22"/>
        </w:rPr>
        <w:t xml:space="preserve"> Cooper, and</w:t>
      </w:r>
      <w:r w:rsidR="004F4987" w:rsidRPr="00633AE1">
        <w:rPr>
          <w:rFonts w:asciiTheme="minorHAnsi" w:hAnsiTheme="minorHAnsi" w:cs="Arial"/>
          <w:i/>
          <w:sz w:val="22"/>
          <w:szCs w:val="22"/>
        </w:rPr>
        <w:t xml:space="preserve"> </w:t>
      </w:r>
      <w:r w:rsidR="00C93F55" w:rsidRPr="00633AE1">
        <w:rPr>
          <w:rFonts w:asciiTheme="minorHAnsi" w:hAnsiTheme="minorHAnsi"/>
          <w:bCs/>
          <w:sz w:val="22"/>
          <w:szCs w:val="22"/>
        </w:rPr>
        <w:t>D.</w:t>
      </w:r>
      <w:r w:rsidR="004F4987" w:rsidRPr="00633AE1">
        <w:rPr>
          <w:rFonts w:asciiTheme="minorHAnsi" w:hAnsiTheme="minorHAnsi"/>
          <w:bCs/>
          <w:sz w:val="22"/>
          <w:szCs w:val="22"/>
        </w:rPr>
        <w:t xml:space="preserve"> McBride (</w:t>
      </w:r>
      <w:r w:rsidR="004E0CF1" w:rsidRPr="00633AE1">
        <w:rPr>
          <w:rFonts w:asciiTheme="minorHAnsi" w:hAnsiTheme="minorHAnsi"/>
          <w:bCs/>
          <w:sz w:val="22"/>
          <w:szCs w:val="22"/>
        </w:rPr>
        <w:t>Representing</w:t>
      </w:r>
      <w:r w:rsidR="004F4987" w:rsidRPr="00633AE1">
        <w:rPr>
          <w:rFonts w:asciiTheme="minorHAnsi" w:hAnsiTheme="minorHAnsi"/>
          <w:bCs/>
          <w:sz w:val="22"/>
          <w:szCs w:val="22"/>
        </w:rPr>
        <w:t xml:space="preserve"> Bennett Aerospace). </w:t>
      </w:r>
      <w:r w:rsidR="004E0CF1" w:rsidRPr="00633AE1">
        <w:rPr>
          <w:rFonts w:asciiTheme="minorHAnsi" w:hAnsiTheme="minorHAnsi"/>
          <w:bCs/>
          <w:sz w:val="22"/>
          <w:szCs w:val="22"/>
        </w:rPr>
        <w:t>R</w:t>
      </w:r>
      <w:r w:rsidRPr="00633AE1">
        <w:rPr>
          <w:rFonts w:asciiTheme="minorHAnsi" w:hAnsiTheme="minorHAnsi"/>
          <w:bCs/>
          <w:sz w:val="22"/>
          <w:szCs w:val="22"/>
        </w:rPr>
        <w:t>esponse to DARPA SN-10-52, NAC – Negotiate Across Cultures. June 2010. Chantilly, VA.</w:t>
      </w:r>
    </w:p>
    <w:p w14:paraId="346F7E19" w14:textId="77777777" w:rsidR="001873FC" w:rsidRPr="00633AE1" w:rsidRDefault="00F46B33" w:rsidP="000914F5">
      <w:pPr>
        <w:pStyle w:val="ListParagraph"/>
        <w:spacing w:after="80"/>
        <w:ind w:left="0"/>
        <w:contextualSpacing w:val="0"/>
        <w:jc w:val="left"/>
        <w:rPr>
          <w:rFonts w:asciiTheme="minorHAnsi" w:hAnsiTheme="minorHAnsi"/>
          <w:sz w:val="22"/>
          <w:szCs w:val="22"/>
        </w:rPr>
      </w:pPr>
      <w:r w:rsidRPr="00633AE1">
        <w:rPr>
          <w:rFonts w:asciiTheme="minorHAnsi" w:hAnsiTheme="minorHAnsi"/>
          <w:b/>
          <w:sz w:val="22"/>
          <w:szCs w:val="22"/>
        </w:rPr>
        <w:t xml:space="preserve">2010 </w:t>
      </w:r>
      <w:r w:rsidR="001873FC" w:rsidRPr="00633AE1">
        <w:rPr>
          <w:rFonts w:asciiTheme="minorHAnsi" w:hAnsiTheme="minorHAnsi"/>
          <w:b/>
          <w:sz w:val="22"/>
          <w:szCs w:val="22"/>
        </w:rPr>
        <w:t>Pedagogy Presentations</w:t>
      </w:r>
    </w:p>
    <w:p w14:paraId="3445607F" w14:textId="77777777" w:rsidR="001873FC" w:rsidRPr="00633AE1" w:rsidRDefault="001873FC" w:rsidP="008901FE">
      <w:pPr>
        <w:pStyle w:val="ListParagraph"/>
        <w:spacing w:after="80"/>
        <w:ind w:left="0" w:right="270"/>
        <w:contextualSpacing w:val="0"/>
        <w:jc w:val="left"/>
        <w:rPr>
          <w:rFonts w:asciiTheme="minorHAnsi" w:hAnsiTheme="minorHAnsi"/>
          <w:sz w:val="22"/>
          <w:szCs w:val="22"/>
        </w:rPr>
      </w:pPr>
      <w:r w:rsidRPr="00633AE1">
        <w:rPr>
          <w:rFonts w:asciiTheme="minorHAnsi" w:hAnsiTheme="minorHAnsi"/>
          <w:bCs/>
          <w:i/>
          <w:sz w:val="22"/>
          <w:szCs w:val="22"/>
        </w:rPr>
        <w:t>Multimodality Collaboration: A Synergy of Minds and Media</w:t>
      </w:r>
      <w:r w:rsidRPr="00633AE1">
        <w:rPr>
          <w:rFonts w:asciiTheme="minorHAnsi" w:hAnsiTheme="minorHAnsi"/>
          <w:bCs/>
          <w:sz w:val="22"/>
          <w:szCs w:val="22"/>
        </w:rPr>
        <w:t>.</w:t>
      </w:r>
      <w:r w:rsidRPr="00633AE1">
        <w:rPr>
          <w:rFonts w:asciiTheme="minorHAnsi" w:hAnsiTheme="minorHAnsi"/>
          <w:sz w:val="22"/>
          <w:szCs w:val="22"/>
        </w:rPr>
        <w:t xml:space="preserve"> </w:t>
      </w:r>
      <w:r w:rsidR="004F4987" w:rsidRPr="00633AE1">
        <w:rPr>
          <w:rFonts w:asciiTheme="minorHAnsi" w:hAnsiTheme="minorHAnsi"/>
          <w:sz w:val="22"/>
          <w:szCs w:val="22"/>
        </w:rPr>
        <w:t xml:space="preserve">Co-presenters: </w:t>
      </w:r>
      <w:r w:rsidR="004F4987" w:rsidRPr="00633AE1">
        <w:rPr>
          <w:rFonts w:asciiTheme="minorHAnsi" w:hAnsiTheme="minorHAnsi" w:cs="Arial"/>
          <w:sz w:val="22"/>
          <w:szCs w:val="22"/>
        </w:rPr>
        <w:t>L. Andrew Cooper, and Candice Welhausen.</w:t>
      </w:r>
      <w:r w:rsidR="004F4987" w:rsidRPr="00633AE1">
        <w:rPr>
          <w:rFonts w:asciiTheme="minorHAnsi" w:hAnsiTheme="minorHAnsi" w:cs="Arial"/>
          <w:i/>
          <w:sz w:val="22"/>
          <w:szCs w:val="22"/>
        </w:rPr>
        <w:t xml:space="preserve"> </w:t>
      </w:r>
      <w:r w:rsidRPr="00633AE1">
        <w:rPr>
          <w:rFonts w:asciiTheme="minorHAnsi" w:hAnsiTheme="minorHAnsi"/>
          <w:sz w:val="22"/>
          <w:szCs w:val="22"/>
        </w:rPr>
        <w:t xml:space="preserve">Conference of the Association of Teachers of Technical Writing (ATTW). </w:t>
      </w:r>
      <w:r w:rsidR="004F4987" w:rsidRPr="00633AE1">
        <w:rPr>
          <w:rFonts w:asciiTheme="minorHAnsi" w:hAnsiTheme="minorHAnsi"/>
          <w:sz w:val="22"/>
          <w:szCs w:val="22"/>
        </w:rPr>
        <w:t xml:space="preserve">March 2010. </w:t>
      </w:r>
      <w:r w:rsidRPr="00633AE1">
        <w:rPr>
          <w:rFonts w:asciiTheme="minorHAnsi" w:hAnsiTheme="minorHAnsi"/>
          <w:sz w:val="22"/>
          <w:szCs w:val="22"/>
        </w:rPr>
        <w:t xml:space="preserve">Louisville, KY. </w:t>
      </w:r>
    </w:p>
    <w:p w14:paraId="6493B2B0" w14:textId="77777777" w:rsidR="001873FC" w:rsidRPr="00633AE1" w:rsidRDefault="001873FC" w:rsidP="001873FC">
      <w:pPr>
        <w:pStyle w:val="ListParagraph"/>
        <w:spacing w:after="80"/>
        <w:ind w:left="0"/>
        <w:contextualSpacing w:val="0"/>
        <w:jc w:val="left"/>
        <w:rPr>
          <w:rFonts w:asciiTheme="minorHAnsi" w:hAnsiTheme="minorHAnsi" w:cs="Arial"/>
          <w:bCs/>
          <w:sz w:val="22"/>
          <w:szCs w:val="22"/>
        </w:rPr>
      </w:pPr>
      <w:r w:rsidRPr="00633AE1">
        <w:rPr>
          <w:rFonts w:asciiTheme="minorHAnsi" w:hAnsiTheme="minorHAnsi" w:cs="Arial"/>
          <w:bCs/>
          <w:i/>
          <w:sz w:val="22"/>
          <w:szCs w:val="22"/>
        </w:rPr>
        <w:t>Implementing a Multimodal Curriculum, from Invention to Assessment</w:t>
      </w:r>
      <w:r w:rsidRPr="00633AE1">
        <w:rPr>
          <w:rFonts w:asciiTheme="minorHAnsi" w:hAnsiTheme="minorHAnsi" w:cs="Arial"/>
          <w:bCs/>
          <w:sz w:val="22"/>
          <w:szCs w:val="22"/>
        </w:rPr>
        <w:t xml:space="preserve">. </w:t>
      </w:r>
      <w:r w:rsidR="00CD308E" w:rsidRPr="00633AE1">
        <w:rPr>
          <w:rFonts w:asciiTheme="minorHAnsi" w:hAnsiTheme="minorHAnsi"/>
          <w:sz w:val="22"/>
          <w:szCs w:val="22"/>
        </w:rPr>
        <w:t xml:space="preserve">Co-presenter: </w:t>
      </w:r>
      <w:r w:rsidR="00CD308E" w:rsidRPr="00633AE1">
        <w:rPr>
          <w:rFonts w:asciiTheme="minorHAnsi" w:hAnsiTheme="minorHAnsi" w:cs="Arial"/>
          <w:sz w:val="22"/>
          <w:szCs w:val="22"/>
        </w:rPr>
        <w:t xml:space="preserve">L. </w:t>
      </w:r>
      <w:r w:rsidR="00C93F55" w:rsidRPr="00633AE1">
        <w:rPr>
          <w:rFonts w:asciiTheme="minorHAnsi" w:hAnsiTheme="minorHAnsi" w:cs="Arial"/>
          <w:sz w:val="22"/>
          <w:szCs w:val="22"/>
        </w:rPr>
        <w:t>A.</w:t>
      </w:r>
      <w:r w:rsidR="00CD308E" w:rsidRPr="00633AE1">
        <w:rPr>
          <w:rFonts w:asciiTheme="minorHAnsi" w:hAnsiTheme="minorHAnsi" w:cs="Arial"/>
          <w:sz w:val="22"/>
          <w:szCs w:val="22"/>
        </w:rPr>
        <w:t xml:space="preserve"> Cooper</w:t>
      </w:r>
      <w:r w:rsidR="00CD308E" w:rsidRPr="00633AE1">
        <w:rPr>
          <w:rFonts w:asciiTheme="minorHAnsi" w:hAnsiTheme="minorHAnsi" w:cs="Arial"/>
          <w:bCs/>
          <w:sz w:val="22"/>
          <w:szCs w:val="22"/>
        </w:rPr>
        <w:t xml:space="preserve">. </w:t>
      </w:r>
      <w:r w:rsidRPr="00633AE1">
        <w:rPr>
          <w:rFonts w:asciiTheme="minorHAnsi" w:hAnsiTheme="minorHAnsi" w:cs="Arial"/>
          <w:bCs/>
          <w:sz w:val="22"/>
          <w:szCs w:val="22"/>
        </w:rPr>
        <w:t>July 2010. Council of Writing Program Administrators. Philadelphia, PA.</w:t>
      </w:r>
    </w:p>
    <w:p w14:paraId="32D534FE" w14:textId="77777777" w:rsidR="008901FE" w:rsidRDefault="008901FE">
      <w:pPr>
        <w:rPr>
          <w:rFonts w:asciiTheme="minorHAnsi" w:hAnsiTheme="minorHAnsi"/>
          <w:b/>
          <w:sz w:val="32"/>
          <w:szCs w:val="32"/>
        </w:rPr>
      </w:pPr>
      <w:r>
        <w:rPr>
          <w:rFonts w:asciiTheme="minorHAnsi" w:hAnsiTheme="minorHAnsi"/>
          <w:b/>
          <w:sz w:val="32"/>
          <w:szCs w:val="32"/>
        </w:rPr>
        <w:br w:type="page"/>
      </w:r>
    </w:p>
    <w:p w14:paraId="705ED6A4" w14:textId="2E3E9B36" w:rsidR="00175975" w:rsidRPr="00633AE1" w:rsidRDefault="00175975" w:rsidP="00175975">
      <w:pPr>
        <w:spacing w:after="80"/>
        <w:ind w:hanging="540"/>
        <w:rPr>
          <w:rFonts w:asciiTheme="minorHAnsi" w:hAnsiTheme="minorHAnsi"/>
          <w:b/>
          <w:sz w:val="22"/>
          <w:szCs w:val="22"/>
        </w:rPr>
      </w:pPr>
      <w:r w:rsidRPr="00B9733B">
        <w:rPr>
          <w:rFonts w:asciiTheme="minorHAnsi" w:hAnsiTheme="minorHAnsi"/>
          <w:b/>
          <w:sz w:val="32"/>
          <w:szCs w:val="32"/>
        </w:rPr>
        <w:t>IV.</w:t>
      </w:r>
      <w:r w:rsidRPr="00B9733B">
        <w:rPr>
          <w:rFonts w:asciiTheme="minorHAnsi" w:hAnsiTheme="minorHAnsi"/>
          <w:b/>
          <w:sz w:val="32"/>
          <w:szCs w:val="32"/>
        </w:rPr>
        <w:tab/>
        <w:t>RESEARCH, SCHOLARSHIP, AND CREATIVE ACTIVITIES</w:t>
      </w:r>
      <w:r w:rsidRPr="00633AE1">
        <w:rPr>
          <w:rFonts w:asciiTheme="minorHAnsi" w:hAnsiTheme="minorHAnsi"/>
          <w:sz w:val="22"/>
          <w:szCs w:val="22"/>
        </w:rPr>
        <w:t xml:space="preserve">, continued </w:t>
      </w:r>
    </w:p>
    <w:p w14:paraId="015D3B88" w14:textId="77777777" w:rsidR="00175975" w:rsidRPr="00633AE1" w:rsidRDefault="00175975" w:rsidP="00175975">
      <w:pPr>
        <w:spacing w:after="80"/>
        <w:ind w:right="187"/>
        <w:rPr>
          <w:rFonts w:asciiTheme="minorHAnsi" w:hAnsiTheme="minorHAnsi"/>
          <w:b/>
          <w:sz w:val="22"/>
          <w:szCs w:val="22"/>
        </w:rPr>
      </w:pPr>
      <w:r w:rsidRPr="00131D76">
        <w:rPr>
          <w:rFonts w:asciiTheme="minorHAnsi" w:hAnsiTheme="minorHAnsi"/>
          <w:b/>
          <w:sz w:val="26"/>
          <w:szCs w:val="26"/>
        </w:rPr>
        <w:t>PRESENTATIONS</w:t>
      </w:r>
      <w:r w:rsidRPr="00633AE1">
        <w:rPr>
          <w:rFonts w:asciiTheme="minorHAnsi" w:hAnsiTheme="minorHAnsi"/>
          <w:sz w:val="22"/>
          <w:szCs w:val="22"/>
        </w:rPr>
        <w:t>, continued</w:t>
      </w:r>
    </w:p>
    <w:p w14:paraId="33F79B05" w14:textId="3228D7C6" w:rsidR="008901FE" w:rsidRPr="00633AE1" w:rsidRDefault="008901FE" w:rsidP="008901FE">
      <w:pPr>
        <w:pStyle w:val="ListParagraph"/>
        <w:spacing w:after="80"/>
        <w:ind w:left="0"/>
        <w:contextualSpacing w:val="0"/>
        <w:jc w:val="left"/>
        <w:rPr>
          <w:rFonts w:asciiTheme="minorHAnsi" w:hAnsiTheme="minorHAnsi"/>
          <w:sz w:val="22"/>
          <w:szCs w:val="22"/>
        </w:rPr>
      </w:pPr>
      <w:r w:rsidRPr="00633AE1">
        <w:rPr>
          <w:rFonts w:asciiTheme="minorHAnsi" w:hAnsiTheme="minorHAnsi"/>
          <w:b/>
          <w:sz w:val="22"/>
          <w:szCs w:val="22"/>
        </w:rPr>
        <w:t>2010 Pedagogy Presentations</w:t>
      </w:r>
      <w:r w:rsidRPr="00633AE1">
        <w:rPr>
          <w:rFonts w:asciiTheme="minorHAnsi" w:hAnsiTheme="minorHAnsi"/>
          <w:sz w:val="22"/>
          <w:szCs w:val="22"/>
        </w:rPr>
        <w:t>, continued</w:t>
      </w:r>
    </w:p>
    <w:p w14:paraId="08D6A9D9" w14:textId="77777777" w:rsidR="008901FE" w:rsidRPr="00633AE1" w:rsidRDefault="008901FE" w:rsidP="008901FE">
      <w:pPr>
        <w:pStyle w:val="NormalWeb"/>
        <w:suppressAutoHyphens/>
        <w:spacing w:beforeLines="0" w:afterLines="0" w:after="220"/>
        <w:rPr>
          <w:rFonts w:asciiTheme="minorHAnsi" w:hAnsiTheme="minorHAnsi"/>
          <w:sz w:val="22"/>
          <w:szCs w:val="22"/>
        </w:rPr>
      </w:pPr>
      <w:r w:rsidRPr="00633AE1">
        <w:rPr>
          <w:rFonts w:asciiTheme="minorHAnsi" w:hAnsiTheme="minorHAnsi" w:cs="Arial"/>
          <w:bCs/>
          <w:i/>
          <w:sz w:val="22"/>
          <w:szCs w:val="22"/>
        </w:rPr>
        <w:t>Multimodality and Rigor: How to Keep Writing from Slipping through the Cracks</w:t>
      </w:r>
      <w:r w:rsidRPr="00633AE1">
        <w:rPr>
          <w:rFonts w:asciiTheme="minorHAnsi" w:hAnsiTheme="minorHAnsi" w:cs="Arial"/>
          <w:bCs/>
          <w:sz w:val="22"/>
          <w:szCs w:val="22"/>
        </w:rPr>
        <w:t>. Undergraduate student co-presenters: M. Gerrior, A. Jester, D. Kerckhof,</w:t>
      </w:r>
      <w:r w:rsidRPr="00633AE1">
        <w:rPr>
          <w:rFonts w:asciiTheme="minorHAnsi" w:hAnsiTheme="minorHAnsi" w:cs="Arial"/>
          <w:b/>
          <w:bCs/>
          <w:sz w:val="22"/>
          <w:szCs w:val="22"/>
        </w:rPr>
        <w:t xml:space="preserve"> </w:t>
      </w:r>
      <w:r w:rsidRPr="00633AE1">
        <w:rPr>
          <w:rFonts w:asciiTheme="minorHAnsi" w:hAnsiTheme="minorHAnsi" w:cs="Arial"/>
          <w:bCs/>
          <w:sz w:val="22"/>
          <w:szCs w:val="22"/>
        </w:rPr>
        <w:t xml:space="preserve">J. Ofoli, M. Sattler, and M. Williams. </w:t>
      </w:r>
      <w:r w:rsidRPr="00633AE1">
        <w:rPr>
          <w:rFonts w:asciiTheme="minorHAnsi" w:hAnsiTheme="minorHAnsi"/>
          <w:sz w:val="22"/>
          <w:szCs w:val="22"/>
        </w:rPr>
        <w:t xml:space="preserve">Rhetorical Reflections: Borderless Communication in a Multimodal World. Co-sponsored by Bedford/St. Martin's and Georgia Institute of Tech’s Writing and Communication Program. </w:t>
      </w:r>
      <w:r w:rsidRPr="00633AE1">
        <w:rPr>
          <w:rFonts w:asciiTheme="minorHAnsi" w:hAnsiTheme="minorHAnsi" w:cs="Arial"/>
          <w:bCs/>
          <w:sz w:val="22"/>
          <w:szCs w:val="22"/>
        </w:rPr>
        <w:t>April 9, 2010. Atlanta, GA: Academy of Medicine.</w:t>
      </w:r>
    </w:p>
    <w:p w14:paraId="1F770A78" w14:textId="03E70F73" w:rsidR="001873FC" w:rsidRPr="00633AE1" w:rsidRDefault="00F46B33" w:rsidP="0036776E">
      <w:pPr>
        <w:pStyle w:val="ListParagraph"/>
        <w:spacing w:after="40"/>
        <w:ind w:left="0"/>
        <w:contextualSpacing w:val="0"/>
        <w:jc w:val="left"/>
        <w:rPr>
          <w:rFonts w:asciiTheme="minorHAnsi" w:hAnsiTheme="minorHAnsi" w:cs="Arial"/>
          <w:b/>
          <w:sz w:val="22"/>
          <w:szCs w:val="22"/>
        </w:rPr>
      </w:pPr>
      <w:r w:rsidRPr="00633AE1">
        <w:rPr>
          <w:rFonts w:asciiTheme="minorHAnsi" w:hAnsiTheme="minorHAnsi"/>
          <w:b/>
          <w:sz w:val="22"/>
          <w:szCs w:val="22"/>
        </w:rPr>
        <w:t xml:space="preserve">2010 </w:t>
      </w:r>
      <w:r w:rsidR="001873FC" w:rsidRPr="00633AE1">
        <w:rPr>
          <w:rFonts w:asciiTheme="minorHAnsi" w:hAnsiTheme="minorHAnsi" w:cs="Arial"/>
          <w:b/>
          <w:sz w:val="22"/>
          <w:szCs w:val="22"/>
        </w:rPr>
        <w:t>Workshops</w:t>
      </w:r>
    </w:p>
    <w:p w14:paraId="34D96C1F" w14:textId="2CEB7565" w:rsidR="001873FC" w:rsidRPr="00633AE1" w:rsidRDefault="001873FC" w:rsidP="001873FC">
      <w:pPr>
        <w:spacing w:after="80"/>
        <w:ind w:right="187"/>
        <w:rPr>
          <w:rFonts w:asciiTheme="minorHAnsi" w:hAnsiTheme="minorHAnsi"/>
          <w:sz w:val="22"/>
          <w:szCs w:val="22"/>
        </w:rPr>
      </w:pPr>
      <w:r w:rsidRPr="00633AE1">
        <w:rPr>
          <w:rFonts w:asciiTheme="minorHAnsi" w:hAnsiTheme="minorHAnsi"/>
          <w:bCs/>
          <w:i/>
          <w:sz w:val="22"/>
          <w:szCs w:val="22"/>
        </w:rPr>
        <w:t>Basic Principles of Effective Scientific/Technical Communication</w:t>
      </w:r>
      <w:r w:rsidRPr="00633AE1">
        <w:rPr>
          <w:rFonts w:asciiTheme="minorHAnsi" w:hAnsiTheme="minorHAnsi"/>
          <w:sz w:val="22"/>
          <w:szCs w:val="22"/>
        </w:rPr>
        <w:t xml:space="preserve">. </w:t>
      </w:r>
      <w:r w:rsidR="00CD308E" w:rsidRPr="00633AE1">
        <w:rPr>
          <w:rFonts w:asciiTheme="minorHAnsi" w:hAnsiTheme="minorHAnsi"/>
          <w:sz w:val="22"/>
          <w:szCs w:val="22"/>
        </w:rPr>
        <w:t xml:space="preserve">Co-presenter: </w:t>
      </w:r>
      <w:r w:rsidR="00CD308E" w:rsidRPr="00633AE1">
        <w:rPr>
          <w:rFonts w:asciiTheme="minorHAnsi" w:hAnsiTheme="minorHAnsi" w:cs="Arial"/>
          <w:sz w:val="22"/>
          <w:szCs w:val="22"/>
        </w:rPr>
        <w:t xml:space="preserve">L. </w:t>
      </w:r>
      <w:r w:rsidR="00C93F55" w:rsidRPr="00633AE1">
        <w:rPr>
          <w:rFonts w:asciiTheme="minorHAnsi" w:hAnsiTheme="minorHAnsi" w:cs="Arial"/>
          <w:sz w:val="22"/>
          <w:szCs w:val="22"/>
        </w:rPr>
        <w:t>A.</w:t>
      </w:r>
      <w:r w:rsidR="00CD308E" w:rsidRPr="00633AE1">
        <w:rPr>
          <w:rFonts w:asciiTheme="minorHAnsi" w:hAnsiTheme="minorHAnsi" w:cs="Arial"/>
          <w:sz w:val="22"/>
          <w:szCs w:val="22"/>
        </w:rPr>
        <w:t xml:space="preserve"> Cooper</w:t>
      </w:r>
      <w:r w:rsidR="00CD308E" w:rsidRPr="00633AE1">
        <w:rPr>
          <w:rFonts w:asciiTheme="minorHAnsi" w:hAnsiTheme="minorHAnsi" w:cs="Arial"/>
          <w:bCs/>
          <w:sz w:val="22"/>
          <w:szCs w:val="22"/>
        </w:rPr>
        <w:t xml:space="preserve">. </w:t>
      </w:r>
      <w:r w:rsidRPr="00633AE1">
        <w:rPr>
          <w:rFonts w:asciiTheme="minorHAnsi" w:hAnsiTheme="minorHAnsi"/>
          <w:bCs/>
          <w:sz w:val="22"/>
          <w:szCs w:val="22"/>
        </w:rPr>
        <w:t>School of Applied Physiology</w:t>
      </w:r>
      <w:r w:rsidRPr="00633AE1">
        <w:rPr>
          <w:rFonts w:asciiTheme="minorHAnsi" w:hAnsiTheme="minorHAnsi"/>
          <w:sz w:val="22"/>
          <w:szCs w:val="22"/>
        </w:rPr>
        <w:t xml:space="preserve">. </w:t>
      </w:r>
      <w:r w:rsidRPr="00633AE1">
        <w:rPr>
          <w:rFonts w:asciiTheme="minorHAnsi" w:hAnsiTheme="minorHAnsi"/>
          <w:bCs/>
          <w:sz w:val="22"/>
          <w:szCs w:val="22"/>
        </w:rPr>
        <w:t xml:space="preserve">GA. Workshop Series (three sessions) designed for M.S. students in Prosthetics &amp; Orthotics  (Professor: Geza Kogler). </w:t>
      </w:r>
      <w:r w:rsidRPr="00633AE1">
        <w:rPr>
          <w:rFonts w:asciiTheme="minorHAnsi" w:hAnsiTheme="minorHAnsi"/>
          <w:sz w:val="22"/>
          <w:szCs w:val="22"/>
        </w:rPr>
        <w:t>January 13, 20, and 27, 2010.</w:t>
      </w:r>
      <w:r w:rsidR="004E0CF1" w:rsidRPr="00633AE1">
        <w:rPr>
          <w:rFonts w:asciiTheme="minorHAnsi" w:hAnsiTheme="minorHAnsi"/>
          <w:sz w:val="22"/>
          <w:szCs w:val="22"/>
        </w:rPr>
        <w:t xml:space="preserve"> </w:t>
      </w:r>
      <w:r w:rsidR="004E0CF1" w:rsidRPr="00633AE1">
        <w:rPr>
          <w:rFonts w:asciiTheme="minorHAnsi" w:hAnsiTheme="minorHAnsi"/>
          <w:bCs/>
          <w:sz w:val="22"/>
          <w:szCs w:val="22"/>
        </w:rPr>
        <w:t>Atlanta, GA: Georgia Tech.</w:t>
      </w:r>
    </w:p>
    <w:p w14:paraId="1415A287" w14:textId="77777777" w:rsidR="001873FC" w:rsidRPr="00633AE1" w:rsidRDefault="001873FC" w:rsidP="001873FC">
      <w:pPr>
        <w:spacing w:after="80"/>
        <w:ind w:right="187"/>
        <w:rPr>
          <w:rFonts w:asciiTheme="minorHAnsi" w:hAnsiTheme="minorHAnsi"/>
          <w:sz w:val="22"/>
          <w:szCs w:val="22"/>
        </w:rPr>
      </w:pPr>
      <w:r w:rsidRPr="00633AE1">
        <w:rPr>
          <w:rFonts w:asciiTheme="minorHAnsi" w:hAnsiTheme="minorHAnsi" w:cs="Arial"/>
          <w:i/>
          <w:sz w:val="22"/>
          <w:szCs w:val="22"/>
        </w:rPr>
        <w:t>Writing about Research</w:t>
      </w:r>
      <w:r w:rsidRPr="00633AE1">
        <w:rPr>
          <w:rFonts w:asciiTheme="minorHAnsi" w:hAnsiTheme="minorHAnsi" w:cs="Arial"/>
          <w:sz w:val="22"/>
          <w:szCs w:val="22"/>
        </w:rPr>
        <w:t>. INTA 4741: International Political Economy (Professors: Olga Shemyakina and Zak Taylor)</w:t>
      </w:r>
      <w:r w:rsidRPr="00633AE1">
        <w:rPr>
          <w:rFonts w:asciiTheme="minorHAnsi" w:hAnsiTheme="minorHAnsi"/>
          <w:bCs/>
          <w:sz w:val="22"/>
          <w:szCs w:val="22"/>
        </w:rPr>
        <w:t xml:space="preserve"> Atlanta, GA: Georgia Tech.</w:t>
      </w:r>
    </w:p>
    <w:p w14:paraId="1D08D08A" w14:textId="017B0DC5" w:rsidR="001873FC" w:rsidRPr="00633AE1" w:rsidRDefault="001873FC" w:rsidP="008B6E24">
      <w:pPr>
        <w:spacing w:after="220"/>
        <w:rPr>
          <w:rFonts w:asciiTheme="minorHAnsi" w:hAnsiTheme="minorHAnsi"/>
          <w:bCs/>
          <w:sz w:val="22"/>
          <w:szCs w:val="22"/>
        </w:rPr>
      </w:pPr>
      <w:r w:rsidRPr="00633AE1">
        <w:rPr>
          <w:rFonts w:asciiTheme="minorHAnsi" w:hAnsiTheme="minorHAnsi"/>
          <w:bCs/>
          <w:i/>
          <w:sz w:val="22"/>
          <w:szCs w:val="22"/>
        </w:rPr>
        <w:t xml:space="preserve">Designing and Drafting Your Resume. </w:t>
      </w:r>
      <w:r w:rsidRPr="00633AE1">
        <w:rPr>
          <w:rFonts w:asciiTheme="minorHAnsi" w:hAnsiTheme="minorHAnsi"/>
          <w:bCs/>
          <w:sz w:val="22"/>
          <w:szCs w:val="22"/>
        </w:rPr>
        <w:t xml:space="preserve">Women in Science </w:t>
      </w:r>
      <w:r w:rsidR="008A7D23" w:rsidRPr="00633AE1">
        <w:rPr>
          <w:rFonts w:asciiTheme="minorHAnsi" w:hAnsiTheme="minorHAnsi"/>
          <w:bCs/>
          <w:sz w:val="22"/>
          <w:szCs w:val="22"/>
        </w:rPr>
        <w:t>&amp; Engineering.</w:t>
      </w:r>
      <w:r w:rsidRPr="00633AE1">
        <w:rPr>
          <w:rFonts w:asciiTheme="minorHAnsi" w:hAnsiTheme="minorHAnsi"/>
          <w:bCs/>
          <w:sz w:val="22"/>
          <w:szCs w:val="22"/>
        </w:rPr>
        <w:t xml:space="preserve"> Atlanta, GA: Georgia Tech. </w:t>
      </w:r>
    </w:p>
    <w:p w14:paraId="57BC775E" w14:textId="7ACCBAF5" w:rsidR="008B6E24" w:rsidRPr="00633AE1" w:rsidRDefault="008B6E24" w:rsidP="008B6E24">
      <w:pPr>
        <w:pStyle w:val="ListParagraph"/>
        <w:spacing w:after="0"/>
        <w:ind w:left="0"/>
        <w:contextualSpacing w:val="0"/>
        <w:jc w:val="left"/>
        <w:rPr>
          <w:rFonts w:asciiTheme="minorHAnsi" w:hAnsiTheme="minorHAnsi" w:cs="Arial"/>
          <w:b/>
          <w:sz w:val="22"/>
          <w:szCs w:val="22"/>
        </w:rPr>
      </w:pPr>
      <w:r w:rsidRPr="00633AE1">
        <w:rPr>
          <w:rFonts w:asciiTheme="minorHAnsi" w:hAnsiTheme="minorHAnsi"/>
          <w:b/>
          <w:sz w:val="22"/>
          <w:szCs w:val="22"/>
        </w:rPr>
        <w:t xml:space="preserve">2010 </w:t>
      </w:r>
      <w:r w:rsidRPr="00633AE1">
        <w:rPr>
          <w:rFonts w:asciiTheme="minorHAnsi" w:hAnsiTheme="minorHAnsi" w:cs="Arial"/>
          <w:b/>
          <w:sz w:val="22"/>
          <w:szCs w:val="22"/>
        </w:rPr>
        <w:t xml:space="preserve">Outreach </w:t>
      </w:r>
      <w:r w:rsidR="00CB693C" w:rsidRPr="00633AE1">
        <w:rPr>
          <w:rFonts w:asciiTheme="minorHAnsi" w:hAnsiTheme="minorHAnsi"/>
          <w:b/>
          <w:sz w:val="22"/>
          <w:szCs w:val="22"/>
        </w:rPr>
        <w:t>Presentation</w:t>
      </w:r>
    </w:p>
    <w:p w14:paraId="743C2464" w14:textId="77777777" w:rsidR="008B6E24" w:rsidRPr="00633AE1" w:rsidRDefault="008B6E24" w:rsidP="008B6E24">
      <w:pPr>
        <w:rPr>
          <w:rFonts w:asciiTheme="minorHAnsi" w:hAnsiTheme="minorHAnsi"/>
          <w:bCs/>
          <w:sz w:val="22"/>
          <w:szCs w:val="22"/>
        </w:rPr>
      </w:pPr>
      <w:r w:rsidRPr="00633AE1">
        <w:rPr>
          <w:rFonts w:asciiTheme="minorHAnsi" w:hAnsiTheme="minorHAnsi"/>
          <w:sz w:val="22"/>
          <w:szCs w:val="22"/>
        </w:rPr>
        <w:t xml:space="preserve">Digital Media Skills Panel. </w:t>
      </w:r>
      <w:r w:rsidRPr="00633AE1">
        <w:rPr>
          <w:rFonts w:asciiTheme="minorHAnsi" w:hAnsiTheme="minorHAnsi" w:cs="Arial"/>
          <w:sz w:val="22"/>
          <w:szCs w:val="22"/>
        </w:rPr>
        <w:t xml:space="preserve">Future Media 2010. </w:t>
      </w:r>
      <w:r w:rsidRPr="00633AE1">
        <w:rPr>
          <w:rFonts w:asciiTheme="minorHAnsi" w:hAnsiTheme="minorHAnsi"/>
          <w:bCs/>
          <w:sz w:val="22"/>
          <w:szCs w:val="22"/>
        </w:rPr>
        <w:t>October 6, 2010. Atlanta, GA: Georgia Tech.</w:t>
      </w:r>
    </w:p>
    <w:p w14:paraId="659204BF" w14:textId="6BB94DD9" w:rsidR="007C35C1" w:rsidRDefault="007C35C1" w:rsidP="008B6E24">
      <w:pPr>
        <w:pStyle w:val="ListParagraph"/>
        <w:spacing w:after="100"/>
        <w:ind w:left="0"/>
        <w:contextualSpacing w:val="0"/>
        <w:jc w:val="left"/>
        <w:rPr>
          <w:rFonts w:asciiTheme="minorHAnsi" w:hAnsiTheme="minorHAnsi"/>
          <w:b/>
          <w:sz w:val="20"/>
          <w:szCs w:val="20"/>
        </w:rPr>
      </w:pPr>
    </w:p>
    <w:p w14:paraId="27D10BC1" w14:textId="77777777" w:rsidR="00175975" w:rsidRPr="00175975" w:rsidRDefault="00175975" w:rsidP="008B6E24">
      <w:pPr>
        <w:pStyle w:val="ListParagraph"/>
        <w:spacing w:after="100"/>
        <w:ind w:left="0"/>
        <w:contextualSpacing w:val="0"/>
        <w:jc w:val="left"/>
        <w:rPr>
          <w:rFonts w:asciiTheme="minorHAnsi" w:hAnsiTheme="minorHAnsi"/>
          <w:b/>
          <w:sz w:val="20"/>
          <w:szCs w:val="20"/>
        </w:rPr>
      </w:pPr>
    </w:p>
    <w:tbl>
      <w:tblPr>
        <w:tblW w:w="8100" w:type="dxa"/>
        <w:tblInd w:w="108" w:type="dxa"/>
        <w:tblLayout w:type="fixed"/>
        <w:tblLook w:val="0000" w:firstRow="0" w:lastRow="0" w:firstColumn="0" w:lastColumn="0" w:noHBand="0" w:noVBand="0"/>
      </w:tblPr>
      <w:tblGrid>
        <w:gridCol w:w="1350"/>
        <w:gridCol w:w="1350"/>
        <w:gridCol w:w="1350"/>
        <w:gridCol w:w="1350"/>
        <w:gridCol w:w="1350"/>
        <w:gridCol w:w="1350"/>
      </w:tblGrid>
      <w:tr w:rsidR="007E741C" w:rsidRPr="00633AE1" w14:paraId="4F955D6D" w14:textId="77777777" w:rsidTr="007E741C">
        <w:trPr>
          <w:trHeight w:val="286"/>
        </w:trPr>
        <w:tc>
          <w:tcPr>
            <w:tcW w:w="1350" w:type="dxa"/>
            <w:tcBorders>
              <w:top w:val="single" w:sz="6" w:space="0" w:color="auto"/>
              <w:left w:val="single" w:sz="6" w:space="0" w:color="auto"/>
              <w:bottom w:val="single" w:sz="6" w:space="0" w:color="auto"/>
              <w:right w:val="single" w:sz="6" w:space="0" w:color="auto"/>
            </w:tcBorders>
            <w:shd w:val="pct10" w:color="auto" w:fill="auto"/>
          </w:tcPr>
          <w:p w14:paraId="6D878AC3" w14:textId="77777777" w:rsidR="007E741C" w:rsidRPr="00633AE1" w:rsidRDefault="007E741C" w:rsidP="001873FC">
            <w:pPr>
              <w:spacing w:before="40" w:after="40"/>
              <w:ind w:left="-18"/>
              <w:jc w:val="center"/>
              <w:rPr>
                <w:rFonts w:asciiTheme="minorHAnsi" w:hAnsiTheme="minorHAnsi"/>
                <w:b/>
                <w:sz w:val="22"/>
                <w:szCs w:val="22"/>
              </w:rPr>
            </w:pPr>
            <w:r w:rsidRPr="00633AE1">
              <w:rPr>
                <w:rFonts w:asciiTheme="minorHAnsi" w:hAnsiTheme="minorHAnsi"/>
                <w:b/>
                <w:sz w:val="22"/>
                <w:szCs w:val="22"/>
              </w:rPr>
              <w:t>Year</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03E33B20" w14:textId="77777777" w:rsidR="007E741C" w:rsidRPr="00633AE1" w:rsidRDefault="007E741C" w:rsidP="001873FC">
            <w:pPr>
              <w:spacing w:before="40" w:after="40"/>
              <w:jc w:val="center"/>
              <w:rPr>
                <w:rFonts w:asciiTheme="minorHAnsi" w:hAnsiTheme="minorHAnsi"/>
                <w:sz w:val="22"/>
                <w:szCs w:val="22"/>
              </w:rPr>
            </w:pPr>
            <w:r w:rsidRPr="00633AE1">
              <w:rPr>
                <w:rFonts w:asciiTheme="minorHAnsi" w:hAnsiTheme="minorHAnsi"/>
                <w:sz w:val="22"/>
                <w:szCs w:val="22"/>
              </w:rPr>
              <w:t>Keynote</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6099D1F5" w14:textId="77777777" w:rsidR="007E741C" w:rsidRPr="00633AE1" w:rsidRDefault="007E741C" w:rsidP="001873FC">
            <w:pPr>
              <w:spacing w:before="40" w:after="40"/>
              <w:ind w:left="-18"/>
              <w:jc w:val="center"/>
              <w:rPr>
                <w:rFonts w:asciiTheme="minorHAnsi" w:hAnsiTheme="minorHAnsi"/>
                <w:sz w:val="22"/>
                <w:szCs w:val="22"/>
              </w:rPr>
            </w:pPr>
            <w:r w:rsidRPr="00633AE1">
              <w:rPr>
                <w:rFonts w:asciiTheme="minorHAnsi" w:hAnsiTheme="minorHAnsi"/>
                <w:sz w:val="22"/>
                <w:szCs w:val="22"/>
              </w:rPr>
              <w:t>Pedagogy</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08188E55" w14:textId="77777777" w:rsidR="007E741C" w:rsidRPr="00633AE1" w:rsidRDefault="007E741C" w:rsidP="00014593">
            <w:pPr>
              <w:spacing w:before="40" w:after="40"/>
              <w:ind w:right="-18"/>
              <w:jc w:val="center"/>
              <w:rPr>
                <w:rFonts w:asciiTheme="minorHAnsi" w:hAnsiTheme="minorHAnsi"/>
                <w:sz w:val="22"/>
                <w:szCs w:val="22"/>
              </w:rPr>
            </w:pPr>
            <w:r w:rsidRPr="00633AE1">
              <w:rPr>
                <w:rFonts w:asciiTheme="minorHAnsi" w:hAnsiTheme="minorHAnsi"/>
                <w:sz w:val="22"/>
                <w:szCs w:val="22"/>
              </w:rPr>
              <w:t>Workshops</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3118FCB1" w14:textId="77777777" w:rsidR="007E741C" w:rsidRPr="00633AE1" w:rsidRDefault="007E741C" w:rsidP="001873FC">
            <w:pPr>
              <w:spacing w:before="40" w:after="40"/>
              <w:ind w:left="-108"/>
              <w:jc w:val="center"/>
              <w:rPr>
                <w:rFonts w:asciiTheme="minorHAnsi" w:hAnsiTheme="minorHAnsi"/>
                <w:sz w:val="22"/>
                <w:szCs w:val="22"/>
              </w:rPr>
            </w:pPr>
            <w:r w:rsidRPr="00633AE1">
              <w:rPr>
                <w:rFonts w:asciiTheme="minorHAnsi" w:hAnsiTheme="minorHAnsi"/>
                <w:sz w:val="22"/>
                <w:szCs w:val="22"/>
              </w:rPr>
              <w:t>Outreach</w:t>
            </w:r>
          </w:p>
        </w:tc>
        <w:tc>
          <w:tcPr>
            <w:tcW w:w="1350" w:type="dxa"/>
            <w:tcBorders>
              <w:top w:val="single" w:sz="6" w:space="0" w:color="auto"/>
              <w:left w:val="single" w:sz="6" w:space="0" w:color="auto"/>
              <w:bottom w:val="single" w:sz="6" w:space="0" w:color="auto"/>
              <w:right w:val="single" w:sz="6" w:space="0" w:color="auto"/>
            </w:tcBorders>
            <w:shd w:val="pct25" w:color="auto" w:fill="FFFFFF"/>
          </w:tcPr>
          <w:p w14:paraId="26A2D36A" w14:textId="77777777" w:rsidR="007E741C" w:rsidRPr="00633AE1" w:rsidRDefault="007E741C" w:rsidP="001873FC">
            <w:pPr>
              <w:spacing w:before="40" w:after="40"/>
              <w:ind w:left="-108" w:right="44"/>
              <w:jc w:val="center"/>
              <w:rPr>
                <w:rFonts w:asciiTheme="minorHAnsi" w:hAnsiTheme="minorHAnsi"/>
                <w:b/>
                <w:sz w:val="22"/>
                <w:szCs w:val="22"/>
              </w:rPr>
            </w:pPr>
            <w:r w:rsidRPr="00633AE1">
              <w:rPr>
                <w:rFonts w:asciiTheme="minorHAnsi" w:hAnsiTheme="minorHAnsi"/>
                <w:b/>
                <w:sz w:val="22"/>
                <w:szCs w:val="22"/>
              </w:rPr>
              <w:t>Total</w:t>
            </w:r>
          </w:p>
        </w:tc>
      </w:tr>
      <w:tr w:rsidR="007E741C" w:rsidRPr="00633AE1" w14:paraId="59B844BC" w14:textId="77777777" w:rsidTr="007E741C">
        <w:trPr>
          <w:trHeight w:val="286"/>
        </w:trPr>
        <w:tc>
          <w:tcPr>
            <w:tcW w:w="1350" w:type="dxa"/>
            <w:tcBorders>
              <w:top w:val="single" w:sz="6" w:space="0" w:color="auto"/>
              <w:left w:val="single" w:sz="6" w:space="0" w:color="auto"/>
              <w:bottom w:val="single" w:sz="6" w:space="0" w:color="auto"/>
              <w:right w:val="single" w:sz="6" w:space="0" w:color="auto"/>
            </w:tcBorders>
            <w:shd w:val="pct10" w:color="auto" w:fill="auto"/>
          </w:tcPr>
          <w:p w14:paraId="302E0939" w14:textId="77777777" w:rsidR="007E741C" w:rsidRPr="00633AE1" w:rsidRDefault="007E741C" w:rsidP="001873FC">
            <w:pPr>
              <w:spacing w:after="120"/>
              <w:ind w:left="-18"/>
              <w:jc w:val="center"/>
              <w:rPr>
                <w:rFonts w:asciiTheme="minorHAnsi" w:hAnsiTheme="minorHAnsi"/>
                <w:b/>
                <w:sz w:val="22"/>
                <w:szCs w:val="22"/>
              </w:rPr>
            </w:pPr>
            <w:r w:rsidRPr="00633AE1">
              <w:rPr>
                <w:rFonts w:asciiTheme="minorHAnsi" w:hAnsiTheme="minorHAnsi"/>
                <w:b/>
                <w:sz w:val="22"/>
                <w:szCs w:val="22"/>
              </w:rPr>
              <w:t>2009</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71249563" w14:textId="77777777" w:rsidR="007E741C" w:rsidRPr="00633AE1" w:rsidRDefault="007E741C" w:rsidP="001873FC">
            <w:pPr>
              <w:spacing w:after="120"/>
              <w:jc w:val="center"/>
              <w:rPr>
                <w:rFonts w:asciiTheme="minorHAnsi" w:hAnsiTheme="minorHAnsi"/>
                <w:sz w:val="22"/>
                <w:szCs w:val="22"/>
              </w:rPr>
            </w:pPr>
            <w:r w:rsidRPr="00633AE1">
              <w:rPr>
                <w:rFonts w:asciiTheme="minorHAnsi" w:hAnsiTheme="minorHAnsi"/>
                <w:sz w:val="22"/>
                <w:szCs w:val="22"/>
              </w:rPr>
              <w:t>1</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1840C349" w14:textId="77777777" w:rsidR="007E741C" w:rsidRPr="00633AE1" w:rsidRDefault="007E741C" w:rsidP="001873FC">
            <w:pPr>
              <w:spacing w:after="120"/>
              <w:ind w:left="-18"/>
              <w:jc w:val="center"/>
              <w:rPr>
                <w:rFonts w:asciiTheme="minorHAnsi" w:hAnsiTheme="minorHAnsi"/>
                <w:sz w:val="22"/>
                <w:szCs w:val="22"/>
              </w:rPr>
            </w:pPr>
            <w:r w:rsidRPr="00633AE1">
              <w:rPr>
                <w:rFonts w:asciiTheme="minorHAnsi" w:hAnsiTheme="minorHAnsi"/>
                <w:sz w:val="22"/>
                <w:szCs w:val="22"/>
              </w:rPr>
              <w:t>1</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079084AA" w14:textId="77777777" w:rsidR="007E741C" w:rsidRPr="00633AE1" w:rsidRDefault="007E741C" w:rsidP="001873FC">
            <w:pPr>
              <w:spacing w:after="120"/>
              <w:ind w:right="72"/>
              <w:jc w:val="center"/>
              <w:rPr>
                <w:rFonts w:asciiTheme="minorHAnsi" w:hAnsiTheme="minorHAnsi"/>
                <w:sz w:val="22"/>
                <w:szCs w:val="22"/>
              </w:rPr>
            </w:pPr>
            <w:r w:rsidRPr="00633AE1">
              <w:rPr>
                <w:rFonts w:asciiTheme="minorHAnsi" w:hAnsiTheme="minorHAnsi"/>
                <w:sz w:val="22"/>
                <w:szCs w:val="22"/>
              </w:rPr>
              <w:t>18</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4E3E29A0" w14:textId="77777777" w:rsidR="007E741C" w:rsidRPr="00633AE1" w:rsidRDefault="007E741C" w:rsidP="001873FC">
            <w:pPr>
              <w:spacing w:after="120"/>
              <w:ind w:left="-108"/>
              <w:jc w:val="center"/>
              <w:rPr>
                <w:rFonts w:asciiTheme="minorHAnsi" w:hAnsiTheme="minorHAnsi"/>
                <w:sz w:val="22"/>
                <w:szCs w:val="22"/>
              </w:rPr>
            </w:pPr>
            <w:r w:rsidRPr="00633AE1">
              <w:rPr>
                <w:rFonts w:asciiTheme="minorHAnsi" w:hAnsiTheme="minorHAnsi"/>
                <w:sz w:val="22"/>
                <w:szCs w:val="22"/>
              </w:rPr>
              <w:t>3</w:t>
            </w:r>
          </w:p>
        </w:tc>
        <w:tc>
          <w:tcPr>
            <w:tcW w:w="1350" w:type="dxa"/>
            <w:tcBorders>
              <w:top w:val="single" w:sz="6" w:space="0" w:color="auto"/>
              <w:left w:val="single" w:sz="6" w:space="0" w:color="auto"/>
              <w:bottom w:val="single" w:sz="6" w:space="0" w:color="auto"/>
              <w:right w:val="single" w:sz="6" w:space="0" w:color="auto"/>
            </w:tcBorders>
            <w:shd w:val="pct25" w:color="auto" w:fill="FFFFFF"/>
          </w:tcPr>
          <w:p w14:paraId="41CFBDFC" w14:textId="77777777" w:rsidR="007E741C" w:rsidRPr="00633AE1" w:rsidRDefault="007E741C" w:rsidP="001873FC">
            <w:pPr>
              <w:spacing w:after="120"/>
              <w:ind w:left="-108" w:right="44"/>
              <w:jc w:val="center"/>
              <w:rPr>
                <w:rFonts w:asciiTheme="minorHAnsi" w:hAnsiTheme="minorHAnsi"/>
                <w:b/>
                <w:sz w:val="22"/>
                <w:szCs w:val="22"/>
              </w:rPr>
            </w:pPr>
            <w:r w:rsidRPr="00633AE1">
              <w:rPr>
                <w:rFonts w:asciiTheme="minorHAnsi" w:hAnsiTheme="minorHAnsi"/>
                <w:b/>
                <w:sz w:val="22"/>
                <w:szCs w:val="22"/>
              </w:rPr>
              <w:t>23</w:t>
            </w:r>
          </w:p>
        </w:tc>
      </w:tr>
    </w:tbl>
    <w:p w14:paraId="0D31D87C" w14:textId="77777777" w:rsidR="007530D1" w:rsidRPr="008B6E24" w:rsidRDefault="007530D1" w:rsidP="007530D1">
      <w:pPr>
        <w:pStyle w:val="ListParagraph"/>
        <w:spacing w:after="0"/>
        <w:contextualSpacing w:val="0"/>
        <w:rPr>
          <w:rFonts w:asciiTheme="minorHAnsi" w:hAnsiTheme="minorHAnsi"/>
          <w:b/>
          <w:sz w:val="10"/>
          <w:szCs w:val="10"/>
        </w:rPr>
      </w:pPr>
      <w:r w:rsidRPr="008B6E24">
        <w:rPr>
          <w:rFonts w:asciiTheme="minorHAnsi" w:hAnsiTheme="minorHAnsi"/>
          <w:b/>
          <w:sz w:val="10"/>
          <w:szCs w:val="10"/>
        </w:rPr>
        <w:tab/>
      </w:r>
    </w:p>
    <w:p w14:paraId="4C4ACE02" w14:textId="77777777" w:rsidR="001873FC" w:rsidRPr="00633AE1" w:rsidRDefault="00F46B33" w:rsidP="0036776E">
      <w:pPr>
        <w:suppressAutoHyphens/>
        <w:spacing w:after="40"/>
        <w:rPr>
          <w:rFonts w:asciiTheme="minorHAnsi" w:hAnsiTheme="minorHAnsi"/>
          <w:sz w:val="22"/>
          <w:szCs w:val="22"/>
        </w:rPr>
      </w:pPr>
      <w:r w:rsidRPr="00633AE1">
        <w:rPr>
          <w:rFonts w:asciiTheme="minorHAnsi" w:hAnsiTheme="minorHAnsi"/>
          <w:b/>
          <w:sz w:val="22"/>
          <w:szCs w:val="22"/>
        </w:rPr>
        <w:t xml:space="preserve">2009 </w:t>
      </w:r>
      <w:r w:rsidR="001873FC" w:rsidRPr="00633AE1">
        <w:rPr>
          <w:rFonts w:asciiTheme="minorHAnsi" w:hAnsiTheme="minorHAnsi"/>
          <w:b/>
          <w:sz w:val="22"/>
          <w:szCs w:val="22"/>
        </w:rPr>
        <w:t>Keynote Presentation</w:t>
      </w:r>
    </w:p>
    <w:p w14:paraId="6CCE0F12" w14:textId="77777777" w:rsidR="001873FC" w:rsidRPr="00633AE1" w:rsidRDefault="001873FC" w:rsidP="00AF3B27">
      <w:pPr>
        <w:suppressAutoHyphens/>
        <w:spacing w:after="220"/>
        <w:rPr>
          <w:rFonts w:asciiTheme="minorHAnsi" w:hAnsiTheme="minorHAnsi"/>
          <w:sz w:val="22"/>
          <w:szCs w:val="22"/>
        </w:rPr>
      </w:pPr>
      <w:r w:rsidRPr="00633AE1">
        <w:rPr>
          <w:rFonts w:asciiTheme="minorHAnsi" w:hAnsiTheme="minorHAnsi" w:cs="Arial"/>
          <w:i/>
          <w:sz w:val="22"/>
          <w:szCs w:val="22"/>
        </w:rPr>
        <w:t>Intrinsic Motivation and Multimodality</w:t>
      </w:r>
      <w:r w:rsidRPr="00633AE1">
        <w:rPr>
          <w:rFonts w:asciiTheme="minorHAnsi" w:hAnsiTheme="minorHAnsi" w:cs="Arial"/>
          <w:sz w:val="22"/>
          <w:szCs w:val="22"/>
        </w:rPr>
        <w:t xml:space="preserve">. Keynote Presentation. </w:t>
      </w:r>
      <w:r w:rsidRPr="00633AE1">
        <w:rPr>
          <w:rFonts w:asciiTheme="minorHAnsi" w:hAnsiTheme="minorHAnsi"/>
          <w:sz w:val="22"/>
          <w:szCs w:val="22"/>
        </w:rPr>
        <w:t xml:space="preserve">Three Rivers Community College Professional Day. </w:t>
      </w:r>
      <w:r w:rsidR="00CD308E" w:rsidRPr="00633AE1">
        <w:rPr>
          <w:rFonts w:asciiTheme="minorHAnsi" w:hAnsiTheme="minorHAnsi"/>
          <w:sz w:val="22"/>
          <w:szCs w:val="22"/>
        </w:rPr>
        <w:t xml:space="preserve">January 20, 2009. </w:t>
      </w:r>
      <w:r w:rsidRPr="00633AE1">
        <w:rPr>
          <w:rFonts w:asciiTheme="minorHAnsi" w:hAnsiTheme="minorHAnsi"/>
          <w:sz w:val="22"/>
          <w:szCs w:val="22"/>
        </w:rPr>
        <w:t xml:space="preserve">Norwich, CT. </w:t>
      </w:r>
    </w:p>
    <w:p w14:paraId="38251868" w14:textId="77777777" w:rsidR="001873FC" w:rsidRPr="00633AE1" w:rsidRDefault="00F46B33" w:rsidP="0036776E">
      <w:pPr>
        <w:suppressAutoHyphens/>
        <w:spacing w:after="40"/>
        <w:rPr>
          <w:rFonts w:asciiTheme="minorHAnsi" w:hAnsiTheme="minorHAnsi"/>
          <w:sz w:val="22"/>
          <w:szCs w:val="22"/>
        </w:rPr>
      </w:pPr>
      <w:r w:rsidRPr="00633AE1">
        <w:rPr>
          <w:rFonts w:asciiTheme="minorHAnsi" w:hAnsiTheme="minorHAnsi"/>
          <w:b/>
          <w:sz w:val="22"/>
          <w:szCs w:val="22"/>
        </w:rPr>
        <w:t xml:space="preserve">2009 </w:t>
      </w:r>
      <w:r w:rsidR="001873FC" w:rsidRPr="00633AE1">
        <w:rPr>
          <w:rFonts w:asciiTheme="minorHAnsi" w:hAnsiTheme="minorHAnsi"/>
          <w:b/>
          <w:sz w:val="22"/>
          <w:szCs w:val="22"/>
        </w:rPr>
        <w:t>Pedagogy Presentation</w:t>
      </w:r>
    </w:p>
    <w:p w14:paraId="022612CB" w14:textId="77777777" w:rsidR="001873FC" w:rsidRPr="00633AE1" w:rsidRDefault="001873FC" w:rsidP="00AF3B27">
      <w:pPr>
        <w:suppressAutoHyphens/>
        <w:spacing w:after="220"/>
        <w:rPr>
          <w:rFonts w:asciiTheme="minorHAnsi" w:hAnsiTheme="minorHAnsi"/>
          <w:sz w:val="22"/>
          <w:szCs w:val="22"/>
        </w:rPr>
      </w:pPr>
      <w:r w:rsidRPr="00633AE1">
        <w:rPr>
          <w:rFonts w:asciiTheme="minorHAnsi" w:hAnsiTheme="minorHAnsi"/>
          <w:bCs/>
          <w:i/>
          <w:sz w:val="22"/>
          <w:szCs w:val="22"/>
        </w:rPr>
        <w:t>From Borderless Classroom to Borderless Workplace Multimodal Pedagogies and Distributed Work Environments</w:t>
      </w:r>
      <w:r w:rsidRPr="00633AE1">
        <w:rPr>
          <w:rFonts w:asciiTheme="minorHAnsi" w:hAnsiTheme="minorHAnsi"/>
          <w:bCs/>
          <w:sz w:val="22"/>
          <w:szCs w:val="22"/>
        </w:rPr>
        <w:t>.</w:t>
      </w:r>
      <w:r w:rsidRPr="00633AE1">
        <w:rPr>
          <w:rFonts w:asciiTheme="minorHAnsi" w:hAnsiTheme="minorHAnsi"/>
          <w:sz w:val="22"/>
          <w:szCs w:val="22"/>
        </w:rPr>
        <w:t xml:space="preserve"> </w:t>
      </w:r>
      <w:r w:rsidR="00CD308E" w:rsidRPr="00633AE1">
        <w:rPr>
          <w:rFonts w:asciiTheme="minorHAnsi" w:hAnsiTheme="minorHAnsi" w:cs="Arial"/>
          <w:sz w:val="22"/>
          <w:szCs w:val="22"/>
        </w:rPr>
        <w:t xml:space="preserve">Co-presenters: L. </w:t>
      </w:r>
      <w:r w:rsidR="00C93F55" w:rsidRPr="00633AE1">
        <w:rPr>
          <w:rFonts w:asciiTheme="minorHAnsi" w:hAnsiTheme="minorHAnsi" w:cs="Arial"/>
          <w:sz w:val="22"/>
          <w:szCs w:val="22"/>
        </w:rPr>
        <w:t>A.</w:t>
      </w:r>
      <w:r w:rsidR="00CD308E" w:rsidRPr="00633AE1">
        <w:rPr>
          <w:rFonts w:asciiTheme="minorHAnsi" w:hAnsiTheme="minorHAnsi" w:cs="Arial"/>
          <w:sz w:val="22"/>
          <w:szCs w:val="22"/>
        </w:rPr>
        <w:t xml:space="preserve"> Cooper, and </w:t>
      </w:r>
      <w:r w:rsidR="00C93F55" w:rsidRPr="00633AE1">
        <w:rPr>
          <w:rFonts w:asciiTheme="minorHAnsi" w:hAnsiTheme="minorHAnsi" w:cs="Arial"/>
          <w:sz w:val="22"/>
          <w:szCs w:val="22"/>
        </w:rPr>
        <w:t>D.</w:t>
      </w:r>
      <w:r w:rsidR="00CD308E" w:rsidRPr="00633AE1">
        <w:rPr>
          <w:rFonts w:asciiTheme="minorHAnsi" w:hAnsiTheme="minorHAnsi" w:cs="Arial"/>
          <w:sz w:val="22"/>
          <w:szCs w:val="22"/>
        </w:rPr>
        <w:t xml:space="preserve"> R. Vollaro.</w:t>
      </w:r>
      <w:r w:rsidRPr="00633AE1">
        <w:rPr>
          <w:rFonts w:asciiTheme="minorHAnsi" w:hAnsiTheme="minorHAnsi"/>
          <w:sz w:val="22"/>
          <w:szCs w:val="22"/>
        </w:rPr>
        <w:t xml:space="preserve">Conference of the Association of Teachers of Technical Writing (ATTW). </w:t>
      </w:r>
      <w:r w:rsidR="00CD308E" w:rsidRPr="00633AE1">
        <w:rPr>
          <w:rFonts w:asciiTheme="minorHAnsi" w:hAnsiTheme="minorHAnsi"/>
          <w:sz w:val="22"/>
          <w:szCs w:val="22"/>
        </w:rPr>
        <w:t xml:space="preserve">March 11, 2009. </w:t>
      </w:r>
      <w:r w:rsidRPr="00633AE1">
        <w:rPr>
          <w:rFonts w:asciiTheme="minorHAnsi" w:hAnsiTheme="minorHAnsi"/>
          <w:sz w:val="22"/>
          <w:szCs w:val="22"/>
        </w:rPr>
        <w:t xml:space="preserve">San Francisco, CA. </w:t>
      </w:r>
    </w:p>
    <w:p w14:paraId="09ABB464" w14:textId="77777777" w:rsidR="001873FC" w:rsidRPr="00633AE1" w:rsidRDefault="00F46B33" w:rsidP="0036776E">
      <w:pPr>
        <w:suppressAutoHyphens/>
        <w:spacing w:after="40"/>
        <w:rPr>
          <w:rFonts w:asciiTheme="minorHAnsi" w:hAnsiTheme="minorHAnsi" w:cs="Arial"/>
          <w:b/>
          <w:sz w:val="22"/>
          <w:szCs w:val="22"/>
        </w:rPr>
      </w:pPr>
      <w:r w:rsidRPr="00633AE1">
        <w:rPr>
          <w:rFonts w:asciiTheme="minorHAnsi" w:hAnsiTheme="minorHAnsi"/>
          <w:b/>
          <w:sz w:val="22"/>
          <w:szCs w:val="22"/>
        </w:rPr>
        <w:t xml:space="preserve">2009 </w:t>
      </w:r>
      <w:r w:rsidR="001873FC" w:rsidRPr="00633AE1">
        <w:rPr>
          <w:rFonts w:asciiTheme="minorHAnsi" w:hAnsiTheme="minorHAnsi" w:cs="Arial"/>
          <w:b/>
          <w:sz w:val="22"/>
          <w:szCs w:val="22"/>
        </w:rPr>
        <w:t>Workshops</w:t>
      </w:r>
    </w:p>
    <w:p w14:paraId="1B340E1D" w14:textId="77777777" w:rsidR="001873FC" w:rsidRPr="00633AE1" w:rsidRDefault="001873FC" w:rsidP="008B6E24">
      <w:pPr>
        <w:spacing w:after="100"/>
        <w:rPr>
          <w:rFonts w:asciiTheme="minorHAnsi" w:hAnsiTheme="minorHAnsi"/>
          <w:sz w:val="22"/>
          <w:szCs w:val="22"/>
        </w:rPr>
      </w:pPr>
      <w:r w:rsidRPr="00633AE1">
        <w:rPr>
          <w:rFonts w:asciiTheme="minorHAnsi" w:hAnsiTheme="minorHAnsi"/>
          <w:bCs/>
          <w:i/>
          <w:sz w:val="22"/>
          <w:szCs w:val="22"/>
        </w:rPr>
        <w:t>Applying Coherence to OIT Documents</w:t>
      </w:r>
      <w:r w:rsidRPr="00633AE1">
        <w:rPr>
          <w:rFonts w:asciiTheme="minorHAnsi" w:hAnsiTheme="minorHAnsi"/>
          <w:bCs/>
          <w:sz w:val="22"/>
          <w:szCs w:val="22"/>
        </w:rPr>
        <w:t xml:space="preserve">. </w:t>
      </w:r>
      <w:r w:rsidR="00CD308E" w:rsidRPr="00633AE1">
        <w:rPr>
          <w:rFonts w:asciiTheme="minorHAnsi" w:hAnsiTheme="minorHAnsi"/>
          <w:bCs/>
          <w:sz w:val="22"/>
          <w:szCs w:val="22"/>
        </w:rPr>
        <w:t xml:space="preserve">Co-presenter: L. </w:t>
      </w:r>
      <w:r w:rsidR="00C93F55" w:rsidRPr="00633AE1">
        <w:rPr>
          <w:rFonts w:asciiTheme="minorHAnsi" w:hAnsiTheme="minorHAnsi"/>
          <w:bCs/>
          <w:sz w:val="22"/>
          <w:szCs w:val="22"/>
        </w:rPr>
        <w:t>A.</w:t>
      </w:r>
      <w:r w:rsidR="00CD308E" w:rsidRPr="00633AE1">
        <w:rPr>
          <w:rFonts w:asciiTheme="minorHAnsi" w:hAnsiTheme="minorHAnsi"/>
          <w:bCs/>
          <w:sz w:val="22"/>
          <w:szCs w:val="22"/>
        </w:rPr>
        <w:t xml:space="preserve"> Cooper. </w:t>
      </w:r>
      <w:r w:rsidRPr="00633AE1">
        <w:rPr>
          <w:rFonts w:asciiTheme="minorHAnsi" w:hAnsiTheme="minorHAnsi"/>
          <w:bCs/>
          <w:sz w:val="22"/>
          <w:szCs w:val="22"/>
        </w:rPr>
        <w:t>Of</w:t>
      </w:r>
      <w:r w:rsidR="00CD308E" w:rsidRPr="00633AE1">
        <w:rPr>
          <w:rFonts w:asciiTheme="minorHAnsi" w:hAnsiTheme="minorHAnsi"/>
          <w:bCs/>
          <w:sz w:val="22"/>
          <w:szCs w:val="22"/>
        </w:rPr>
        <w:t xml:space="preserve">fice of Information Technology. October 12 and 19, 2009. </w:t>
      </w:r>
      <w:r w:rsidRPr="00633AE1">
        <w:rPr>
          <w:rFonts w:asciiTheme="minorHAnsi" w:hAnsiTheme="minorHAnsi"/>
          <w:bCs/>
          <w:sz w:val="22"/>
          <w:szCs w:val="22"/>
        </w:rPr>
        <w:t>Atlanta, GA: Georgia Tech. (Presented three times—once to directors and twice to different groups of managers)</w:t>
      </w:r>
    </w:p>
    <w:p w14:paraId="370E3855" w14:textId="77777777" w:rsidR="001873FC" w:rsidRPr="00633AE1" w:rsidRDefault="001873FC" w:rsidP="008B6E24">
      <w:pPr>
        <w:spacing w:after="100"/>
        <w:rPr>
          <w:rFonts w:asciiTheme="minorHAnsi" w:hAnsiTheme="minorHAnsi"/>
          <w:sz w:val="22"/>
          <w:szCs w:val="22"/>
        </w:rPr>
      </w:pPr>
      <w:r w:rsidRPr="00633AE1">
        <w:rPr>
          <w:rFonts w:asciiTheme="minorHAnsi" w:hAnsiTheme="minorHAnsi"/>
          <w:bCs/>
          <w:i/>
          <w:sz w:val="22"/>
          <w:szCs w:val="22"/>
        </w:rPr>
        <w:t>Organization and Coherence</w:t>
      </w:r>
      <w:r w:rsidRPr="00633AE1">
        <w:rPr>
          <w:rFonts w:asciiTheme="minorHAnsi" w:hAnsiTheme="minorHAnsi"/>
          <w:bCs/>
          <w:sz w:val="22"/>
          <w:szCs w:val="22"/>
        </w:rPr>
        <w:t xml:space="preserve">. </w:t>
      </w:r>
      <w:r w:rsidR="00CD308E" w:rsidRPr="00633AE1">
        <w:rPr>
          <w:rFonts w:asciiTheme="minorHAnsi" w:hAnsiTheme="minorHAnsi"/>
          <w:bCs/>
          <w:sz w:val="22"/>
          <w:szCs w:val="22"/>
        </w:rPr>
        <w:t xml:space="preserve">Co-presenter: L. </w:t>
      </w:r>
      <w:r w:rsidR="00C93F55" w:rsidRPr="00633AE1">
        <w:rPr>
          <w:rFonts w:asciiTheme="minorHAnsi" w:hAnsiTheme="minorHAnsi"/>
          <w:bCs/>
          <w:sz w:val="22"/>
          <w:szCs w:val="22"/>
        </w:rPr>
        <w:t>A.</w:t>
      </w:r>
      <w:r w:rsidR="00CD308E" w:rsidRPr="00633AE1">
        <w:rPr>
          <w:rFonts w:asciiTheme="minorHAnsi" w:hAnsiTheme="minorHAnsi"/>
          <w:bCs/>
          <w:sz w:val="22"/>
          <w:szCs w:val="22"/>
        </w:rPr>
        <w:t xml:space="preserve"> Cooper. </w:t>
      </w:r>
      <w:r w:rsidRPr="00633AE1">
        <w:rPr>
          <w:rFonts w:asciiTheme="minorHAnsi" w:hAnsiTheme="minorHAnsi"/>
          <w:bCs/>
          <w:sz w:val="22"/>
          <w:szCs w:val="22"/>
        </w:rPr>
        <w:t>Of</w:t>
      </w:r>
      <w:r w:rsidR="00CD308E" w:rsidRPr="00633AE1">
        <w:rPr>
          <w:rFonts w:asciiTheme="minorHAnsi" w:hAnsiTheme="minorHAnsi"/>
          <w:bCs/>
          <w:sz w:val="22"/>
          <w:szCs w:val="22"/>
        </w:rPr>
        <w:t xml:space="preserve">fice of Information Technology. June 3, 2009. </w:t>
      </w:r>
      <w:r w:rsidRPr="00633AE1">
        <w:rPr>
          <w:rFonts w:asciiTheme="minorHAnsi" w:hAnsiTheme="minorHAnsi"/>
          <w:bCs/>
          <w:sz w:val="22"/>
          <w:szCs w:val="22"/>
        </w:rPr>
        <w:t>Atlanta, GA: Georgia Tech. (Once to directors and twice to different managers)</w:t>
      </w:r>
    </w:p>
    <w:p w14:paraId="3793DC40" w14:textId="77777777" w:rsidR="001873FC" w:rsidRPr="00633AE1" w:rsidRDefault="001873FC" w:rsidP="008B6E24">
      <w:pPr>
        <w:spacing w:after="100"/>
        <w:rPr>
          <w:rFonts w:asciiTheme="minorHAnsi" w:hAnsiTheme="minorHAnsi"/>
          <w:sz w:val="22"/>
          <w:szCs w:val="22"/>
        </w:rPr>
      </w:pPr>
      <w:r w:rsidRPr="00633AE1">
        <w:rPr>
          <w:rFonts w:asciiTheme="minorHAnsi" w:hAnsiTheme="minorHAnsi"/>
          <w:bCs/>
          <w:i/>
          <w:sz w:val="22"/>
          <w:szCs w:val="22"/>
        </w:rPr>
        <w:t>Audience Adaptation: Literacies, Roles, Types, Purposes, Contexts</w:t>
      </w:r>
      <w:r w:rsidRPr="00633AE1">
        <w:rPr>
          <w:rFonts w:asciiTheme="minorHAnsi" w:hAnsiTheme="minorHAnsi"/>
          <w:bCs/>
          <w:sz w:val="22"/>
          <w:szCs w:val="22"/>
        </w:rPr>
        <w:t xml:space="preserve">. </w:t>
      </w:r>
      <w:r w:rsidR="00CD308E" w:rsidRPr="00633AE1">
        <w:rPr>
          <w:rFonts w:asciiTheme="minorHAnsi" w:hAnsiTheme="minorHAnsi"/>
          <w:bCs/>
          <w:sz w:val="22"/>
          <w:szCs w:val="22"/>
        </w:rPr>
        <w:t xml:space="preserve">Co-presenter: L. </w:t>
      </w:r>
      <w:r w:rsidR="00C93F55" w:rsidRPr="00633AE1">
        <w:rPr>
          <w:rFonts w:asciiTheme="minorHAnsi" w:hAnsiTheme="minorHAnsi"/>
          <w:bCs/>
          <w:sz w:val="22"/>
          <w:szCs w:val="22"/>
        </w:rPr>
        <w:t>A.</w:t>
      </w:r>
      <w:r w:rsidR="00CD308E" w:rsidRPr="00633AE1">
        <w:rPr>
          <w:rFonts w:asciiTheme="minorHAnsi" w:hAnsiTheme="minorHAnsi"/>
          <w:bCs/>
          <w:sz w:val="22"/>
          <w:szCs w:val="22"/>
        </w:rPr>
        <w:t xml:space="preserve"> Cooper. </w:t>
      </w:r>
      <w:r w:rsidRPr="00633AE1">
        <w:rPr>
          <w:rFonts w:asciiTheme="minorHAnsi" w:hAnsiTheme="minorHAnsi"/>
          <w:bCs/>
          <w:sz w:val="22"/>
          <w:szCs w:val="22"/>
        </w:rPr>
        <w:t>Of</w:t>
      </w:r>
      <w:r w:rsidR="00CD308E" w:rsidRPr="00633AE1">
        <w:rPr>
          <w:rFonts w:asciiTheme="minorHAnsi" w:hAnsiTheme="minorHAnsi"/>
          <w:bCs/>
          <w:sz w:val="22"/>
          <w:szCs w:val="22"/>
        </w:rPr>
        <w:t xml:space="preserve">fice of Information Technology. May 7, 2009. </w:t>
      </w:r>
      <w:r w:rsidRPr="00633AE1">
        <w:rPr>
          <w:rFonts w:asciiTheme="minorHAnsi" w:hAnsiTheme="minorHAnsi"/>
          <w:bCs/>
          <w:sz w:val="22"/>
          <w:szCs w:val="22"/>
        </w:rPr>
        <w:t>Atlanta, GA: Georgia Tech. (Presented three times—once to directors and twice to different groups of managers)</w:t>
      </w:r>
    </w:p>
    <w:p w14:paraId="3E754A6F" w14:textId="77777777" w:rsidR="001873FC" w:rsidRPr="00633AE1" w:rsidRDefault="001873FC" w:rsidP="008B6E24">
      <w:pPr>
        <w:spacing w:after="100"/>
        <w:rPr>
          <w:rFonts w:asciiTheme="minorHAnsi" w:hAnsiTheme="minorHAnsi"/>
          <w:bCs/>
          <w:sz w:val="22"/>
          <w:szCs w:val="22"/>
        </w:rPr>
      </w:pPr>
      <w:r w:rsidRPr="00633AE1">
        <w:rPr>
          <w:rFonts w:asciiTheme="minorHAnsi" w:hAnsiTheme="minorHAnsi"/>
          <w:bCs/>
          <w:i/>
          <w:sz w:val="22"/>
          <w:szCs w:val="22"/>
        </w:rPr>
        <w:t>Basics of Communication</w:t>
      </w:r>
      <w:r w:rsidRPr="00633AE1">
        <w:rPr>
          <w:rFonts w:asciiTheme="minorHAnsi" w:hAnsiTheme="minorHAnsi"/>
          <w:sz w:val="22"/>
          <w:szCs w:val="22"/>
        </w:rPr>
        <w:t>. Of</w:t>
      </w:r>
      <w:r w:rsidR="00CD308E" w:rsidRPr="00633AE1">
        <w:rPr>
          <w:rFonts w:asciiTheme="minorHAnsi" w:hAnsiTheme="minorHAnsi"/>
          <w:sz w:val="22"/>
          <w:szCs w:val="22"/>
        </w:rPr>
        <w:t xml:space="preserve">fice of Information Technology. March 4, 2009. </w:t>
      </w:r>
      <w:r w:rsidRPr="00633AE1">
        <w:rPr>
          <w:rFonts w:asciiTheme="minorHAnsi" w:hAnsiTheme="minorHAnsi"/>
          <w:bCs/>
          <w:sz w:val="22"/>
          <w:szCs w:val="22"/>
        </w:rPr>
        <w:t>Atlanta, GA: Georgia Tech.</w:t>
      </w:r>
    </w:p>
    <w:p w14:paraId="34B54D3B" w14:textId="77777777" w:rsidR="001873FC" w:rsidRPr="00633AE1" w:rsidRDefault="001873FC" w:rsidP="008B6E24">
      <w:pPr>
        <w:spacing w:after="100"/>
        <w:rPr>
          <w:rFonts w:asciiTheme="minorHAnsi" w:hAnsiTheme="minorHAnsi"/>
          <w:bCs/>
          <w:sz w:val="22"/>
          <w:szCs w:val="22"/>
        </w:rPr>
      </w:pPr>
      <w:r w:rsidRPr="00633AE1">
        <w:rPr>
          <w:rFonts w:asciiTheme="minorHAnsi" w:hAnsiTheme="minorHAnsi"/>
          <w:bCs/>
          <w:i/>
          <w:sz w:val="22"/>
          <w:szCs w:val="22"/>
        </w:rPr>
        <w:t>Writing &amp; Communication: An Introduction</w:t>
      </w:r>
      <w:r w:rsidRPr="00633AE1">
        <w:rPr>
          <w:rFonts w:asciiTheme="minorHAnsi" w:hAnsiTheme="minorHAnsi"/>
          <w:sz w:val="22"/>
          <w:szCs w:val="22"/>
        </w:rPr>
        <w:t xml:space="preserve">. Office of Information Technology. </w:t>
      </w:r>
      <w:r w:rsidR="00CD308E" w:rsidRPr="00633AE1">
        <w:rPr>
          <w:rFonts w:asciiTheme="minorHAnsi" w:hAnsiTheme="minorHAnsi"/>
          <w:sz w:val="22"/>
          <w:szCs w:val="22"/>
        </w:rPr>
        <w:t xml:space="preserve">January 19, 2009. </w:t>
      </w:r>
      <w:r w:rsidRPr="00633AE1">
        <w:rPr>
          <w:rFonts w:asciiTheme="minorHAnsi" w:hAnsiTheme="minorHAnsi"/>
          <w:bCs/>
          <w:sz w:val="22"/>
          <w:szCs w:val="22"/>
        </w:rPr>
        <w:t>Atlanta, GA: Georgia Tech.</w:t>
      </w:r>
    </w:p>
    <w:p w14:paraId="11C63C5B" w14:textId="77777777" w:rsidR="008901FE" w:rsidRDefault="008901FE">
      <w:pPr>
        <w:rPr>
          <w:rFonts w:asciiTheme="minorHAnsi" w:hAnsiTheme="minorHAnsi"/>
          <w:b/>
          <w:sz w:val="32"/>
          <w:szCs w:val="32"/>
        </w:rPr>
      </w:pPr>
      <w:r>
        <w:rPr>
          <w:rFonts w:asciiTheme="minorHAnsi" w:hAnsiTheme="minorHAnsi"/>
          <w:b/>
          <w:sz w:val="32"/>
          <w:szCs w:val="32"/>
        </w:rPr>
        <w:br w:type="page"/>
      </w:r>
    </w:p>
    <w:p w14:paraId="624E4698" w14:textId="1FBC3191" w:rsidR="008901FE" w:rsidRPr="00633AE1" w:rsidRDefault="008901FE" w:rsidP="008901FE">
      <w:pPr>
        <w:spacing w:after="80"/>
        <w:ind w:hanging="540"/>
        <w:rPr>
          <w:rFonts w:asciiTheme="minorHAnsi" w:hAnsiTheme="minorHAnsi"/>
          <w:b/>
          <w:sz w:val="22"/>
          <w:szCs w:val="22"/>
        </w:rPr>
      </w:pPr>
      <w:r w:rsidRPr="00B9733B">
        <w:rPr>
          <w:rFonts w:asciiTheme="minorHAnsi" w:hAnsiTheme="minorHAnsi"/>
          <w:b/>
          <w:sz w:val="32"/>
          <w:szCs w:val="32"/>
        </w:rPr>
        <w:t>IV.</w:t>
      </w:r>
      <w:r w:rsidRPr="00B9733B">
        <w:rPr>
          <w:rFonts w:asciiTheme="minorHAnsi" w:hAnsiTheme="minorHAnsi"/>
          <w:b/>
          <w:sz w:val="32"/>
          <w:szCs w:val="32"/>
        </w:rPr>
        <w:tab/>
        <w:t>RESEARCH, SCHOLARSHIP, AND CREATIVE ACTIVITIES</w:t>
      </w:r>
      <w:r w:rsidRPr="00633AE1">
        <w:rPr>
          <w:rFonts w:asciiTheme="minorHAnsi" w:hAnsiTheme="minorHAnsi"/>
          <w:sz w:val="22"/>
          <w:szCs w:val="22"/>
        </w:rPr>
        <w:t xml:space="preserve">, continued </w:t>
      </w:r>
    </w:p>
    <w:p w14:paraId="6FF725D5" w14:textId="77777777" w:rsidR="008901FE" w:rsidRDefault="008901FE" w:rsidP="008901FE">
      <w:pPr>
        <w:pStyle w:val="ListParagraph"/>
        <w:spacing w:after="100"/>
        <w:ind w:left="0"/>
        <w:contextualSpacing w:val="0"/>
        <w:jc w:val="left"/>
        <w:rPr>
          <w:rFonts w:asciiTheme="minorHAnsi" w:hAnsiTheme="minorHAnsi"/>
          <w:b/>
          <w:sz w:val="22"/>
          <w:szCs w:val="22"/>
        </w:rPr>
      </w:pPr>
      <w:r w:rsidRPr="00131D76">
        <w:rPr>
          <w:rFonts w:asciiTheme="minorHAnsi" w:hAnsiTheme="minorHAnsi"/>
          <w:b/>
          <w:sz w:val="26"/>
          <w:szCs w:val="26"/>
        </w:rPr>
        <w:t>PRESENTATIONS</w:t>
      </w:r>
      <w:r w:rsidRPr="00633AE1">
        <w:rPr>
          <w:rFonts w:asciiTheme="minorHAnsi" w:hAnsiTheme="minorHAnsi"/>
          <w:sz w:val="22"/>
          <w:szCs w:val="22"/>
        </w:rPr>
        <w:t>, continued</w:t>
      </w:r>
      <w:r w:rsidRPr="00633AE1">
        <w:rPr>
          <w:rFonts w:asciiTheme="minorHAnsi" w:hAnsiTheme="minorHAnsi"/>
          <w:b/>
          <w:sz w:val="22"/>
          <w:szCs w:val="22"/>
        </w:rPr>
        <w:t xml:space="preserve"> </w:t>
      </w:r>
    </w:p>
    <w:p w14:paraId="77735CCE" w14:textId="77777777" w:rsidR="008901FE" w:rsidRPr="00633AE1" w:rsidRDefault="008901FE" w:rsidP="008901FE">
      <w:pPr>
        <w:pStyle w:val="ListParagraph"/>
        <w:spacing w:after="40"/>
        <w:ind w:left="0"/>
        <w:contextualSpacing w:val="0"/>
        <w:jc w:val="left"/>
        <w:rPr>
          <w:rFonts w:asciiTheme="minorHAnsi" w:hAnsiTheme="minorHAnsi" w:cs="Arial"/>
          <w:b/>
          <w:sz w:val="22"/>
          <w:szCs w:val="22"/>
        </w:rPr>
      </w:pPr>
      <w:r w:rsidRPr="00633AE1">
        <w:rPr>
          <w:rFonts w:asciiTheme="minorHAnsi" w:hAnsiTheme="minorHAnsi"/>
          <w:b/>
          <w:sz w:val="22"/>
          <w:szCs w:val="22"/>
        </w:rPr>
        <w:t xml:space="preserve">2009 </w:t>
      </w:r>
      <w:r>
        <w:rPr>
          <w:rFonts w:asciiTheme="minorHAnsi" w:hAnsiTheme="minorHAnsi" w:cs="Arial"/>
          <w:b/>
          <w:sz w:val="22"/>
          <w:szCs w:val="22"/>
        </w:rPr>
        <w:t xml:space="preserve">Workshops, </w:t>
      </w:r>
      <w:r w:rsidRPr="00633AE1">
        <w:rPr>
          <w:rFonts w:asciiTheme="minorHAnsi" w:hAnsiTheme="minorHAnsi"/>
          <w:sz w:val="22"/>
          <w:szCs w:val="22"/>
        </w:rPr>
        <w:t>continued</w:t>
      </w:r>
      <w:r w:rsidRPr="00633AE1">
        <w:rPr>
          <w:rFonts w:asciiTheme="minorHAnsi" w:hAnsiTheme="minorHAnsi" w:cs="Arial"/>
          <w:b/>
          <w:sz w:val="22"/>
          <w:szCs w:val="22"/>
        </w:rPr>
        <w:t xml:space="preserve"> </w:t>
      </w:r>
      <w:r>
        <w:rPr>
          <w:rFonts w:asciiTheme="minorHAnsi" w:hAnsiTheme="minorHAnsi" w:cs="Arial"/>
          <w:b/>
          <w:sz w:val="22"/>
          <w:szCs w:val="22"/>
        </w:rPr>
        <w:t xml:space="preserve"> </w:t>
      </w:r>
    </w:p>
    <w:p w14:paraId="1AAFE909" w14:textId="77777777" w:rsidR="001873FC" w:rsidRPr="00633AE1" w:rsidRDefault="001873FC" w:rsidP="008B6E24">
      <w:pPr>
        <w:spacing w:after="100"/>
        <w:ind w:right="187"/>
        <w:rPr>
          <w:rFonts w:asciiTheme="minorHAnsi" w:hAnsiTheme="minorHAnsi"/>
          <w:sz w:val="22"/>
          <w:szCs w:val="22"/>
        </w:rPr>
      </w:pPr>
      <w:r w:rsidRPr="00633AE1">
        <w:rPr>
          <w:rFonts w:asciiTheme="minorHAnsi" w:hAnsiTheme="minorHAnsi" w:cs="Arial"/>
          <w:i/>
          <w:sz w:val="22"/>
          <w:szCs w:val="22"/>
        </w:rPr>
        <w:t>Writing about Research</w:t>
      </w:r>
      <w:r w:rsidRPr="00633AE1">
        <w:rPr>
          <w:rFonts w:asciiTheme="minorHAnsi" w:hAnsiTheme="minorHAnsi" w:cs="Arial"/>
          <w:sz w:val="22"/>
          <w:szCs w:val="22"/>
        </w:rPr>
        <w:t>. INTA 4741: International Political Economy (Professors: Olga Shemyakina and Zak Taylor)</w:t>
      </w:r>
      <w:r w:rsidR="00CD308E" w:rsidRPr="00633AE1">
        <w:rPr>
          <w:rFonts w:asciiTheme="minorHAnsi" w:hAnsiTheme="minorHAnsi"/>
          <w:bCs/>
          <w:sz w:val="22"/>
          <w:szCs w:val="22"/>
        </w:rPr>
        <w:t xml:space="preserve">. </w:t>
      </w:r>
      <w:r w:rsidR="00CD308E" w:rsidRPr="00633AE1">
        <w:rPr>
          <w:rFonts w:asciiTheme="minorHAnsi" w:hAnsiTheme="minorHAnsi" w:cs="Arial"/>
          <w:sz w:val="22"/>
          <w:szCs w:val="22"/>
        </w:rPr>
        <w:t>October 7, September 30, and March 23, 2009.</w:t>
      </w:r>
      <w:r w:rsidRPr="00633AE1">
        <w:rPr>
          <w:rFonts w:asciiTheme="minorHAnsi" w:hAnsiTheme="minorHAnsi"/>
          <w:bCs/>
          <w:sz w:val="22"/>
          <w:szCs w:val="22"/>
        </w:rPr>
        <w:t>Atlanta, GA: Georgia Tech.</w:t>
      </w:r>
    </w:p>
    <w:p w14:paraId="698BB770" w14:textId="77777777" w:rsidR="001873FC" w:rsidRPr="00633AE1" w:rsidRDefault="001873FC" w:rsidP="008B6E24">
      <w:pPr>
        <w:spacing w:after="100"/>
        <w:rPr>
          <w:rFonts w:asciiTheme="minorHAnsi" w:hAnsiTheme="minorHAnsi"/>
          <w:sz w:val="22"/>
          <w:szCs w:val="22"/>
        </w:rPr>
      </w:pPr>
      <w:r w:rsidRPr="00633AE1">
        <w:rPr>
          <w:rFonts w:asciiTheme="minorHAnsi" w:hAnsiTheme="minorHAnsi"/>
          <w:bCs/>
          <w:i/>
          <w:sz w:val="22"/>
          <w:szCs w:val="22"/>
        </w:rPr>
        <w:t xml:space="preserve">Designing and Drafting Your Resume. </w:t>
      </w:r>
      <w:r w:rsidRPr="00633AE1">
        <w:rPr>
          <w:rFonts w:asciiTheme="minorHAnsi" w:hAnsiTheme="minorHAnsi"/>
          <w:bCs/>
          <w:sz w:val="22"/>
          <w:szCs w:val="22"/>
        </w:rPr>
        <w:t>Women in Science and Engineering (WISE</w:t>
      </w:r>
      <w:r w:rsidR="00CD308E" w:rsidRPr="00633AE1">
        <w:rPr>
          <w:rFonts w:asciiTheme="minorHAnsi" w:hAnsiTheme="minorHAnsi"/>
          <w:bCs/>
          <w:sz w:val="22"/>
          <w:szCs w:val="22"/>
        </w:rPr>
        <w:t>) (Professor: Carol Colatrella).</w:t>
      </w:r>
      <w:r w:rsidRPr="00633AE1">
        <w:rPr>
          <w:rFonts w:asciiTheme="minorHAnsi" w:hAnsiTheme="minorHAnsi"/>
          <w:bCs/>
          <w:sz w:val="22"/>
          <w:szCs w:val="22"/>
        </w:rPr>
        <w:t xml:space="preserve"> </w:t>
      </w:r>
      <w:r w:rsidR="00CD308E" w:rsidRPr="00633AE1">
        <w:rPr>
          <w:rFonts w:asciiTheme="minorHAnsi" w:hAnsiTheme="minorHAnsi"/>
          <w:bCs/>
          <w:sz w:val="22"/>
          <w:szCs w:val="22"/>
        </w:rPr>
        <w:t xml:space="preserve">April 13, 2009. </w:t>
      </w:r>
      <w:r w:rsidRPr="00633AE1">
        <w:rPr>
          <w:rFonts w:asciiTheme="minorHAnsi" w:hAnsiTheme="minorHAnsi"/>
          <w:bCs/>
          <w:sz w:val="22"/>
          <w:szCs w:val="22"/>
        </w:rPr>
        <w:t xml:space="preserve">Atlanta, GA: Georgia Tech. </w:t>
      </w:r>
    </w:p>
    <w:p w14:paraId="3009343B" w14:textId="77777777" w:rsidR="001873FC" w:rsidRPr="00633AE1" w:rsidRDefault="001873FC" w:rsidP="008B6E24">
      <w:pPr>
        <w:spacing w:after="100"/>
        <w:rPr>
          <w:rFonts w:asciiTheme="minorHAnsi" w:hAnsiTheme="minorHAnsi"/>
          <w:bCs/>
          <w:sz w:val="22"/>
          <w:szCs w:val="22"/>
        </w:rPr>
      </w:pPr>
      <w:r w:rsidRPr="00633AE1">
        <w:rPr>
          <w:rFonts w:asciiTheme="minorHAnsi" w:hAnsiTheme="minorHAnsi"/>
          <w:bCs/>
          <w:i/>
          <w:sz w:val="22"/>
          <w:szCs w:val="22"/>
        </w:rPr>
        <w:t>Three Critical Factors in Developing Documentation</w:t>
      </w:r>
      <w:r w:rsidRPr="00633AE1">
        <w:rPr>
          <w:rFonts w:asciiTheme="minorHAnsi" w:hAnsiTheme="minorHAnsi"/>
          <w:sz w:val="22"/>
          <w:szCs w:val="22"/>
        </w:rPr>
        <w:t xml:space="preserve">. </w:t>
      </w:r>
      <w:r w:rsidR="00CD308E" w:rsidRPr="00633AE1">
        <w:rPr>
          <w:rFonts w:asciiTheme="minorHAnsi" w:hAnsiTheme="minorHAnsi"/>
          <w:bCs/>
          <w:sz w:val="22"/>
          <w:szCs w:val="22"/>
        </w:rPr>
        <w:t xml:space="preserve">Co-presenter: L. </w:t>
      </w:r>
      <w:r w:rsidR="00C93F55" w:rsidRPr="00633AE1">
        <w:rPr>
          <w:rFonts w:asciiTheme="minorHAnsi" w:hAnsiTheme="minorHAnsi"/>
          <w:bCs/>
          <w:sz w:val="22"/>
          <w:szCs w:val="22"/>
        </w:rPr>
        <w:t>A.</w:t>
      </w:r>
      <w:r w:rsidR="00CD308E" w:rsidRPr="00633AE1">
        <w:rPr>
          <w:rFonts w:asciiTheme="minorHAnsi" w:hAnsiTheme="minorHAnsi"/>
          <w:bCs/>
          <w:sz w:val="22"/>
          <w:szCs w:val="22"/>
        </w:rPr>
        <w:t xml:space="preserve"> Cooper. </w:t>
      </w:r>
      <w:r w:rsidRPr="00633AE1">
        <w:rPr>
          <w:rFonts w:asciiTheme="minorHAnsi" w:hAnsiTheme="minorHAnsi"/>
          <w:sz w:val="22"/>
          <w:szCs w:val="22"/>
        </w:rPr>
        <w:t xml:space="preserve">Workshop for CS4911CM, the Senior Design class for Computational Media majors (Professor: Mark Guzdial). </w:t>
      </w:r>
      <w:r w:rsidR="00CD308E" w:rsidRPr="00633AE1">
        <w:rPr>
          <w:rFonts w:asciiTheme="minorHAnsi" w:hAnsiTheme="minorHAnsi"/>
          <w:sz w:val="22"/>
          <w:szCs w:val="22"/>
        </w:rPr>
        <w:t xml:space="preserve">January 28, 2009. </w:t>
      </w:r>
      <w:r w:rsidRPr="00633AE1">
        <w:rPr>
          <w:rFonts w:asciiTheme="minorHAnsi" w:hAnsiTheme="minorHAnsi"/>
          <w:bCs/>
          <w:sz w:val="22"/>
          <w:szCs w:val="22"/>
        </w:rPr>
        <w:t>Atlanta, GA: Georgia Tech.</w:t>
      </w:r>
    </w:p>
    <w:p w14:paraId="6C258E87" w14:textId="77777777" w:rsidR="001873FC" w:rsidRPr="00633AE1" w:rsidRDefault="001873FC" w:rsidP="001873FC">
      <w:pPr>
        <w:rPr>
          <w:rFonts w:asciiTheme="minorHAnsi" w:hAnsiTheme="minorHAnsi"/>
          <w:sz w:val="22"/>
          <w:szCs w:val="22"/>
        </w:rPr>
      </w:pPr>
      <w:r w:rsidRPr="00633AE1">
        <w:rPr>
          <w:rFonts w:asciiTheme="minorHAnsi" w:hAnsiTheme="minorHAnsi"/>
          <w:bCs/>
          <w:i/>
          <w:sz w:val="22"/>
          <w:szCs w:val="22"/>
        </w:rPr>
        <w:t>Basic Principles of Effective Scientific/Technical Communication</w:t>
      </w:r>
      <w:r w:rsidRPr="00633AE1">
        <w:rPr>
          <w:rFonts w:asciiTheme="minorHAnsi" w:hAnsiTheme="minorHAnsi"/>
          <w:sz w:val="22"/>
          <w:szCs w:val="22"/>
        </w:rPr>
        <w:t xml:space="preserve">. </w:t>
      </w:r>
      <w:r w:rsidR="00CD308E" w:rsidRPr="00633AE1">
        <w:rPr>
          <w:rFonts w:asciiTheme="minorHAnsi" w:hAnsiTheme="minorHAnsi"/>
          <w:bCs/>
          <w:sz w:val="22"/>
          <w:szCs w:val="22"/>
        </w:rPr>
        <w:t xml:space="preserve">Co-presenter: L. </w:t>
      </w:r>
      <w:r w:rsidR="00C93F55" w:rsidRPr="00633AE1">
        <w:rPr>
          <w:rFonts w:asciiTheme="minorHAnsi" w:hAnsiTheme="minorHAnsi"/>
          <w:bCs/>
          <w:sz w:val="22"/>
          <w:szCs w:val="22"/>
        </w:rPr>
        <w:t>A.</w:t>
      </w:r>
      <w:r w:rsidR="00CD308E" w:rsidRPr="00633AE1">
        <w:rPr>
          <w:rFonts w:asciiTheme="minorHAnsi" w:hAnsiTheme="minorHAnsi"/>
          <w:bCs/>
          <w:sz w:val="22"/>
          <w:szCs w:val="22"/>
        </w:rPr>
        <w:t xml:space="preserve"> Cooper. </w:t>
      </w:r>
      <w:r w:rsidRPr="00633AE1">
        <w:rPr>
          <w:rFonts w:asciiTheme="minorHAnsi" w:hAnsiTheme="minorHAnsi"/>
          <w:bCs/>
          <w:sz w:val="22"/>
          <w:szCs w:val="22"/>
        </w:rPr>
        <w:t>School of Applied Physiology</w:t>
      </w:r>
      <w:r w:rsidRPr="00633AE1">
        <w:rPr>
          <w:rFonts w:asciiTheme="minorHAnsi" w:hAnsiTheme="minorHAnsi"/>
          <w:sz w:val="22"/>
          <w:szCs w:val="22"/>
        </w:rPr>
        <w:t xml:space="preserve">. </w:t>
      </w:r>
      <w:r w:rsidRPr="00633AE1">
        <w:rPr>
          <w:rFonts w:asciiTheme="minorHAnsi" w:hAnsiTheme="minorHAnsi"/>
          <w:bCs/>
          <w:sz w:val="22"/>
          <w:szCs w:val="22"/>
        </w:rPr>
        <w:t>GA. Workshop Series Designed for M.S. Students in Prosthetics &amp; Orthotics  (Professor: Geza Kogler). Atlanta, GA: Georgia Tech.</w:t>
      </w:r>
    </w:p>
    <w:p w14:paraId="77D9BBBD" w14:textId="77777777" w:rsidR="001873FC" w:rsidRPr="00633AE1" w:rsidRDefault="001873FC" w:rsidP="007C75FB">
      <w:pPr>
        <w:pStyle w:val="ListParagraph"/>
        <w:numPr>
          <w:ilvl w:val="0"/>
          <w:numId w:val="19"/>
        </w:numPr>
        <w:spacing w:after="0"/>
        <w:ind w:left="540" w:hanging="180"/>
        <w:contextualSpacing w:val="0"/>
        <w:jc w:val="left"/>
        <w:rPr>
          <w:rFonts w:asciiTheme="minorHAnsi" w:hAnsiTheme="minorHAnsi"/>
          <w:sz w:val="22"/>
          <w:szCs w:val="22"/>
        </w:rPr>
      </w:pPr>
      <w:r w:rsidRPr="00633AE1">
        <w:rPr>
          <w:rFonts w:asciiTheme="minorHAnsi" w:hAnsiTheme="minorHAnsi"/>
          <w:sz w:val="22"/>
          <w:szCs w:val="22"/>
        </w:rPr>
        <w:t>March 9, 2009: Presentation Strategies</w:t>
      </w:r>
    </w:p>
    <w:p w14:paraId="770434AC" w14:textId="77777777" w:rsidR="001873FC" w:rsidRPr="00633AE1" w:rsidRDefault="001873FC" w:rsidP="007C75FB">
      <w:pPr>
        <w:numPr>
          <w:ilvl w:val="0"/>
          <w:numId w:val="18"/>
        </w:numPr>
        <w:suppressAutoHyphens/>
        <w:ind w:left="540" w:hanging="180"/>
        <w:rPr>
          <w:rFonts w:asciiTheme="minorHAnsi" w:hAnsiTheme="minorHAnsi"/>
          <w:sz w:val="22"/>
          <w:szCs w:val="22"/>
        </w:rPr>
      </w:pPr>
      <w:r w:rsidRPr="00633AE1">
        <w:rPr>
          <w:rFonts w:asciiTheme="minorHAnsi" w:hAnsiTheme="minorHAnsi"/>
          <w:sz w:val="22"/>
          <w:szCs w:val="22"/>
        </w:rPr>
        <w:t>February 17, 2009: Strategies for Reading, Editing, and Drafting</w:t>
      </w:r>
    </w:p>
    <w:p w14:paraId="7765A3CA" w14:textId="77777777" w:rsidR="001873FC" w:rsidRPr="00633AE1" w:rsidRDefault="001873FC" w:rsidP="007C75FB">
      <w:pPr>
        <w:numPr>
          <w:ilvl w:val="0"/>
          <w:numId w:val="18"/>
        </w:numPr>
        <w:suppressAutoHyphens/>
        <w:spacing w:after="160"/>
        <w:ind w:left="547" w:hanging="180"/>
        <w:rPr>
          <w:rFonts w:asciiTheme="minorHAnsi" w:hAnsiTheme="minorHAnsi"/>
          <w:sz w:val="22"/>
          <w:szCs w:val="22"/>
        </w:rPr>
      </w:pPr>
      <w:r w:rsidRPr="00633AE1">
        <w:rPr>
          <w:rFonts w:asciiTheme="minorHAnsi" w:hAnsiTheme="minorHAnsi"/>
          <w:sz w:val="22"/>
          <w:szCs w:val="22"/>
        </w:rPr>
        <w:t>February 3, 2009: Coherence, Expletives, Forecasting, and Design</w:t>
      </w:r>
    </w:p>
    <w:p w14:paraId="4BB05311" w14:textId="77777777" w:rsidR="001873FC" w:rsidRPr="00633AE1" w:rsidRDefault="001873FC" w:rsidP="008B6E24">
      <w:pPr>
        <w:spacing w:after="100"/>
        <w:rPr>
          <w:rFonts w:asciiTheme="minorHAnsi" w:hAnsiTheme="minorHAnsi"/>
          <w:sz w:val="22"/>
          <w:szCs w:val="22"/>
        </w:rPr>
      </w:pPr>
      <w:r w:rsidRPr="00633AE1">
        <w:rPr>
          <w:rFonts w:asciiTheme="minorHAnsi" w:hAnsiTheme="minorHAnsi" w:cs="Arial"/>
          <w:i/>
          <w:sz w:val="22"/>
          <w:szCs w:val="22"/>
        </w:rPr>
        <w:t>Debate Strategies</w:t>
      </w:r>
      <w:r w:rsidRPr="00633AE1">
        <w:rPr>
          <w:rFonts w:asciiTheme="minorHAnsi" w:hAnsiTheme="minorHAnsi" w:cs="Arial"/>
          <w:sz w:val="22"/>
          <w:szCs w:val="22"/>
        </w:rPr>
        <w:t>. School of Public Policy (Professo</w:t>
      </w:r>
      <w:r w:rsidR="00CD308E" w:rsidRPr="00633AE1">
        <w:rPr>
          <w:rFonts w:asciiTheme="minorHAnsi" w:hAnsiTheme="minorHAnsi" w:cs="Arial"/>
          <w:sz w:val="22"/>
          <w:szCs w:val="22"/>
        </w:rPr>
        <w:t>rs: Diana Hicks and John Walsh).</w:t>
      </w:r>
      <w:r w:rsidRPr="00633AE1">
        <w:rPr>
          <w:rFonts w:asciiTheme="minorHAnsi" w:hAnsiTheme="minorHAnsi" w:cs="Arial"/>
          <w:sz w:val="22"/>
          <w:szCs w:val="22"/>
        </w:rPr>
        <w:t xml:space="preserve"> </w:t>
      </w:r>
      <w:r w:rsidR="00CD308E" w:rsidRPr="00633AE1">
        <w:rPr>
          <w:rFonts w:asciiTheme="minorHAnsi" w:hAnsiTheme="minorHAnsi" w:cs="Arial"/>
          <w:sz w:val="22"/>
          <w:szCs w:val="22"/>
        </w:rPr>
        <w:t xml:space="preserve">September 28, 2009. </w:t>
      </w:r>
      <w:r w:rsidRPr="00633AE1">
        <w:rPr>
          <w:rFonts w:asciiTheme="minorHAnsi" w:hAnsiTheme="minorHAnsi"/>
          <w:bCs/>
          <w:sz w:val="22"/>
          <w:szCs w:val="22"/>
        </w:rPr>
        <w:t xml:space="preserve">Atlanta, GA: Georgia Tech. </w:t>
      </w:r>
    </w:p>
    <w:p w14:paraId="466F8825" w14:textId="77777777" w:rsidR="001873FC" w:rsidRPr="00633AE1" w:rsidRDefault="001873FC" w:rsidP="001873FC">
      <w:pPr>
        <w:spacing w:after="80"/>
        <w:rPr>
          <w:rFonts w:asciiTheme="minorHAnsi" w:hAnsiTheme="minorHAnsi" w:cs="Arial"/>
          <w:sz w:val="22"/>
          <w:szCs w:val="22"/>
        </w:rPr>
      </w:pPr>
      <w:r w:rsidRPr="00633AE1">
        <w:rPr>
          <w:rFonts w:asciiTheme="minorHAnsi" w:hAnsiTheme="minorHAnsi" w:cs="Arial"/>
          <w:i/>
          <w:sz w:val="22"/>
          <w:szCs w:val="22"/>
        </w:rPr>
        <w:t>Town Hall Panel</w:t>
      </w:r>
      <w:r w:rsidRPr="00633AE1">
        <w:rPr>
          <w:rFonts w:asciiTheme="minorHAnsi" w:hAnsiTheme="minorHAnsi" w:cs="Arial"/>
          <w:sz w:val="22"/>
          <w:szCs w:val="22"/>
        </w:rPr>
        <w:t xml:space="preserve"> (Initiator</w:t>
      </w:r>
      <w:r w:rsidR="00CD308E" w:rsidRPr="00633AE1">
        <w:rPr>
          <w:rFonts w:asciiTheme="minorHAnsi" w:hAnsiTheme="minorHAnsi" w:cs="Arial"/>
          <w:sz w:val="22"/>
          <w:szCs w:val="22"/>
        </w:rPr>
        <w:t>: Rohan Trivedi, Student Chair).</w:t>
      </w:r>
      <w:r w:rsidRPr="00633AE1">
        <w:rPr>
          <w:rFonts w:asciiTheme="minorHAnsi" w:hAnsiTheme="minorHAnsi" w:cs="Arial"/>
          <w:sz w:val="22"/>
          <w:szCs w:val="22"/>
        </w:rPr>
        <w:t xml:space="preserve"> Diversity Forum. </w:t>
      </w:r>
      <w:r w:rsidR="00CD308E" w:rsidRPr="00633AE1">
        <w:rPr>
          <w:rFonts w:asciiTheme="minorHAnsi" w:hAnsiTheme="minorHAnsi" w:cs="Arial"/>
          <w:sz w:val="22"/>
          <w:szCs w:val="22"/>
        </w:rPr>
        <w:t xml:space="preserve">April 9, 2009. </w:t>
      </w:r>
      <w:r w:rsidRPr="00633AE1">
        <w:rPr>
          <w:rFonts w:asciiTheme="minorHAnsi" w:hAnsiTheme="minorHAnsi"/>
          <w:bCs/>
          <w:sz w:val="22"/>
          <w:szCs w:val="22"/>
        </w:rPr>
        <w:t>Atlanta, GA: Georgia Tech.</w:t>
      </w:r>
    </w:p>
    <w:p w14:paraId="3FC6CC88" w14:textId="77777777" w:rsidR="001873FC" w:rsidRPr="00633AE1" w:rsidRDefault="001873FC" w:rsidP="001873FC">
      <w:pPr>
        <w:ind w:right="187"/>
        <w:rPr>
          <w:rFonts w:asciiTheme="minorHAnsi" w:hAnsiTheme="minorHAnsi"/>
          <w:bCs/>
          <w:sz w:val="22"/>
          <w:szCs w:val="22"/>
        </w:rPr>
      </w:pPr>
      <w:r w:rsidRPr="00633AE1">
        <w:rPr>
          <w:rFonts w:asciiTheme="minorHAnsi" w:hAnsiTheme="minorHAnsi"/>
          <w:bCs/>
          <w:i/>
          <w:sz w:val="22"/>
          <w:szCs w:val="22"/>
        </w:rPr>
        <w:t>Writing &amp; Communication at Georgia Tech</w:t>
      </w:r>
      <w:r w:rsidRPr="00633AE1">
        <w:rPr>
          <w:rFonts w:asciiTheme="minorHAnsi" w:hAnsiTheme="minorHAnsi"/>
          <w:bCs/>
          <w:sz w:val="22"/>
          <w:szCs w:val="22"/>
        </w:rPr>
        <w:t>. GTAANS</w:t>
      </w:r>
      <w:r w:rsidR="00CD308E" w:rsidRPr="00633AE1">
        <w:rPr>
          <w:rFonts w:asciiTheme="minorHAnsi" w:hAnsiTheme="minorHAnsi"/>
          <w:bCs/>
          <w:sz w:val="22"/>
          <w:szCs w:val="22"/>
        </w:rPr>
        <w:t xml:space="preserve"> (Initiator: Stephanie Jackson).</w:t>
      </w:r>
      <w:r w:rsidRPr="00633AE1">
        <w:rPr>
          <w:rFonts w:asciiTheme="minorHAnsi" w:hAnsiTheme="minorHAnsi"/>
          <w:bCs/>
          <w:sz w:val="22"/>
          <w:szCs w:val="22"/>
        </w:rPr>
        <w:t xml:space="preserve"> </w:t>
      </w:r>
      <w:r w:rsidR="00CD308E" w:rsidRPr="00633AE1">
        <w:rPr>
          <w:rFonts w:asciiTheme="minorHAnsi" w:hAnsiTheme="minorHAnsi"/>
          <w:bCs/>
          <w:sz w:val="22"/>
          <w:szCs w:val="22"/>
        </w:rPr>
        <w:t>April 3, 2009</w:t>
      </w:r>
      <w:r w:rsidRPr="00633AE1">
        <w:rPr>
          <w:rFonts w:asciiTheme="minorHAnsi" w:hAnsiTheme="minorHAnsi"/>
          <w:bCs/>
          <w:sz w:val="22"/>
          <w:szCs w:val="22"/>
        </w:rPr>
        <w:t xml:space="preserve">Atlanta, GA: Georgia Tech. </w:t>
      </w:r>
    </w:p>
    <w:p w14:paraId="7071BF7F" w14:textId="0F0DCF75" w:rsidR="001873FC" w:rsidRDefault="001873FC" w:rsidP="00DD4E46">
      <w:pPr>
        <w:pStyle w:val="ListParagraph"/>
        <w:spacing w:after="0"/>
        <w:ind w:left="0"/>
        <w:contextualSpacing w:val="0"/>
        <w:jc w:val="left"/>
        <w:rPr>
          <w:rFonts w:asciiTheme="minorHAnsi" w:hAnsiTheme="minorHAnsi"/>
          <w:bCs/>
          <w:sz w:val="22"/>
          <w:szCs w:val="22"/>
        </w:rPr>
      </w:pPr>
    </w:p>
    <w:p w14:paraId="539C21FF" w14:textId="77777777" w:rsidR="00175975" w:rsidRPr="008B6E24" w:rsidRDefault="00175975" w:rsidP="00DD4E46">
      <w:pPr>
        <w:pStyle w:val="ListParagraph"/>
        <w:spacing w:after="0"/>
        <w:ind w:left="0"/>
        <w:contextualSpacing w:val="0"/>
        <w:jc w:val="left"/>
        <w:rPr>
          <w:rFonts w:asciiTheme="minorHAnsi" w:hAnsiTheme="minorHAnsi"/>
          <w:bCs/>
          <w:sz w:val="22"/>
          <w:szCs w:val="22"/>
        </w:rPr>
      </w:pPr>
    </w:p>
    <w:tbl>
      <w:tblPr>
        <w:tblW w:w="9450" w:type="dxa"/>
        <w:tblInd w:w="108" w:type="dxa"/>
        <w:tblLayout w:type="fixed"/>
        <w:tblLook w:val="0000" w:firstRow="0" w:lastRow="0" w:firstColumn="0" w:lastColumn="0" w:noHBand="0" w:noVBand="0"/>
      </w:tblPr>
      <w:tblGrid>
        <w:gridCol w:w="1350"/>
        <w:gridCol w:w="1350"/>
        <w:gridCol w:w="1350"/>
        <w:gridCol w:w="1350"/>
        <w:gridCol w:w="1350"/>
        <w:gridCol w:w="1350"/>
        <w:gridCol w:w="1350"/>
      </w:tblGrid>
      <w:tr w:rsidR="001873FC" w:rsidRPr="00633AE1" w14:paraId="11EBC678" w14:textId="77777777">
        <w:trPr>
          <w:trHeight w:val="286"/>
        </w:trPr>
        <w:tc>
          <w:tcPr>
            <w:tcW w:w="1350" w:type="dxa"/>
            <w:tcBorders>
              <w:top w:val="single" w:sz="6" w:space="0" w:color="auto"/>
              <w:left w:val="single" w:sz="6" w:space="0" w:color="auto"/>
              <w:bottom w:val="single" w:sz="6" w:space="0" w:color="auto"/>
              <w:right w:val="single" w:sz="6" w:space="0" w:color="auto"/>
            </w:tcBorders>
            <w:shd w:val="pct10" w:color="auto" w:fill="auto"/>
          </w:tcPr>
          <w:p w14:paraId="56CC5BFA" w14:textId="77777777" w:rsidR="001873FC" w:rsidRPr="00633AE1" w:rsidRDefault="001873FC" w:rsidP="001873FC">
            <w:pPr>
              <w:spacing w:before="40" w:after="40"/>
              <w:ind w:left="-18"/>
              <w:jc w:val="center"/>
              <w:rPr>
                <w:rFonts w:asciiTheme="minorHAnsi" w:hAnsiTheme="minorHAnsi"/>
                <w:b/>
                <w:sz w:val="22"/>
                <w:szCs w:val="22"/>
              </w:rPr>
            </w:pPr>
            <w:r w:rsidRPr="00633AE1">
              <w:rPr>
                <w:rFonts w:asciiTheme="minorHAnsi" w:hAnsiTheme="minorHAnsi"/>
                <w:b/>
                <w:sz w:val="22"/>
                <w:szCs w:val="22"/>
              </w:rPr>
              <w:t>Year</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78F174F0" w14:textId="77777777" w:rsidR="001873FC" w:rsidRPr="00633AE1" w:rsidRDefault="001873FC" w:rsidP="001873FC">
            <w:pPr>
              <w:spacing w:before="40" w:after="40"/>
              <w:jc w:val="center"/>
              <w:rPr>
                <w:rFonts w:asciiTheme="minorHAnsi" w:hAnsiTheme="minorHAnsi"/>
                <w:sz w:val="22"/>
                <w:szCs w:val="22"/>
              </w:rPr>
            </w:pPr>
            <w:r w:rsidRPr="00633AE1">
              <w:rPr>
                <w:rFonts w:asciiTheme="minorHAnsi" w:hAnsiTheme="minorHAnsi"/>
                <w:sz w:val="22"/>
                <w:szCs w:val="22"/>
              </w:rPr>
              <w:t>Keynote</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62200356" w14:textId="77777777" w:rsidR="001873FC" w:rsidRPr="00633AE1" w:rsidRDefault="001873FC" w:rsidP="001873FC">
            <w:pPr>
              <w:spacing w:before="40" w:after="40"/>
              <w:ind w:left="-108" w:right="-108"/>
              <w:jc w:val="center"/>
              <w:rPr>
                <w:rFonts w:asciiTheme="minorHAnsi" w:hAnsiTheme="minorHAnsi"/>
                <w:sz w:val="22"/>
                <w:szCs w:val="22"/>
              </w:rPr>
            </w:pPr>
            <w:r w:rsidRPr="00633AE1">
              <w:rPr>
                <w:rFonts w:asciiTheme="minorHAnsi" w:hAnsiTheme="minorHAnsi"/>
                <w:sz w:val="22"/>
                <w:szCs w:val="22"/>
              </w:rPr>
              <w:t>Research</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012CE6AB" w14:textId="77777777" w:rsidR="001873FC" w:rsidRPr="00633AE1" w:rsidRDefault="001873FC" w:rsidP="001873FC">
            <w:pPr>
              <w:spacing w:before="40" w:after="40"/>
              <w:ind w:left="-18"/>
              <w:jc w:val="center"/>
              <w:rPr>
                <w:rFonts w:asciiTheme="minorHAnsi" w:hAnsiTheme="minorHAnsi"/>
                <w:sz w:val="22"/>
                <w:szCs w:val="22"/>
              </w:rPr>
            </w:pPr>
            <w:r w:rsidRPr="00633AE1">
              <w:rPr>
                <w:rFonts w:asciiTheme="minorHAnsi" w:hAnsiTheme="minorHAnsi"/>
                <w:sz w:val="22"/>
                <w:szCs w:val="22"/>
              </w:rPr>
              <w:t>Pedagogy</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3299DB3B" w14:textId="77777777" w:rsidR="001873FC" w:rsidRPr="00633AE1" w:rsidRDefault="001873FC" w:rsidP="00014593">
            <w:pPr>
              <w:spacing w:before="40" w:after="40"/>
              <w:jc w:val="center"/>
              <w:rPr>
                <w:rFonts w:asciiTheme="minorHAnsi" w:hAnsiTheme="minorHAnsi"/>
                <w:sz w:val="22"/>
                <w:szCs w:val="22"/>
              </w:rPr>
            </w:pPr>
            <w:r w:rsidRPr="00633AE1">
              <w:rPr>
                <w:rFonts w:asciiTheme="minorHAnsi" w:hAnsiTheme="minorHAnsi"/>
                <w:sz w:val="22"/>
                <w:szCs w:val="22"/>
              </w:rPr>
              <w:t>Workshops</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537C273F" w14:textId="77777777" w:rsidR="001873FC" w:rsidRPr="00633AE1" w:rsidRDefault="001873FC" w:rsidP="001873FC">
            <w:pPr>
              <w:spacing w:before="40" w:after="40"/>
              <w:ind w:left="-108"/>
              <w:jc w:val="center"/>
              <w:rPr>
                <w:rFonts w:asciiTheme="minorHAnsi" w:hAnsiTheme="minorHAnsi"/>
                <w:sz w:val="22"/>
                <w:szCs w:val="22"/>
              </w:rPr>
            </w:pPr>
            <w:r w:rsidRPr="00633AE1">
              <w:rPr>
                <w:rFonts w:asciiTheme="minorHAnsi" w:hAnsiTheme="minorHAnsi"/>
                <w:sz w:val="22"/>
                <w:szCs w:val="22"/>
              </w:rPr>
              <w:t>Outreach</w:t>
            </w:r>
          </w:p>
        </w:tc>
        <w:tc>
          <w:tcPr>
            <w:tcW w:w="1350" w:type="dxa"/>
            <w:tcBorders>
              <w:top w:val="single" w:sz="6" w:space="0" w:color="auto"/>
              <w:left w:val="single" w:sz="6" w:space="0" w:color="auto"/>
              <w:bottom w:val="single" w:sz="6" w:space="0" w:color="auto"/>
              <w:right w:val="single" w:sz="6" w:space="0" w:color="auto"/>
            </w:tcBorders>
            <w:shd w:val="pct25" w:color="auto" w:fill="FFFFFF"/>
          </w:tcPr>
          <w:p w14:paraId="5CFA85CC" w14:textId="77777777" w:rsidR="001873FC" w:rsidRPr="00633AE1" w:rsidRDefault="001873FC" w:rsidP="001873FC">
            <w:pPr>
              <w:spacing w:before="40" w:after="40"/>
              <w:ind w:left="-108" w:right="44"/>
              <w:jc w:val="center"/>
              <w:rPr>
                <w:rFonts w:asciiTheme="minorHAnsi" w:hAnsiTheme="minorHAnsi"/>
                <w:b/>
                <w:sz w:val="22"/>
                <w:szCs w:val="22"/>
              </w:rPr>
            </w:pPr>
            <w:r w:rsidRPr="00633AE1">
              <w:rPr>
                <w:rFonts w:asciiTheme="minorHAnsi" w:hAnsiTheme="minorHAnsi"/>
                <w:b/>
                <w:sz w:val="22"/>
                <w:szCs w:val="22"/>
              </w:rPr>
              <w:t>Total</w:t>
            </w:r>
          </w:p>
        </w:tc>
      </w:tr>
      <w:tr w:rsidR="001873FC" w:rsidRPr="00633AE1" w14:paraId="4E4AA192" w14:textId="77777777">
        <w:trPr>
          <w:trHeight w:val="286"/>
        </w:trPr>
        <w:tc>
          <w:tcPr>
            <w:tcW w:w="1350" w:type="dxa"/>
            <w:tcBorders>
              <w:top w:val="single" w:sz="6" w:space="0" w:color="auto"/>
              <w:left w:val="single" w:sz="6" w:space="0" w:color="auto"/>
              <w:bottom w:val="single" w:sz="6" w:space="0" w:color="auto"/>
              <w:right w:val="single" w:sz="6" w:space="0" w:color="auto"/>
            </w:tcBorders>
            <w:shd w:val="pct10" w:color="auto" w:fill="auto"/>
          </w:tcPr>
          <w:p w14:paraId="1D299787" w14:textId="77777777" w:rsidR="001873FC" w:rsidRPr="00633AE1" w:rsidRDefault="001873FC" w:rsidP="001873FC">
            <w:pPr>
              <w:spacing w:after="120"/>
              <w:ind w:left="-18"/>
              <w:jc w:val="center"/>
              <w:rPr>
                <w:rFonts w:asciiTheme="minorHAnsi" w:hAnsiTheme="minorHAnsi"/>
                <w:b/>
                <w:sz w:val="22"/>
                <w:szCs w:val="22"/>
              </w:rPr>
            </w:pPr>
            <w:r w:rsidRPr="00633AE1">
              <w:rPr>
                <w:rFonts w:asciiTheme="minorHAnsi" w:hAnsiTheme="minorHAnsi"/>
                <w:b/>
                <w:sz w:val="22"/>
                <w:szCs w:val="22"/>
              </w:rPr>
              <w:t>2008</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5FA6D6C8" w14:textId="77777777" w:rsidR="001873FC" w:rsidRPr="00633AE1" w:rsidRDefault="001873FC" w:rsidP="001873FC">
            <w:pPr>
              <w:spacing w:after="120"/>
              <w:jc w:val="center"/>
              <w:rPr>
                <w:rFonts w:asciiTheme="minorHAnsi" w:hAnsiTheme="minorHAnsi"/>
                <w:sz w:val="22"/>
                <w:szCs w:val="22"/>
              </w:rPr>
            </w:pPr>
            <w:r w:rsidRPr="00633AE1">
              <w:rPr>
                <w:rFonts w:asciiTheme="minorHAnsi" w:hAnsiTheme="minorHAnsi"/>
                <w:sz w:val="22"/>
                <w:szCs w:val="22"/>
              </w:rPr>
              <w:t>1</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1E8A8E1A" w14:textId="77777777" w:rsidR="001873FC" w:rsidRPr="00633AE1" w:rsidRDefault="001873FC" w:rsidP="001873FC">
            <w:pPr>
              <w:spacing w:after="120"/>
              <w:ind w:left="-108" w:right="-108"/>
              <w:jc w:val="center"/>
              <w:rPr>
                <w:rFonts w:asciiTheme="minorHAnsi" w:hAnsiTheme="minorHAnsi"/>
                <w:sz w:val="22"/>
                <w:szCs w:val="22"/>
              </w:rPr>
            </w:pPr>
            <w:r w:rsidRPr="00633AE1">
              <w:rPr>
                <w:rFonts w:asciiTheme="minorHAnsi" w:hAnsiTheme="minorHAnsi"/>
                <w:sz w:val="22"/>
                <w:szCs w:val="22"/>
              </w:rPr>
              <w:t>2</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447A2DF2" w14:textId="77777777" w:rsidR="001873FC" w:rsidRPr="00633AE1" w:rsidRDefault="001873FC" w:rsidP="001873FC">
            <w:pPr>
              <w:spacing w:after="120"/>
              <w:ind w:left="-18"/>
              <w:jc w:val="center"/>
              <w:rPr>
                <w:rFonts w:asciiTheme="minorHAnsi" w:hAnsiTheme="minorHAnsi"/>
                <w:sz w:val="22"/>
                <w:szCs w:val="22"/>
              </w:rPr>
            </w:pPr>
            <w:r w:rsidRPr="00633AE1">
              <w:rPr>
                <w:rFonts w:asciiTheme="minorHAnsi" w:hAnsiTheme="minorHAnsi"/>
                <w:sz w:val="22"/>
                <w:szCs w:val="22"/>
              </w:rPr>
              <w:t>2</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1E418717" w14:textId="77777777" w:rsidR="001873FC" w:rsidRPr="00633AE1" w:rsidRDefault="001873FC" w:rsidP="001873FC">
            <w:pPr>
              <w:spacing w:after="120"/>
              <w:ind w:right="72"/>
              <w:jc w:val="center"/>
              <w:rPr>
                <w:rFonts w:asciiTheme="minorHAnsi" w:hAnsiTheme="minorHAnsi"/>
                <w:sz w:val="22"/>
                <w:szCs w:val="22"/>
              </w:rPr>
            </w:pPr>
            <w:r w:rsidRPr="00633AE1">
              <w:rPr>
                <w:rFonts w:asciiTheme="minorHAnsi" w:hAnsiTheme="minorHAnsi"/>
                <w:sz w:val="22"/>
                <w:szCs w:val="22"/>
              </w:rPr>
              <w:t>4</w:t>
            </w:r>
          </w:p>
        </w:tc>
        <w:tc>
          <w:tcPr>
            <w:tcW w:w="1350" w:type="dxa"/>
            <w:tcBorders>
              <w:top w:val="single" w:sz="6" w:space="0" w:color="auto"/>
              <w:left w:val="single" w:sz="6" w:space="0" w:color="auto"/>
              <w:bottom w:val="single" w:sz="6" w:space="0" w:color="auto"/>
              <w:right w:val="single" w:sz="6" w:space="0" w:color="auto"/>
            </w:tcBorders>
            <w:shd w:val="pct10" w:color="auto" w:fill="auto"/>
          </w:tcPr>
          <w:p w14:paraId="52E83F97" w14:textId="77777777" w:rsidR="001873FC" w:rsidRPr="00633AE1" w:rsidRDefault="001873FC" w:rsidP="001873FC">
            <w:pPr>
              <w:spacing w:after="120"/>
              <w:ind w:left="-108"/>
              <w:jc w:val="center"/>
              <w:rPr>
                <w:rFonts w:asciiTheme="minorHAnsi" w:hAnsiTheme="minorHAnsi"/>
                <w:sz w:val="22"/>
                <w:szCs w:val="22"/>
              </w:rPr>
            </w:pPr>
            <w:r w:rsidRPr="00633AE1">
              <w:rPr>
                <w:rFonts w:asciiTheme="minorHAnsi" w:hAnsiTheme="minorHAnsi"/>
                <w:sz w:val="22"/>
                <w:szCs w:val="22"/>
              </w:rPr>
              <w:t>2</w:t>
            </w:r>
          </w:p>
        </w:tc>
        <w:tc>
          <w:tcPr>
            <w:tcW w:w="1350" w:type="dxa"/>
            <w:tcBorders>
              <w:top w:val="single" w:sz="6" w:space="0" w:color="auto"/>
              <w:left w:val="single" w:sz="6" w:space="0" w:color="auto"/>
              <w:bottom w:val="single" w:sz="6" w:space="0" w:color="auto"/>
              <w:right w:val="single" w:sz="6" w:space="0" w:color="auto"/>
            </w:tcBorders>
            <w:shd w:val="pct25" w:color="auto" w:fill="FFFFFF"/>
          </w:tcPr>
          <w:p w14:paraId="32DC7393" w14:textId="77777777" w:rsidR="001873FC" w:rsidRPr="00633AE1" w:rsidRDefault="001873FC" w:rsidP="001873FC">
            <w:pPr>
              <w:spacing w:after="120"/>
              <w:ind w:left="-108" w:right="44"/>
              <w:jc w:val="center"/>
              <w:rPr>
                <w:rFonts w:asciiTheme="minorHAnsi" w:hAnsiTheme="minorHAnsi"/>
                <w:b/>
                <w:sz w:val="22"/>
                <w:szCs w:val="22"/>
              </w:rPr>
            </w:pPr>
            <w:r w:rsidRPr="00633AE1">
              <w:rPr>
                <w:rFonts w:asciiTheme="minorHAnsi" w:hAnsiTheme="minorHAnsi"/>
                <w:b/>
                <w:sz w:val="22"/>
                <w:szCs w:val="22"/>
              </w:rPr>
              <w:t>11</w:t>
            </w:r>
          </w:p>
        </w:tc>
      </w:tr>
    </w:tbl>
    <w:p w14:paraId="00C79279" w14:textId="77777777" w:rsidR="00DD4E46" w:rsidRPr="00DD4E46" w:rsidRDefault="00DD4E46" w:rsidP="0036776E">
      <w:pPr>
        <w:suppressAutoHyphens/>
        <w:spacing w:after="40"/>
        <w:rPr>
          <w:rFonts w:asciiTheme="minorHAnsi" w:hAnsiTheme="minorHAnsi"/>
          <w:b/>
          <w:sz w:val="10"/>
          <w:szCs w:val="10"/>
        </w:rPr>
      </w:pPr>
    </w:p>
    <w:p w14:paraId="526F9B49" w14:textId="77777777" w:rsidR="001873FC" w:rsidRPr="00633AE1" w:rsidRDefault="00F46B33" w:rsidP="0036776E">
      <w:pPr>
        <w:suppressAutoHyphens/>
        <w:spacing w:after="40"/>
        <w:rPr>
          <w:rFonts w:asciiTheme="minorHAnsi" w:hAnsiTheme="minorHAnsi"/>
          <w:sz w:val="22"/>
          <w:szCs w:val="22"/>
        </w:rPr>
      </w:pPr>
      <w:r w:rsidRPr="00633AE1">
        <w:rPr>
          <w:rFonts w:asciiTheme="minorHAnsi" w:hAnsiTheme="minorHAnsi"/>
          <w:b/>
          <w:sz w:val="22"/>
          <w:szCs w:val="22"/>
        </w:rPr>
        <w:t xml:space="preserve">2008 </w:t>
      </w:r>
      <w:r w:rsidR="001873FC" w:rsidRPr="00633AE1">
        <w:rPr>
          <w:rFonts w:asciiTheme="minorHAnsi" w:hAnsiTheme="minorHAnsi"/>
          <w:b/>
          <w:sz w:val="22"/>
          <w:szCs w:val="22"/>
        </w:rPr>
        <w:t>Keynote Presentation</w:t>
      </w:r>
    </w:p>
    <w:p w14:paraId="1EA512C4" w14:textId="77777777" w:rsidR="001873FC" w:rsidRPr="00633AE1" w:rsidRDefault="001873FC" w:rsidP="00AF3B27">
      <w:pPr>
        <w:keepNext/>
        <w:spacing w:after="220"/>
        <w:ind w:right="72"/>
        <w:rPr>
          <w:rFonts w:asciiTheme="minorHAnsi" w:hAnsiTheme="minorHAnsi"/>
          <w:sz w:val="22"/>
          <w:szCs w:val="22"/>
        </w:rPr>
      </w:pPr>
      <w:r w:rsidRPr="00633AE1">
        <w:rPr>
          <w:rFonts w:asciiTheme="minorHAnsi" w:hAnsiTheme="minorHAnsi"/>
          <w:i/>
          <w:sz w:val="22"/>
          <w:szCs w:val="22"/>
        </w:rPr>
        <w:t>Multimodal Communication as a Way to Increase Engagement and Learning</w:t>
      </w:r>
      <w:r w:rsidRPr="00633AE1">
        <w:rPr>
          <w:rFonts w:asciiTheme="minorHAnsi" w:hAnsiTheme="minorHAnsi"/>
          <w:sz w:val="22"/>
          <w:szCs w:val="22"/>
        </w:rPr>
        <w:t xml:space="preserve">. Keynote Presentation. Invited keynote speaker. </w:t>
      </w:r>
      <w:r w:rsidR="00A638A4" w:rsidRPr="00633AE1">
        <w:rPr>
          <w:rFonts w:asciiTheme="minorHAnsi" w:hAnsiTheme="minorHAnsi"/>
          <w:sz w:val="22"/>
          <w:szCs w:val="22"/>
        </w:rPr>
        <w:t>South Carolina Advanced Technological Education (SCATE) Instructional Leadership Institute Participants (NSF-funded project). March 13, 2008. Florence, SC.</w:t>
      </w:r>
    </w:p>
    <w:p w14:paraId="3DCDBB7A" w14:textId="77777777" w:rsidR="001873FC" w:rsidRPr="00633AE1" w:rsidRDefault="00F46B33" w:rsidP="0036776E">
      <w:pPr>
        <w:suppressAutoHyphens/>
        <w:spacing w:after="40"/>
        <w:rPr>
          <w:rFonts w:asciiTheme="minorHAnsi" w:hAnsiTheme="minorHAnsi"/>
          <w:sz w:val="22"/>
          <w:szCs w:val="22"/>
        </w:rPr>
      </w:pPr>
      <w:r w:rsidRPr="00633AE1">
        <w:rPr>
          <w:rFonts w:asciiTheme="minorHAnsi" w:hAnsiTheme="minorHAnsi"/>
          <w:b/>
          <w:sz w:val="22"/>
          <w:szCs w:val="22"/>
        </w:rPr>
        <w:t xml:space="preserve">2008 </w:t>
      </w:r>
      <w:r w:rsidR="001873FC" w:rsidRPr="00633AE1">
        <w:rPr>
          <w:rFonts w:asciiTheme="minorHAnsi" w:hAnsiTheme="minorHAnsi"/>
          <w:b/>
          <w:sz w:val="22"/>
          <w:szCs w:val="22"/>
        </w:rPr>
        <w:t xml:space="preserve">Research Presentations </w:t>
      </w:r>
    </w:p>
    <w:p w14:paraId="189DFBBC" w14:textId="77777777" w:rsidR="001873FC" w:rsidRPr="00633AE1" w:rsidRDefault="001873FC" w:rsidP="008B6E24">
      <w:pPr>
        <w:spacing w:after="100"/>
        <w:rPr>
          <w:rFonts w:asciiTheme="minorHAnsi" w:hAnsiTheme="minorHAnsi"/>
          <w:sz w:val="22"/>
          <w:szCs w:val="22"/>
        </w:rPr>
      </w:pPr>
      <w:r w:rsidRPr="00633AE1">
        <w:rPr>
          <w:rFonts w:asciiTheme="minorHAnsi" w:hAnsiTheme="minorHAnsi"/>
          <w:i/>
          <w:sz w:val="22"/>
          <w:szCs w:val="22"/>
        </w:rPr>
        <w:t>DOT Documents: Risk and Responsibility</w:t>
      </w:r>
      <w:r w:rsidRPr="00633AE1">
        <w:rPr>
          <w:rFonts w:asciiTheme="minorHAnsi" w:hAnsiTheme="minorHAnsi"/>
          <w:sz w:val="22"/>
          <w:szCs w:val="22"/>
        </w:rPr>
        <w:t>. [Accepted but no</w:t>
      </w:r>
      <w:r w:rsidR="00A638A4" w:rsidRPr="00633AE1">
        <w:rPr>
          <w:rFonts w:asciiTheme="minorHAnsi" w:hAnsiTheme="minorHAnsi"/>
          <w:sz w:val="22"/>
          <w:szCs w:val="22"/>
        </w:rPr>
        <w:t>t presented].</w:t>
      </w:r>
      <w:r w:rsidRPr="00633AE1">
        <w:rPr>
          <w:rFonts w:asciiTheme="minorHAnsi" w:hAnsiTheme="minorHAnsi"/>
          <w:sz w:val="22"/>
          <w:szCs w:val="22"/>
        </w:rPr>
        <w:t xml:space="preserve"> Conference on College Compos</w:t>
      </w:r>
      <w:r w:rsidR="00A638A4" w:rsidRPr="00633AE1">
        <w:rPr>
          <w:rFonts w:asciiTheme="minorHAnsi" w:hAnsiTheme="minorHAnsi"/>
          <w:sz w:val="22"/>
          <w:szCs w:val="22"/>
        </w:rPr>
        <w:t xml:space="preserve">ition and Communication (CCCC). Co-presenters: </w:t>
      </w:r>
      <w:r w:rsidRPr="00633AE1">
        <w:rPr>
          <w:rFonts w:asciiTheme="minorHAnsi" w:hAnsiTheme="minorHAnsi"/>
          <w:sz w:val="22"/>
          <w:szCs w:val="22"/>
        </w:rPr>
        <w:t>B. Sauer (Georgetown University) and G.</w:t>
      </w:r>
      <w:r w:rsidR="00A638A4" w:rsidRPr="00633AE1">
        <w:rPr>
          <w:rFonts w:asciiTheme="minorHAnsi" w:hAnsiTheme="minorHAnsi"/>
          <w:sz w:val="22"/>
          <w:szCs w:val="22"/>
        </w:rPr>
        <w:t xml:space="preserve"> Sauer (Iowa State University). April 5, 2008. </w:t>
      </w:r>
      <w:r w:rsidRPr="00633AE1">
        <w:rPr>
          <w:rFonts w:asciiTheme="minorHAnsi" w:hAnsiTheme="minorHAnsi"/>
          <w:sz w:val="22"/>
          <w:szCs w:val="22"/>
        </w:rPr>
        <w:t>New Orleans, LA</w:t>
      </w:r>
    </w:p>
    <w:p w14:paraId="7FCF088D" w14:textId="77777777" w:rsidR="001873FC" w:rsidRPr="00633AE1" w:rsidRDefault="001873FC" w:rsidP="00AF3B27">
      <w:pPr>
        <w:keepNext/>
        <w:spacing w:after="220"/>
        <w:ind w:right="72"/>
        <w:rPr>
          <w:rFonts w:asciiTheme="minorHAnsi" w:hAnsiTheme="minorHAnsi"/>
          <w:sz w:val="22"/>
          <w:szCs w:val="22"/>
        </w:rPr>
      </w:pPr>
      <w:r w:rsidRPr="00633AE1">
        <w:rPr>
          <w:rFonts w:asciiTheme="minorHAnsi" w:hAnsiTheme="minorHAnsi"/>
          <w:i/>
          <w:sz w:val="22"/>
          <w:szCs w:val="22"/>
        </w:rPr>
        <w:t>Connecting Communities of Scientists and Publics around Issues of Risks: A Case of the International Linear Collider</w:t>
      </w:r>
      <w:r w:rsidRPr="00633AE1">
        <w:rPr>
          <w:rFonts w:asciiTheme="minorHAnsi" w:hAnsiTheme="minorHAnsi"/>
          <w:sz w:val="22"/>
          <w:szCs w:val="22"/>
        </w:rPr>
        <w:t xml:space="preserve">. </w:t>
      </w:r>
      <w:r w:rsidR="00C665B1" w:rsidRPr="00633AE1">
        <w:rPr>
          <w:rFonts w:asciiTheme="minorHAnsi" w:hAnsiTheme="minorHAnsi"/>
          <w:sz w:val="22"/>
          <w:szCs w:val="22"/>
        </w:rPr>
        <w:t xml:space="preserve">Co-presenter: M. Cochran (Des Moines Community College, IA). </w:t>
      </w:r>
      <w:r w:rsidRPr="00633AE1">
        <w:rPr>
          <w:rFonts w:asciiTheme="minorHAnsi" w:hAnsiTheme="minorHAnsi"/>
          <w:sz w:val="22"/>
          <w:szCs w:val="22"/>
        </w:rPr>
        <w:t>Association of Teache</w:t>
      </w:r>
      <w:r w:rsidR="00C665B1" w:rsidRPr="00633AE1">
        <w:rPr>
          <w:rFonts w:asciiTheme="minorHAnsi" w:hAnsiTheme="minorHAnsi"/>
          <w:sz w:val="22"/>
          <w:szCs w:val="22"/>
        </w:rPr>
        <w:t xml:space="preserve">rs of Technical Writing (ATTW). April 2, 2008. </w:t>
      </w:r>
      <w:r w:rsidRPr="00633AE1">
        <w:rPr>
          <w:rFonts w:asciiTheme="minorHAnsi" w:hAnsiTheme="minorHAnsi"/>
          <w:sz w:val="22"/>
          <w:szCs w:val="22"/>
        </w:rPr>
        <w:t xml:space="preserve"> New Orleans, LA</w:t>
      </w:r>
    </w:p>
    <w:p w14:paraId="7580D45F" w14:textId="77777777" w:rsidR="008901FE" w:rsidRDefault="008901FE">
      <w:pPr>
        <w:rPr>
          <w:rFonts w:asciiTheme="minorHAnsi" w:hAnsiTheme="minorHAnsi"/>
          <w:b/>
          <w:sz w:val="22"/>
          <w:szCs w:val="22"/>
        </w:rPr>
      </w:pPr>
      <w:r>
        <w:rPr>
          <w:rFonts w:asciiTheme="minorHAnsi" w:hAnsiTheme="minorHAnsi"/>
          <w:b/>
          <w:sz w:val="22"/>
          <w:szCs w:val="22"/>
        </w:rPr>
        <w:br w:type="page"/>
      </w:r>
    </w:p>
    <w:p w14:paraId="6A603B9E" w14:textId="77777777" w:rsidR="008901FE" w:rsidRPr="00633AE1" w:rsidRDefault="008901FE" w:rsidP="008901FE">
      <w:pPr>
        <w:spacing w:after="80"/>
        <w:ind w:hanging="540"/>
        <w:rPr>
          <w:rFonts w:asciiTheme="minorHAnsi" w:hAnsiTheme="minorHAnsi"/>
          <w:b/>
          <w:sz w:val="22"/>
          <w:szCs w:val="22"/>
        </w:rPr>
      </w:pPr>
      <w:r w:rsidRPr="00B9733B">
        <w:rPr>
          <w:rFonts w:asciiTheme="minorHAnsi" w:hAnsiTheme="minorHAnsi"/>
          <w:b/>
          <w:sz w:val="32"/>
          <w:szCs w:val="32"/>
        </w:rPr>
        <w:t>IV.</w:t>
      </w:r>
      <w:r w:rsidRPr="00B9733B">
        <w:rPr>
          <w:rFonts w:asciiTheme="minorHAnsi" w:hAnsiTheme="minorHAnsi"/>
          <w:b/>
          <w:sz w:val="32"/>
          <w:szCs w:val="32"/>
        </w:rPr>
        <w:tab/>
        <w:t>RESEARCH, SCHOLARSHIP, AND CREATIVE ACTIVITIES</w:t>
      </w:r>
      <w:r w:rsidRPr="00633AE1">
        <w:rPr>
          <w:rFonts w:asciiTheme="minorHAnsi" w:hAnsiTheme="minorHAnsi"/>
          <w:sz w:val="22"/>
          <w:szCs w:val="22"/>
        </w:rPr>
        <w:t xml:space="preserve">, continued </w:t>
      </w:r>
    </w:p>
    <w:p w14:paraId="15739348" w14:textId="77777777" w:rsidR="008901FE" w:rsidRDefault="008901FE" w:rsidP="008901FE">
      <w:pPr>
        <w:suppressAutoHyphens/>
        <w:rPr>
          <w:rFonts w:asciiTheme="minorHAnsi" w:hAnsiTheme="minorHAnsi"/>
          <w:b/>
          <w:sz w:val="22"/>
          <w:szCs w:val="22"/>
        </w:rPr>
      </w:pPr>
      <w:r w:rsidRPr="00131D76">
        <w:rPr>
          <w:rFonts w:asciiTheme="minorHAnsi" w:hAnsiTheme="minorHAnsi"/>
          <w:b/>
          <w:sz w:val="26"/>
          <w:szCs w:val="26"/>
        </w:rPr>
        <w:t>PRESENTATIONS</w:t>
      </w:r>
      <w:r w:rsidRPr="00633AE1">
        <w:rPr>
          <w:rFonts w:asciiTheme="minorHAnsi" w:hAnsiTheme="minorHAnsi"/>
          <w:sz w:val="22"/>
          <w:szCs w:val="22"/>
        </w:rPr>
        <w:t>, continued</w:t>
      </w:r>
      <w:r w:rsidRPr="00633AE1">
        <w:rPr>
          <w:rFonts w:asciiTheme="minorHAnsi" w:hAnsiTheme="minorHAnsi"/>
          <w:b/>
          <w:sz w:val="22"/>
          <w:szCs w:val="22"/>
        </w:rPr>
        <w:t xml:space="preserve"> </w:t>
      </w:r>
      <w:r>
        <w:rPr>
          <w:rFonts w:asciiTheme="minorHAnsi" w:hAnsiTheme="minorHAnsi"/>
          <w:b/>
          <w:sz w:val="22"/>
          <w:szCs w:val="22"/>
        </w:rPr>
        <w:br/>
      </w:r>
    </w:p>
    <w:p w14:paraId="4487FE56" w14:textId="0DE5E04A" w:rsidR="001873FC" w:rsidRPr="00633AE1" w:rsidRDefault="00F46B33" w:rsidP="008901FE">
      <w:pPr>
        <w:suppressAutoHyphens/>
        <w:rPr>
          <w:rFonts w:asciiTheme="minorHAnsi" w:hAnsiTheme="minorHAnsi"/>
          <w:sz w:val="22"/>
          <w:szCs w:val="22"/>
        </w:rPr>
      </w:pPr>
      <w:r w:rsidRPr="00633AE1">
        <w:rPr>
          <w:rFonts w:asciiTheme="minorHAnsi" w:hAnsiTheme="minorHAnsi"/>
          <w:b/>
          <w:sz w:val="22"/>
          <w:szCs w:val="22"/>
        </w:rPr>
        <w:t xml:space="preserve">2008 </w:t>
      </w:r>
      <w:r w:rsidR="001873FC" w:rsidRPr="00633AE1">
        <w:rPr>
          <w:rFonts w:asciiTheme="minorHAnsi" w:hAnsiTheme="minorHAnsi"/>
          <w:b/>
          <w:sz w:val="22"/>
          <w:szCs w:val="22"/>
        </w:rPr>
        <w:t xml:space="preserve">Pedagogy Presentations </w:t>
      </w:r>
    </w:p>
    <w:p w14:paraId="3034FF7C" w14:textId="77777777" w:rsidR="001873FC" w:rsidRPr="00633AE1" w:rsidRDefault="001873FC" w:rsidP="001873FC">
      <w:pPr>
        <w:spacing w:after="80"/>
        <w:ind w:right="-360"/>
        <w:rPr>
          <w:rFonts w:asciiTheme="minorHAnsi" w:hAnsiTheme="minorHAnsi"/>
          <w:bCs/>
          <w:sz w:val="22"/>
          <w:szCs w:val="22"/>
        </w:rPr>
      </w:pPr>
      <w:r w:rsidRPr="00633AE1">
        <w:rPr>
          <w:rFonts w:asciiTheme="minorHAnsi" w:hAnsiTheme="minorHAnsi"/>
          <w:bCs/>
          <w:i/>
          <w:sz w:val="22"/>
          <w:szCs w:val="22"/>
        </w:rPr>
        <w:t>Strategic, Multimodal Communication to Analyze Critical and Complex Problems</w:t>
      </w:r>
      <w:r w:rsidRPr="00633AE1">
        <w:rPr>
          <w:rFonts w:asciiTheme="minorHAnsi" w:hAnsiTheme="minorHAnsi"/>
          <w:bCs/>
          <w:sz w:val="22"/>
          <w:szCs w:val="22"/>
        </w:rPr>
        <w:t xml:space="preserve">. </w:t>
      </w:r>
      <w:r w:rsidR="00A638A4" w:rsidRPr="00633AE1">
        <w:rPr>
          <w:rFonts w:asciiTheme="minorHAnsi" w:hAnsiTheme="minorHAnsi"/>
          <w:bCs/>
          <w:sz w:val="22"/>
          <w:szCs w:val="22"/>
        </w:rPr>
        <w:t xml:space="preserve">Co-presenter: L. </w:t>
      </w:r>
      <w:r w:rsidR="00C93F55" w:rsidRPr="00633AE1">
        <w:rPr>
          <w:rFonts w:asciiTheme="minorHAnsi" w:hAnsiTheme="minorHAnsi"/>
          <w:bCs/>
          <w:sz w:val="22"/>
          <w:szCs w:val="22"/>
        </w:rPr>
        <w:t>A.</w:t>
      </w:r>
      <w:r w:rsidR="00A638A4" w:rsidRPr="00633AE1">
        <w:rPr>
          <w:rFonts w:asciiTheme="minorHAnsi" w:hAnsiTheme="minorHAnsi"/>
          <w:bCs/>
          <w:sz w:val="22"/>
          <w:szCs w:val="22"/>
        </w:rPr>
        <w:t xml:space="preserve"> Cooper. </w:t>
      </w:r>
      <w:r w:rsidRPr="00633AE1">
        <w:rPr>
          <w:rFonts w:asciiTheme="minorHAnsi" w:hAnsiTheme="minorHAnsi"/>
          <w:bCs/>
          <w:sz w:val="22"/>
          <w:szCs w:val="22"/>
        </w:rPr>
        <w:t xml:space="preserve">INFORMS. </w:t>
      </w:r>
      <w:r w:rsidR="00A638A4" w:rsidRPr="00633AE1">
        <w:rPr>
          <w:rFonts w:asciiTheme="minorHAnsi" w:hAnsiTheme="minorHAnsi"/>
          <w:bCs/>
          <w:sz w:val="22"/>
          <w:szCs w:val="22"/>
        </w:rPr>
        <w:t xml:space="preserve">October 15, 2008. </w:t>
      </w:r>
      <w:r w:rsidRPr="00633AE1">
        <w:rPr>
          <w:rFonts w:asciiTheme="minorHAnsi" w:hAnsiTheme="minorHAnsi"/>
          <w:bCs/>
          <w:sz w:val="22"/>
          <w:szCs w:val="22"/>
        </w:rPr>
        <w:t>Washington, DC.</w:t>
      </w:r>
    </w:p>
    <w:p w14:paraId="7C3A1481" w14:textId="77777777" w:rsidR="001873FC" w:rsidRPr="00633AE1" w:rsidRDefault="001873FC" w:rsidP="00AF3B27">
      <w:pPr>
        <w:keepNext/>
        <w:spacing w:after="220"/>
        <w:ind w:right="72"/>
        <w:rPr>
          <w:rFonts w:asciiTheme="minorHAnsi" w:hAnsiTheme="minorHAnsi"/>
          <w:sz w:val="22"/>
          <w:szCs w:val="22"/>
        </w:rPr>
      </w:pPr>
      <w:r w:rsidRPr="00633AE1">
        <w:rPr>
          <w:rFonts w:asciiTheme="minorHAnsi" w:hAnsiTheme="minorHAnsi"/>
          <w:bCs/>
          <w:i/>
          <w:sz w:val="22"/>
          <w:szCs w:val="22"/>
        </w:rPr>
        <w:t>Refiguring Technologies in Multimodal Communication: Ways to Improve Engagement and Learning</w:t>
      </w:r>
      <w:r w:rsidRPr="00633AE1">
        <w:rPr>
          <w:rFonts w:asciiTheme="minorHAnsi" w:hAnsiTheme="minorHAnsi"/>
          <w:sz w:val="22"/>
          <w:szCs w:val="22"/>
        </w:rPr>
        <w:t xml:space="preserve">. Invited presentation. </w:t>
      </w:r>
      <w:r w:rsidR="00C665B1" w:rsidRPr="00633AE1">
        <w:rPr>
          <w:rFonts w:asciiTheme="minorHAnsi" w:hAnsiTheme="minorHAnsi"/>
          <w:sz w:val="22"/>
          <w:szCs w:val="22"/>
        </w:rPr>
        <w:t xml:space="preserve">Bedford St. Martin’s Regional Symposium. </w:t>
      </w:r>
      <w:r w:rsidR="00A638A4" w:rsidRPr="00633AE1">
        <w:rPr>
          <w:rFonts w:asciiTheme="minorHAnsi" w:hAnsiTheme="minorHAnsi"/>
          <w:sz w:val="22"/>
          <w:szCs w:val="22"/>
        </w:rPr>
        <w:t xml:space="preserve">September 12, 2008. </w:t>
      </w:r>
      <w:r w:rsidR="00C665B1" w:rsidRPr="00633AE1">
        <w:rPr>
          <w:rFonts w:asciiTheme="minorHAnsi" w:hAnsiTheme="minorHAnsi"/>
          <w:sz w:val="22"/>
          <w:szCs w:val="22"/>
        </w:rPr>
        <w:t>Denver, CO.</w:t>
      </w:r>
    </w:p>
    <w:p w14:paraId="5B319E9C" w14:textId="43269533" w:rsidR="001873FC" w:rsidRPr="00633AE1" w:rsidRDefault="00F46B33" w:rsidP="008B6E24">
      <w:pPr>
        <w:pStyle w:val="ListParagraph"/>
        <w:spacing w:after="0"/>
        <w:ind w:left="0"/>
        <w:contextualSpacing w:val="0"/>
        <w:jc w:val="left"/>
        <w:rPr>
          <w:rFonts w:asciiTheme="minorHAnsi" w:hAnsiTheme="minorHAnsi" w:cs="Arial"/>
          <w:b/>
          <w:sz w:val="22"/>
          <w:szCs w:val="22"/>
        </w:rPr>
      </w:pPr>
      <w:r w:rsidRPr="00633AE1">
        <w:rPr>
          <w:rFonts w:asciiTheme="minorHAnsi" w:hAnsiTheme="minorHAnsi"/>
          <w:b/>
          <w:sz w:val="22"/>
          <w:szCs w:val="22"/>
        </w:rPr>
        <w:t xml:space="preserve">2008 </w:t>
      </w:r>
      <w:r w:rsidR="001873FC" w:rsidRPr="00633AE1">
        <w:rPr>
          <w:rFonts w:asciiTheme="minorHAnsi" w:hAnsiTheme="minorHAnsi" w:cs="Arial"/>
          <w:b/>
          <w:sz w:val="22"/>
          <w:szCs w:val="22"/>
        </w:rPr>
        <w:t>Workshops</w:t>
      </w:r>
    </w:p>
    <w:p w14:paraId="199EA95B" w14:textId="77777777" w:rsidR="001873FC" w:rsidRPr="00633AE1" w:rsidRDefault="001873FC" w:rsidP="008B6E24">
      <w:pPr>
        <w:spacing w:after="100"/>
        <w:rPr>
          <w:rFonts w:asciiTheme="minorHAnsi" w:hAnsiTheme="minorHAnsi" w:cs="Arial"/>
          <w:sz w:val="22"/>
          <w:szCs w:val="22"/>
        </w:rPr>
      </w:pPr>
      <w:r w:rsidRPr="00633AE1">
        <w:rPr>
          <w:rFonts w:asciiTheme="minorHAnsi" w:hAnsiTheme="minorHAnsi" w:cs="Arial"/>
          <w:i/>
          <w:sz w:val="22"/>
          <w:szCs w:val="22"/>
        </w:rPr>
        <w:t>Poster Presentations in HCI</w:t>
      </w:r>
      <w:r w:rsidRPr="00633AE1">
        <w:rPr>
          <w:rFonts w:asciiTheme="minorHAnsi" w:hAnsiTheme="minorHAnsi" w:cs="Arial"/>
          <w:sz w:val="22"/>
          <w:szCs w:val="22"/>
        </w:rPr>
        <w:t xml:space="preserve">. </w:t>
      </w:r>
      <w:r w:rsidR="00A638A4" w:rsidRPr="00633AE1">
        <w:rPr>
          <w:rFonts w:asciiTheme="minorHAnsi" w:hAnsiTheme="minorHAnsi"/>
          <w:bCs/>
          <w:sz w:val="22"/>
          <w:szCs w:val="22"/>
        </w:rPr>
        <w:t xml:space="preserve">Co-presenter: L. </w:t>
      </w:r>
      <w:r w:rsidR="00C93F55" w:rsidRPr="00633AE1">
        <w:rPr>
          <w:rFonts w:asciiTheme="minorHAnsi" w:hAnsiTheme="minorHAnsi"/>
          <w:bCs/>
          <w:sz w:val="22"/>
          <w:szCs w:val="22"/>
        </w:rPr>
        <w:t>A.</w:t>
      </w:r>
      <w:r w:rsidR="00A638A4" w:rsidRPr="00633AE1">
        <w:rPr>
          <w:rFonts w:asciiTheme="minorHAnsi" w:hAnsiTheme="minorHAnsi"/>
          <w:bCs/>
          <w:sz w:val="22"/>
          <w:szCs w:val="22"/>
        </w:rPr>
        <w:t xml:space="preserve"> Cooper. </w:t>
      </w:r>
      <w:r w:rsidRPr="00633AE1">
        <w:rPr>
          <w:rFonts w:asciiTheme="minorHAnsi" w:hAnsiTheme="minorHAnsi" w:cs="Arial"/>
          <w:sz w:val="22"/>
          <w:szCs w:val="22"/>
        </w:rPr>
        <w:t>(Instructor: David White).</w:t>
      </w:r>
      <w:r w:rsidRPr="00633AE1">
        <w:rPr>
          <w:rFonts w:asciiTheme="minorHAnsi" w:hAnsiTheme="minorHAnsi"/>
          <w:bCs/>
          <w:sz w:val="22"/>
          <w:szCs w:val="22"/>
        </w:rPr>
        <w:t xml:space="preserve"> </w:t>
      </w:r>
      <w:r w:rsidR="00A638A4" w:rsidRPr="00633AE1">
        <w:rPr>
          <w:rFonts w:asciiTheme="minorHAnsi" w:hAnsiTheme="minorHAnsi" w:cs="Arial"/>
          <w:sz w:val="22"/>
          <w:szCs w:val="22"/>
        </w:rPr>
        <w:t xml:space="preserve">November 14, 2009. </w:t>
      </w:r>
      <w:r w:rsidRPr="00633AE1">
        <w:rPr>
          <w:rFonts w:asciiTheme="minorHAnsi" w:hAnsiTheme="minorHAnsi"/>
          <w:bCs/>
          <w:sz w:val="22"/>
          <w:szCs w:val="22"/>
        </w:rPr>
        <w:t xml:space="preserve">Atlanta, GA: Georgia Tech. </w:t>
      </w:r>
      <w:r w:rsidRPr="00633AE1">
        <w:rPr>
          <w:rFonts w:asciiTheme="minorHAnsi" w:hAnsiTheme="minorHAnsi" w:cs="Arial"/>
          <w:sz w:val="22"/>
          <w:szCs w:val="22"/>
        </w:rPr>
        <w:t xml:space="preserve"> </w:t>
      </w:r>
    </w:p>
    <w:p w14:paraId="05703410" w14:textId="77777777" w:rsidR="001873FC" w:rsidRPr="00633AE1" w:rsidRDefault="001873FC" w:rsidP="008B6E24">
      <w:pPr>
        <w:spacing w:after="100"/>
        <w:rPr>
          <w:rFonts w:asciiTheme="minorHAnsi" w:hAnsiTheme="minorHAnsi"/>
          <w:sz w:val="22"/>
          <w:szCs w:val="22"/>
        </w:rPr>
      </w:pPr>
      <w:r w:rsidRPr="00633AE1">
        <w:rPr>
          <w:rFonts w:asciiTheme="minorHAnsi" w:hAnsiTheme="minorHAnsi" w:cs="Arial"/>
          <w:i/>
          <w:sz w:val="22"/>
          <w:szCs w:val="22"/>
        </w:rPr>
        <w:t>Designing</w:t>
      </w:r>
      <w:r w:rsidRPr="00633AE1">
        <w:rPr>
          <w:rFonts w:asciiTheme="minorHAnsi" w:hAnsiTheme="minorHAnsi" w:cs="Arial"/>
          <w:sz w:val="22"/>
          <w:szCs w:val="22"/>
        </w:rPr>
        <w:t xml:space="preserve"> </w:t>
      </w:r>
      <w:r w:rsidRPr="00633AE1">
        <w:rPr>
          <w:rFonts w:asciiTheme="minorHAnsi" w:hAnsiTheme="minorHAnsi" w:cs="Arial"/>
          <w:i/>
          <w:sz w:val="22"/>
          <w:szCs w:val="22"/>
        </w:rPr>
        <w:t>Posters in HCI</w:t>
      </w:r>
      <w:r w:rsidRPr="00633AE1">
        <w:rPr>
          <w:rFonts w:asciiTheme="minorHAnsi" w:hAnsiTheme="minorHAnsi" w:cs="Arial"/>
          <w:sz w:val="22"/>
          <w:szCs w:val="22"/>
        </w:rPr>
        <w:t xml:space="preserve">. </w:t>
      </w:r>
      <w:r w:rsidR="00C665B1" w:rsidRPr="00633AE1">
        <w:rPr>
          <w:rFonts w:asciiTheme="minorHAnsi" w:hAnsiTheme="minorHAnsi" w:cs="Arial"/>
          <w:sz w:val="22"/>
          <w:szCs w:val="22"/>
        </w:rPr>
        <w:t xml:space="preserve">Co-presenter: L. </w:t>
      </w:r>
      <w:r w:rsidR="009B6C37" w:rsidRPr="00633AE1">
        <w:rPr>
          <w:rFonts w:asciiTheme="minorHAnsi" w:hAnsiTheme="minorHAnsi" w:cs="Arial"/>
          <w:sz w:val="22"/>
          <w:szCs w:val="22"/>
        </w:rPr>
        <w:t>A.</w:t>
      </w:r>
      <w:r w:rsidR="00C665B1" w:rsidRPr="00633AE1">
        <w:rPr>
          <w:rFonts w:asciiTheme="minorHAnsi" w:hAnsiTheme="minorHAnsi" w:cs="Arial"/>
          <w:sz w:val="22"/>
          <w:szCs w:val="22"/>
        </w:rPr>
        <w:t xml:space="preserve"> Cooper. </w:t>
      </w:r>
      <w:r w:rsidRPr="00633AE1">
        <w:rPr>
          <w:rFonts w:asciiTheme="minorHAnsi" w:hAnsiTheme="minorHAnsi" w:cs="Arial"/>
          <w:sz w:val="22"/>
          <w:szCs w:val="22"/>
        </w:rPr>
        <w:t>(Instructor: David White).</w:t>
      </w:r>
      <w:r w:rsidRPr="00633AE1">
        <w:rPr>
          <w:rFonts w:asciiTheme="minorHAnsi" w:hAnsiTheme="minorHAnsi"/>
          <w:bCs/>
          <w:sz w:val="22"/>
          <w:szCs w:val="22"/>
        </w:rPr>
        <w:t xml:space="preserve"> </w:t>
      </w:r>
      <w:r w:rsidR="00C665B1" w:rsidRPr="00633AE1">
        <w:rPr>
          <w:rFonts w:asciiTheme="minorHAnsi" w:hAnsiTheme="minorHAnsi" w:cs="Arial"/>
          <w:sz w:val="22"/>
          <w:szCs w:val="22"/>
        </w:rPr>
        <w:t xml:space="preserve">September 19, 2008. </w:t>
      </w:r>
      <w:r w:rsidRPr="00633AE1">
        <w:rPr>
          <w:rFonts w:asciiTheme="minorHAnsi" w:hAnsiTheme="minorHAnsi"/>
          <w:bCs/>
          <w:sz w:val="22"/>
          <w:szCs w:val="22"/>
        </w:rPr>
        <w:t xml:space="preserve">Atlanta, GA: Georgia Tech. </w:t>
      </w:r>
      <w:r w:rsidRPr="00633AE1">
        <w:rPr>
          <w:rFonts w:asciiTheme="minorHAnsi" w:hAnsiTheme="minorHAnsi" w:cs="Arial"/>
          <w:sz w:val="22"/>
          <w:szCs w:val="22"/>
        </w:rPr>
        <w:t xml:space="preserve"> </w:t>
      </w:r>
    </w:p>
    <w:p w14:paraId="3C8A0322" w14:textId="77777777" w:rsidR="001873FC" w:rsidRPr="00633AE1" w:rsidRDefault="001873FC" w:rsidP="008B6E24">
      <w:pPr>
        <w:spacing w:after="100"/>
        <w:rPr>
          <w:rFonts w:asciiTheme="minorHAnsi" w:hAnsiTheme="minorHAnsi"/>
          <w:sz w:val="22"/>
          <w:szCs w:val="22"/>
        </w:rPr>
      </w:pPr>
      <w:r w:rsidRPr="00633AE1">
        <w:rPr>
          <w:rFonts w:asciiTheme="minorHAnsi" w:hAnsiTheme="minorHAnsi"/>
          <w:bCs/>
          <w:i/>
          <w:sz w:val="22"/>
          <w:szCs w:val="22"/>
        </w:rPr>
        <w:t>Designing and Drafting Your Resum</w:t>
      </w:r>
      <w:r w:rsidR="00C665B1" w:rsidRPr="00633AE1">
        <w:rPr>
          <w:rFonts w:asciiTheme="minorHAnsi" w:hAnsiTheme="minorHAnsi"/>
          <w:bCs/>
          <w:i/>
          <w:sz w:val="22"/>
          <w:szCs w:val="22"/>
        </w:rPr>
        <w:t>e</w:t>
      </w:r>
      <w:r w:rsidRPr="00633AE1">
        <w:rPr>
          <w:rFonts w:asciiTheme="minorHAnsi" w:hAnsiTheme="minorHAnsi"/>
          <w:bCs/>
          <w:sz w:val="22"/>
          <w:szCs w:val="22"/>
        </w:rPr>
        <w:t xml:space="preserve">. Women in Science and Engineering (WISE) (Professor: Carol Colatrella). </w:t>
      </w:r>
      <w:r w:rsidR="00C665B1" w:rsidRPr="00633AE1">
        <w:rPr>
          <w:rFonts w:asciiTheme="minorHAnsi" w:hAnsiTheme="minorHAnsi"/>
          <w:bCs/>
          <w:sz w:val="22"/>
          <w:szCs w:val="22"/>
        </w:rPr>
        <w:t xml:space="preserve">April 28, 2008. </w:t>
      </w:r>
      <w:r w:rsidRPr="00633AE1">
        <w:rPr>
          <w:rFonts w:asciiTheme="minorHAnsi" w:hAnsiTheme="minorHAnsi"/>
          <w:bCs/>
          <w:sz w:val="22"/>
          <w:szCs w:val="22"/>
        </w:rPr>
        <w:t xml:space="preserve">Atlanta, GA: Georgia Tech. </w:t>
      </w:r>
    </w:p>
    <w:p w14:paraId="15A70778" w14:textId="77777777" w:rsidR="001873FC" w:rsidRPr="00633AE1" w:rsidRDefault="001873FC" w:rsidP="00AF3B27">
      <w:pPr>
        <w:keepNext/>
        <w:spacing w:after="220"/>
        <w:ind w:right="72"/>
        <w:rPr>
          <w:rFonts w:asciiTheme="minorHAnsi" w:hAnsiTheme="minorHAnsi"/>
          <w:bCs/>
          <w:sz w:val="22"/>
          <w:szCs w:val="22"/>
        </w:rPr>
      </w:pPr>
      <w:r w:rsidRPr="00633AE1">
        <w:rPr>
          <w:rFonts w:asciiTheme="minorHAnsi" w:hAnsiTheme="minorHAnsi"/>
          <w:i/>
          <w:sz w:val="22"/>
          <w:szCs w:val="22"/>
        </w:rPr>
        <w:t>Tower Reviewing</w:t>
      </w:r>
      <w:r w:rsidRPr="00633AE1">
        <w:rPr>
          <w:rFonts w:asciiTheme="minorHAnsi" w:hAnsiTheme="minorHAnsi"/>
          <w:sz w:val="22"/>
          <w:szCs w:val="22"/>
        </w:rPr>
        <w:t xml:space="preserve"> (Coordinator: Karen Harwell). </w:t>
      </w:r>
      <w:r w:rsidR="00C665B1" w:rsidRPr="00633AE1">
        <w:rPr>
          <w:rFonts w:asciiTheme="minorHAnsi" w:hAnsiTheme="minorHAnsi" w:cs="Arial"/>
          <w:sz w:val="22"/>
          <w:szCs w:val="22"/>
        </w:rPr>
        <w:t xml:space="preserve">January 2008. </w:t>
      </w:r>
      <w:r w:rsidRPr="00633AE1">
        <w:rPr>
          <w:rFonts w:asciiTheme="minorHAnsi" w:hAnsiTheme="minorHAnsi"/>
          <w:bCs/>
          <w:sz w:val="22"/>
          <w:szCs w:val="22"/>
        </w:rPr>
        <w:t>Atlanta, GA: Georgia Tech.</w:t>
      </w:r>
    </w:p>
    <w:p w14:paraId="0497A9D4" w14:textId="77777777" w:rsidR="00DD4E46" w:rsidRPr="00CB693C" w:rsidRDefault="00DD4E46" w:rsidP="00DD4E46">
      <w:pPr>
        <w:rPr>
          <w:rFonts w:asciiTheme="minorHAnsi" w:hAnsiTheme="minorHAnsi" w:cs="Arial"/>
          <w:b/>
          <w:sz w:val="22"/>
          <w:szCs w:val="22"/>
        </w:rPr>
      </w:pPr>
      <w:r w:rsidRPr="00CB693C">
        <w:rPr>
          <w:rFonts w:asciiTheme="minorHAnsi" w:hAnsiTheme="minorHAnsi"/>
          <w:b/>
          <w:sz w:val="22"/>
          <w:szCs w:val="22"/>
        </w:rPr>
        <w:t xml:space="preserve">2008 </w:t>
      </w:r>
      <w:r w:rsidRPr="00CB693C">
        <w:rPr>
          <w:rFonts w:asciiTheme="minorHAnsi" w:hAnsiTheme="minorHAnsi" w:cs="Arial"/>
          <w:b/>
          <w:sz w:val="22"/>
          <w:szCs w:val="22"/>
        </w:rPr>
        <w:t>Outreach Presentations</w:t>
      </w:r>
    </w:p>
    <w:p w14:paraId="495AE715" w14:textId="77777777" w:rsidR="00DD4E46" w:rsidRPr="00633AE1" w:rsidRDefault="00DD4E46" w:rsidP="00DD4E46">
      <w:pPr>
        <w:spacing w:after="100"/>
        <w:rPr>
          <w:rFonts w:asciiTheme="minorHAnsi" w:hAnsiTheme="minorHAnsi"/>
          <w:sz w:val="22"/>
          <w:szCs w:val="22"/>
        </w:rPr>
      </w:pPr>
      <w:r w:rsidRPr="00633AE1">
        <w:rPr>
          <w:rFonts w:asciiTheme="minorHAnsi" w:hAnsiTheme="minorHAnsi" w:cs="Arial"/>
          <w:i/>
          <w:sz w:val="22"/>
          <w:szCs w:val="22"/>
        </w:rPr>
        <w:t>Debate Strategies</w:t>
      </w:r>
      <w:r w:rsidRPr="00633AE1">
        <w:rPr>
          <w:rFonts w:asciiTheme="minorHAnsi" w:hAnsiTheme="minorHAnsi" w:cs="Arial"/>
          <w:sz w:val="22"/>
          <w:szCs w:val="22"/>
        </w:rPr>
        <w:t xml:space="preserve">. School of Public Policy (Professors: Diana Hicks and John Walsh). October 7, 2008. </w:t>
      </w:r>
      <w:r w:rsidRPr="00633AE1">
        <w:rPr>
          <w:rFonts w:asciiTheme="minorHAnsi" w:hAnsiTheme="minorHAnsi"/>
          <w:bCs/>
          <w:sz w:val="22"/>
          <w:szCs w:val="22"/>
        </w:rPr>
        <w:t xml:space="preserve">Atlanta, GA: Georgia Tech. </w:t>
      </w:r>
    </w:p>
    <w:p w14:paraId="4EC2C55C" w14:textId="47CB999B" w:rsidR="001873FC" w:rsidRPr="008901FE" w:rsidRDefault="00DD4E46" w:rsidP="008901FE">
      <w:pPr>
        <w:rPr>
          <w:rFonts w:asciiTheme="minorHAnsi" w:hAnsiTheme="minorHAnsi"/>
          <w:sz w:val="22"/>
          <w:szCs w:val="22"/>
        </w:rPr>
      </w:pPr>
      <w:r w:rsidRPr="00633AE1">
        <w:rPr>
          <w:rFonts w:asciiTheme="minorHAnsi" w:hAnsiTheme="minorHAnsi" w:cs="Arial"/>
          <w:i/>
          <w:sz w:val="22"/>
          <w:szCs w:val="22"/>
        </w:rPr>
        <w:t>Resumes for Internships and Summer Jobs</w:t>
      </w:r>
      <w:r w:rsidRPr="00633AE1">
        <w:rPr>
          <w:rFonts w:asciiTheme="minorHAnsi" w:hAnsiTheme="minorHAnsi" w:cs="Arial"/>
          <w:sz w:val="22"/>
          <w:szCs w:val="22"/>
        </w:rPr>
        <w:t>. GT1000 students in Computational Media (Instructors: Shannon Dobranski and Katharine Raczynski).</w:t>
      </w:r>
      <w:r w:rsidRPr="00633AE1">
        <w:rPr>
          <w:rFonts w:asciiTheme="minorHAnsi" w:hAnsiTheme="minorHAnsi"/>
          <w:bCs/>
          <w:sz w:val="22"/>
          <w:szCs w:val="22"/>
        </w:rPr>
        <w:t xml:space="preserve"> </w:t>
      </w:r>
      <w:r w:rsidRPr="00633AE1">
        <w:rPr>
          <w:rFonts w:asciiTheme="minorHAnsi" w:hAnsiTheme="minorHAnsi" w:cs="Arial"/>
          <w:sz w:val="22"/>
          <w:szCs w:val="22"/>
        </w:rPr>
        <w:t xml:space="preserve">September 23, 2008. </w:t>
      </w:r>
      <w:r w:rsidRPr="00633AE1">
        <w:rPr>
          <w:rFonts w:asciiTheme="minorHAnsi" w:hAnsiTheme="minorHAnsi"/>
          <w:bCs/>
          <w:sz w:val="22"/>
          <w:szCs w:val="22"/>
        </w:rPr>
        <w:t xml:space="preserve">Atlanta, GA: Georgia Tech.  </w:t>
      </w:r>
    </w:p>
    <w:p w14:paraId="7CC10C99" w14:textId="77777777" w:rsidR="008901FE" w:rsidRPr="008901FE" w:rsidRDefault="008901FE" w:rsidP="00CC3DE8">
      <w:pPr>
        <w:pStyle w:val="ListParagraph"/>
        <w:spacing w:after="100"/>
        <w:ind w:left="0"/>
        <w:contextualSpacing w:val="0"/>
        <w:jc w:val="left"/>
        <w:rPr>
          <w:rFonts w:asciiTheme="minorHAnsi" w:hAnsiTheme="minorHAnsi"/>
          <w:bCs/>
          <w:sz w:val="20"/>
          <w:szCs w:val="20"/>
        </w:rPr>
      </w:pPr>
    </w:p>
    <w:tbl>
      <w:tblPr>
        <w:tblW w:w="8023" w:type="dxa"/>
        <w:tblInd w:w="108" w:type="dxa"/>
        <w:tblLayout w:type="fixed"/>
        <w:tblLook w:val="0000" w:firstRow="0" w:lastRow="0" w:firstColumn="0" w:lastColumn="0" w:noHBand="0" w:noVBand="0"/>
      </w:tblPr>
      <w:tblGrid>
        <w:gridCol w:w="1337"/>
        <w:gridCol w:w="1337"/>
        <w:gridCol w:w="1337"/>
        <w:gridCol w:w="1337"/>
        <w:gridCol w:w="1337"/>
        <w:gridCol w:w="1338"/>
      </w:tblGrid>
      <w:tr w:rsidR="007E741C" w:rsidRPr="00633AE1" w14:paraId="78F2F2D4" w14:textId="77777777" w:rsidTr="007E741C">
        <w:trPr>
          <w:trHeight w:val="286"/>
        </w:trPr>
        <w:tc>
          <w:tcPr>
            <w:tcW w:w="1337" w:type="dxa"/>
            <w:tcBorders>
              <w:top w:val="single" w:sz="6" w:space="0" w:color="auto"/>
              <w:left w:val="single" w:sz="6" w:space="0" w:color="auto"/>
              <w:bottom w:val="single" w:sz="6" w:space="0" w:color="auto"/>
              <w:right w:val="single" w:sz="6" w:space="0" w:color="auto"/>
            </w:tcBorders>
            <w:shd w:val="pct10" w:color="auto" w:fill="auto"/>
          </w:tcPr>
          <w:p w14:paraId="42DD7085" w14:textId="77777777" w:rsidR="007E741C" w:rsidRPr="00633AE1" w:rsidRDefault="007E741C" w:rsidP="001873FC">
            <w:pPr>
              <w:spacing w:before="40" w:after="40"/>
              <w:ind w:left="-18"/>
              <w:jc w:val="center"/>
              <w:rPr>
                <w:rFonts w:asciiTheme="minorHAnsi" w:hAnsiTheme="minorHAnsi"/>
                <w:b/>
                <w:sz w:val="22"/>
                <w:szCs w:val="22"/>
              </w:rPr>
            </w:pPr>
            <w:r w:rsidRPr="00633AE1">
              <w:rPr>
                <w:rFonts w:asciiTheme="minorHAnsi" w:hAnsiTheme="minorHAnsi"/>
                <w:b/>
                <w:sz w:val="22"/>
                <w:szCs w:val="22"/>
              </w:rPr>
              <w:t>Year</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5F918431" w14:textId="77777777" w:rsidR="007E741C" w:rsidRPr="00633AE1" w:rsidRDefault="007E741C" w:rsidP="001873FC">
            <w:pPr>
              <w:spacing w:before="40" w:after="40"/>
              <w:ind w:left="-108" w:right="-108"/>
              <w:jc w:val="center"/>
              <w:rPr>
                <w:rFonts w:asciiTheme="minorHAnsi" w:hAnsiTheme="minorHAnsi"/>
                <w:sz w:val="22"/>
                <w:szCs w:val="22"/>
              </w:rPr>
            </w:pPr>
            <w:r w:rsidRPr="00633AE1">
              <w:rPr>
                <w:rFonts w:asciiTheme="minorHAnsi" w:hAnsiTheme="minorHAnsi"/>
                <w:sz w:val="22"/>
                <w:szCs w:val="22"/>
              </w:rPr>
              <w:t>Research</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6C893EE3" w14:textId="77777777" w:rsidR="007E741C" w:rsidRPr="00633AE1" w:rsidRDefault="007E741C" w:rsidP="001873FC">
            <w:pPr>
              <w:spacing w:before="40" w:after="40"/>
              <w:ind w:left="-18"/>
              <w:jc w:val="center"/>
              <w:rPr>
                <w:rFonts w:asciiTheme="minorHAnsi" w:hAnsiTheme="minorHAnsi"/>
                <w:sz w:val="22"/>
                <w:szCs w:val="22"/>
              </w:rPr>
            </w:pPr>
            <w:r w:rsidRPr="00633AE1">
              <w:rPr>
                <w:rFonts w:asciiTheme="minorHAnsi" w:hAnsiTheme="minorHAnsi"/>
                <w:sz w:val="22"/>
                <w:szCs w:val="22"/>
              </w:rPr>
              <w:t>Pedagogy</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683E8AAA" w14:textId="77777777" w:rsidR="007E741C" w:rsidRPr="00633AE1" w:rsidRDefault="007E741C" w:rsidP="00014593">
            <w:pPr>
              <w:spacing w:before="40" w:after="40"/>
              <w:ind w:right="20"/>
              <w:jc w:val="center"/>
              <w:rPr>
                <w:rFonts w:asciiTheme="minorHAnsi" w:hAnsiTheme="minorHAnsi"/>
                <w:sz w:val="22"/>
                <w:szCs w:val="22"/>
              </w:rPr>
            </w:pPr>
            <w:r w:rsidRPr="00633AE1">
              <w:rPr>
                <w:rFonts w:asciiTheme="minorHAnsi" w:hAnsiTheme="minorHAnsi"/>
                <w:sz w:val="22"/>
                <w:szCs w:val="22"/>
              </w:rPr>
              <w:t>Workshops</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425A93DE" w14:textId="77777777" w:rsidR="007E741C" w:rsidRPr="00633AE1" w:rsidRDefault="007E741C" w:rsidP="001873FC">
            <w:pPr>
              <w:spacing w:before="40" w:after="40"/>
              <w:ind w:left="-108"/>
              <w:jc w:val="center"/>
              <w:rPr>
                <w:rFonts w:asciiTheme="minorHAnsi" w:hAnsiTheme="minorHAnsi"/>
                <w:sz w:val="22"/>
                <w:szCs w:val="22"/>
              </w:rPr>
            </w:pPr>
            <w:r w:rsidRPr="00633AE1">
              <w:rPr>
                <w:rFonts w:asciiTheme="minorHAnsi" w:hAnsiTheme="minorHAnsi"/>
                <w:sz w:val="22"/>
                <w:szCs w:val="22"/>
              </w:rPr>
              <w:t>Outreach</w:t>
            </w:r>
          </w:p>
        </w:tc>
        <w:tc>
          <w:tcPr>
            <w:tcW w:w="1338" w:type="dxa"/>
            <w:tcBorders>
              <w:top w:val="single" w:sz="6" w:space="0" w:color="auto"/>
              <w:left w:val="single" w:sz="6" w:space="0" w:color="auto"/>
              <w:bottom w:val="single" w:sz="6" w:space="0" w:color="auto"/>
              <w:right w:val="single" w:sz="6" w:space="0" w:color="auto"/>
            </w:tcBorders>
            <w:shd w:val="pct25" w:color="auto" w:fill="FFFFFF"/>
          </w:tcPr>
          <w:p w14:paraId="27E78C02" w14:textId="77777777" w:rsidR="007E741C" w:rsidRPr="00633AE1" w:rsidRDefault="007E741C" w:rsidP="001873FC">
            <w:pPr>
              <w:spacing w:before="40" w:after="40"/>
              <w:ind w:left="-108" w:right="44"/>
              <w:jc w:val="center"/>
              <w:rPr>
                <w:rFonts w:asciiTheme="minorHAnsi" w:hAnsiTheme="minorHAnsi"/>
                <w:b/>
                <w:sz w:val="22"/>
                <w:szCs w:val="22"/>
              </w:rPr>
            </w:pPr>
            <w:r w:rsidRPr="00633AE1">
              <w:rPr>
                <w:rFonts w:asciiTheme="minorHAnsi" w:hAnsiTheme="minorHAnsi"/>
                <w:b/>
                <w:sz w:val="22"/>
                <w:szCs w:val="22"/>
              </w:rPr>
              <w:t>Total</w:t>
            </w:r>
          </w:p>
        </w:tc>
      </w:tr>
      <w:tr w:rsidR="007E741C" w:rsidRPr="00633AE1" w14:paraId="0D82C6AF" w14:textId="77777777" w:rsidTr="007E741C">
        <w:trPr>
          <w:trHeight w:val="286"/>
        </w:trPr>
        <w:tc>
          <w:tcPr>
            <w:tcW w:w="1337" w:type="dxa"/>
            <w:tcBorders>
              <w:top w:val="single" w:sz="6" w:space="0" w:color="auto"/>
              <w:left w:val="single" w:sz="6" w:space="0" w:color="auto"/>
              <w:bottom w:val="single" w:sz="6" w:space="0" w:color="auto"/>
              <w:right w:val="single" w:sz="6" w:space="0" w:color="auto"/>
            </w:tcBorders>
            <w:shd w:val="pct10" w:color="auto" w:fill="auto"/>
          </w:tcPr>
          <w:p w14:paraId="1B5AA182" w14:textId="77777777" w:rsidR="007E741C" w:rsidRPr="00633AE1" w:rsidRDefault="007E741C" w:rsidP="001873FC">
            <w:pPr>
              <w:spacing w:after="120"/>
              <w:ind w:left="-18"/>
              <w:jc w:val="center"/>
              <w:rPr>
                <w:rFonts w:asciiTheme="minorHAnsi" w:hAnsiTheme="minorHAnsi"/>
                <w:b/>
                <w:sz w:val="22"/>
                <w:szCs w:val="22"/>
              </w:rPr>
            </w:pPr>
            <w:r w:rsidRPr="00633AE1">
              <w:rPr>
                <w:rFonts w:asciiTheme="minorHAnsi" w:hAnsiTheme="minorHAnsi"/>
                <w:b/>
                <w:sz w:val="22"/>
                <w:szCs w:val="22"/>
              </w:rPr>
              <w:t>2007</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41D6C5DA" w14:textId="77777777" w:rsidR="007E741C" w:rsidRPr="00633AE1" w:rsidRDefault="007E741C" w:rsidP="001873FC">
            <w:pPr>
              <w:spacing w:after="120"/>
              <w:ind w:left="-108"/>
              <w:jc w:val="center"/>
              <w:rPr>
                <w:rFonts w:asciiTheme="minorHAnsi" w:hAnsiTheme="minorHAnsi"/>
                <w:sz w:val="22"/>
                <w:szCs w:val="22"/>
              </w:rPr>
            </w:pPr>
            <w:r w:rsidRPr="00633AE1">
              <w:rPr>
                <w:rFonts w:asciiTheme="minorHAnsi" w:hAnsiTheme="minorHAnsi"/>
                <w:sz w:val="22"/>
                <w:szCs w:val="22"/>
              </w:rPr>
              <w:t>2</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677112BC" w14:textId="77777777" w:rsidR="007E741C" w:rsidRPr="00633AE1" w:rsidRDefault="007E741C" w:rsidP="001873FC">
            <w:pPr>
              <w:spacing w:after="120"/>
              <w:ind w:left="-18"/>
              <w:jc w:val="center"/>
              <w:rPr>
                <w:rFonts w:asciiTheme="minorHAnsi" w:hAnsiTheme="minorHAnsi"/>
                <w:sz w:val="22"/>
                <w:szCs w:val="22"/>
              </w:rPr>
            </w:pPr>
            <w:r w:rsidRPr="00633AE1">
              <w:rPr>
                <w:rFonts w:asciiTheme="minorHAnsi" w:hAnsiTheme="minorHAnsi"/>
                <w:sz w:val="22"/>
                <w:szCs w:val="22"/>
              </w:rPr>
              <w:t>3</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77E8AEA1" w14:textId="77777777" w:rsidR="007E741C" w:rsidRPr="00633AE1" w:rsidRDefault="007E741C" w:rsidP="001873FC">
            <w:pPr>
              <w:spacing w:after="120"/>
              <w:ind w:right="72"/>
              <w:jc w:val="center"/>
              <w:rPr>
                <w:rFonts w:asciiTheme="minorHAnsi" w:hAnsiTheme="minorHAnsi"/>
                <w:sz w:val="22"/>
                <w:szCs w:val="22"/>
              </w:rPr>
            </w:pPr>
            <w:r w:rsidRPr="00633AE1">
              <w:rPr>
                <w:rFonts w:asciiTheme="minorHAnsi" w:hAnsiTheme="minorHAnsi"/>
                <w:sz w:val="22"/>
                <w:szCs w:val="22"/>
              </w:rPr>
              <w:t>1</w:t>
            </w:r>
          </w:p>
        </w:tc>
        <w:tc>
          <w:tcPr>
            <w:tcW w:w="1337" w:type="dxa"/>
            <w:tcBorders>
              <w:top w:val="single" w:sz="6" w:space="0" w:color="auto"/>
              <w:left w:val="single" w:sz="6" w:space="0" w:color="auto"/>
              <w:bottom w:val="single" w:sz="6" w:space="0" w:color="auto"/>
              <w:right w:val="single" w:sz="6" w:space="0" w:color="auto"/>
            </w:tcBorders>
            <w:shd w:val="pct10" w:color="auto" w:fill="auto"/>
          </w:tcPr>
          <w:p w14:paraId="34804BC1" w14:textId="77777777" w:rsidR="007E741C" w:rsidRPr="00633AE1" w:rsidRDefault="007E741C" w:rsidP="001873FC">
            <w:pPr>
              <w:spacing w:after="120"/>
              <w:ind w:left="-108"/>
              <w:jc w:val="center"/>
              <w:rPr>
                <w:rFonts w:asciiTheme="minorHAnsi" w:hAnsiTheme="minorHAnsi"/>
                <w:sz w:val="22"/>
                <w:szCs w:val="22"/>
              </w:rPr>
            </w:pPr>
            <w:r w:rsidRPr="00633AE1">
              <w:rPr>
                <w:rFonts w:asciiTheme="minorHAnsi" w:hAnsiTheme="minorHAnsi"/>
                <w:sz w:val="22"/>
                <w:szCs w:val="22"/>
              </w:rPr>
              <w:t>2</w:t>
            </w:r>
          </w:p>
        </w:tc>
        <w:tc>
          <w:tcPr>
            <w:tcW w:w="1338" w:type="dxa"/>
            <w:tcBorders>
              <w:top w:val="single" w:sz="6" w:space="0" w:color="auto"/>
              <w:left w:val="single" w:sz="6" w:space="0" w:color="auto"/>
              <w:bottom w:val="single" w:sz="6" w:space="0" w:color="auto"/>
              <w:right w:val="single" w:sz="6" w:space="0" w:color="auto"/>
            </w:tcBorders>
            <w:shd w:val="pct25" w:color="auto" w:fill="FFFFFF"/>
          </w:tcPr>
          <w:p w14:paraId="38E6E8EE" w14:textId="77777777" w:rsidR="007E741C" w:rsidRPr="00633AE1" w:rsidRDefault="007E741C" w:rsidP="001873FC">
            <w:pPr>
              <w:spacing w:after="120"/>
              <w:ind w:left="-108" w:right="44"/>
              <w:jc w:val="center"/>
              <w:rPr>
                <w:rFonts w:asciiTheme="minorHAnsi" w:hAnsiTheme="minorHAnsi"/>
                <w:b/>
                <w:sz w:val="22"/>
                <w:szCs w:val="22"/>
              </w:rPr>
            </w:pPr>
            <w:r w:rsidRPr="00633AE1">
              <w:rPr>
                <w:rFonts w:asciiTheme="minorHAnsi" w:hAnsiTheme="minorHAnsi"/>
                <w:b/>
                <w:sz w:val="22"/>
                <w:szCs w:val="22"/>
              </w:rPr>
              <w:t>8</w:t>
            </w:r>
          </w:p>
        </w:tc>
      </w:tr>
    </w:tbl>
    <w:p w14:paraId="6D0CE157" w14:textId="77777777" w:rsidR="007530D1" w:rsidRPr="00737117" w:rsidRDefault="007530D1" w:rsidP="007530D1">
      <w:pPr>
        <w:pStyle w:val="ListParagraph"/>
        <w:spacing w:after="0"/>
        <w:contextualSpacing w:val="0"/>
        <w:rPr>
          <w:rFonts w:asciiTheme="minorHAnsi" w:hAnsiTheme="minorHAnsi"/>
          <w:b/>
          <w:sz w:val="10"/>
          <w:szCs w:val="10"/>
        </w:rPr>
      </w:pPr>
      <w:r w:rsidRPr="00737117">
        <w:rPr>
          <w:rFonts w:asciiTheme="minorHAnsi" w:hAnsiTheme="minorHAnsi"/>
          <w:b/>
          <w:sz w:val="10"/>
          <w:szCs w:val="10"/>
        </w:rPr>
        <w:tab/>
      </w:r>
    </w:p>
    <w:p w14:paraId="222DC889" w14:textId="77777777" w:rsidR="001873FC" w:rsidRPr="00633AE1" w:rsidRDefault="00F46B33" w:rsidP="00737117">
      <w:pPr>
        <w:suppressAutoHyphens/>
        <w:rPr>
          <w:rFonts w:asciiTheme="minorHAnsi" w:hAnsiTheme="minorHAnsi"/>
          <w:sz w:val="22"/>
          <w:szCs w:val="22"/>
        </w:rPr>
      </w:pPr>
      <w:r w:rsidRPr="00633AE1">
        <w:rPr>
          <w:rFonts w:asciiTheme="minorHAnsi" w:hAnsiTheme="minorHAnsi"/>
          <w:b/>
          <w:sz w:val="22"/>
          <w:szCs w:val="22"/>
        </w:rPr>
        <w:t xml:space="preserve">2007 </w:t>
      </w:r>
      <w:r w:rsidR="001873FC" w:rsidRPr="00633AE1">
        <w:rPr>
          <w:rFonts w:asciiTheme="minorHAnsi" w:hAnsiTheme="minorHAnsi"/>
          <w:b/>
          <w:sz w:val="22"/>
          <w:szCs w:val="22"/>
        </w:rPr>
        <w:t xml:space="preserve">Research Presentations </w:t>
      </w:r>
    </w:p>
    <w:p w14:paraId="5172E20C" w14:textId="77777777" w:rsidR="001873FC" w:rsidRPr="00633AE1" w:rsidRDefault="001873FC" w:rsidP="008B6E24">
      <w:pPr>
        <w:spacing w:after="100"/>
        <w:rPr>
          <w:rFonts w:asciiTheme="minorHAnsi" w:hAnsiTheme="minorHAnsi"/>
          <w:sz w:val="22"/>
          <w:szCs w:val="22"/>
        </w:rPr>
      </w:pPr>
      <w:r w:rsidRPr="00633AE1">
        <w:rPr>
          <w:rFonts w:asciiTheme="minorHAnsi" w:hAnsiTheme="minorHAnsi"/>
          <w:i/>
          <w:sz w:val="22"/>
          <w:szCs w:val="22"/>
        </w:rPr>
        <w:t>Promiscuous Players and Careful Citizens: The Politics of Condom Instructions</w:t>
      </w:r>
      <w:r w:rsidRPr="00633AE1">
        <w:rPr>
          <w:rFonts w:asciiTheme="minorHAnsi" w:hAnsiTheme="minorHAnsi"/>
          <w:sz w:val="22"/>
          <w:szCs w:val="22"/>
        </w:rPr>
        <w:t>. Conference on College Composition and Communication. Panel: Representing Identity in Narratives of Risk with B. Sauer (Johns H</w:t>
      </w:r>
      <w:r w:rsidR="00C665B1" w:rsidRPr="00633AE1">
        <w:rPr>
          <w:rFonts w:asciiTheme="minorHAnsi" w:hAnsiTheme="minorHAnsi"/>
          <w:sz w:val="22"/>
          <w:szCs w:val="22"/>
        </w:rPr>
        <w:t>opkins) and A. Mohun (University of Delaware).</w:t>
      </w:r>
      <w:r w:rsidRPr="00633AE1">
        <w:rPr>
          <w:rFonts w:asciiTheme="minorHAnsi" w:hAnsiTheme="minorHAnsi"/>
          <w:sz w:val="22"/>
          <w:szCs w:val="22"/>
        </w:rPr>
        <w:t xml:space="preserve"> March 21-24, 2007. New York, NY</w:t>
      </w:r>
      <w:r w:rsidR="00C93F55" w:rsidRPr="00633AE1">
        <w:rPr>
          <w:rFonts w:asciiTheme="minorHAnsi" w:hAnsiTheme="minorHAnsi"/>
          <w:sz w:val="22"/>
          <w:szCs w:val="22"/>
        </w:rPr>
        <w:t>.</w:t>
      </w:r>
      <w:r w:rsidRPr="00633AE1">
        <w:rPr>
          <w:rFonts w:asciiTheme="minorHAnsi" w:hAnsiTheme="minorHAnsi"/>
          <w:sz w:val="22"/>
          <w:szCs w:val="22"/>
        </w:rPr>
        <w:t xml:space="preserve">   </w:t>
      </w:r>
    </w:p>
    <w:p w14:paraId="3F56BBA1" w14:textId="2C74BEC7" w:rsidR="001873FC" w:rsidRPr="00633AE1" w:rsidRDefault="001873FC" w:rsidP="008B6E24">
      <w:pPr>
        <w:spacing w:after="220"/>
        <w:rPr>
          <w:rFonts w:asciiTheme="minorHAnsi" w:hAnsiTheme="minorHAnsi"/>
          <w:sz w:val="22"/>
          <w:szCs w:val="22"/>
        </w:rPr>
      </w:pPr>
      <w:r w:rsidRPr="00633AE1">
        <w:rPr>
          <w:rFonts w:asciiTheme="minorHAnsi" w:hAnsiTheme="minorHAnsi"/>
          <w:i/>
          <w:sz w:val="22"/>
          <w:szCs w:val="22"/>
        </w:rPr>
        <w:t>Beyond Feasibility and Funding: Risks of Irrational Boundaries in the Yucca Mountain Debate</w:t>
      </w:r>
      <w:r w:rsidRPr="00633AE1">
        <w:rPr>
          <w:rFonts w:asciiTheme="minorHAnsi" w:hAnsiTheme="minorHAnsi"/>
          <w:sz w:val="22"/>
          <w:szCs w:val="22"/>
        </w:rPr>
        <w:t xml:space="preserve">. Conference of the Association of Teachers of Technical Writing. Panel: </w:t>
      </w:r>
      <w:r w:rsidRPr="00633AE1">
        <w:rPr>
          <w:rFonts w:asciiTheme="minorHAnsi" w:hAnsiTheme="minorHAnsi"/>
          <w:i/>
          <w:sz w:val="22"/>
          <w:szCs w:val="22"/>
        </w:rPr>
        <w:t>Analyzing the Discourse of Energy Politics</w:t>
      </w:r>
      <w:r w:rsidR="008B6E24">
        <w:rPr>
          <w:rFonts w:asciiTheme="minorHAnsi" w:hAnsiTheme="minorHAnsi"/>
          <w:sz w:val="22"/>
          <w:szCs w:val="22"/>
        </w:rPr>
        <w:t xml:space="preserve">. Co-presenters: </w:t>
      </w:r>
      <w:r w:rsidRPr="00633AE1">
        <w:rPr>
          <w:rFonts w:asciiTheme="minorHAnsi" w:hAnsiTheme="minorHAnsi"/>
          <w:sz w:val="22"/>
          <w:szCs w:val="22"/>
        </w:rPr>
        <w:t xml:space="preserve">L. Honeycutt and </w:t>
      </w:r>
      <w:r w:rsidR="00C665B1" w:rsidRPr="00633AE1">
        <w:rPr>
          <w:rFonts w:asciiTheme="minorHAnsi" w:hAnsiTheme="minorHAnsi"/>
          <w:sz w:val="22"/>
          <w:szCs w:val="22"/>
        </w:rPr>
        <w:t>D.</w:t>
      </w:r>
      <w:r w:rsidRPr="00633AE1">
        <w:rPr>
          <w:rFonts w:asciiTheme="minorHAnsi" w:hAnsiTheme="minorHAnsi"/>
          <w:sz w:val="22"/>
          <w:szCs w:val="22"/>
        </w:rPr>
        <w:t xml:space="preserve"> Ni</w:t>
      </w:r>
      <w:r w:rsidR="00C665B1" w:rsidRPr="00633AE1">
        <w:rPr>
          <w:rFonts w:asciiTheme="minorHAnsi" w:hAnsiTheme="minorHAnsi"/>
          <w:sz w:val="22"/>
          <w:szCs w:val="22"/>
        </w:rPr>
        <w:t>edergeses (both from ISU).</w:t>
      </w:r>
      <w:r w:rsidRPr="00633AE1">
        <w:rPr>
          <w:rFonts w:asciiTheme="minorHAnsi" w:hAnsiTheme="minorHAnsi"/>
          <w:sz w:val="22"/>
          <w:szCs w:val="22"/>
        </w:rPr>
        <w:t xml:space="preserve"> March 21, 2007. New York, NY</w:t>
      </w:r>
      <w:r w:rsidR="00C93F55" w:rsidRPr="00633AE1">
        <w:rPr>
          <w:rFonts w:asciiTheme="minorHAnsi" w:hAnsiTheme="minorHAnsi"/>
          <w:sz w:val="22"/>
          <w:szCs w:val="22"/>
        </w:rPr>
        <w:t>.</w:t>
      </w:r>
      <w:r w:rsidRPr="00633AE1">
        <w:rPr>
          <w:rFonts w:asciiTheme="minorHAnsi" w:hAnsiTheme="minorHAnsi"/>
          <w:sz w:val="22"/>
          <w:szCs w:val="22"/>
        </w:rPr>
        <w:t xml:space="preserve">   </w:t>
      </w:r>
    </w:p>
    <w:p w14:paraId="7D68DE16" w14:textId="78BF07D0" w:rsidR="001873FC" w:rsidRPr="00633AE1" w:rsidRDefault="00F46B33" w:rsidP="008B6E24">
      <w:pPr>
        <w:suppressAutoHyphens/>
        <w:rPr>
          <w:rFonts w:asciiTheme="minorHAnsi" w:hAnsiTheme="minorHAnsi"/>
          <w:b/>
          <w:sz w:val="22"/>
          <w:szCs w:val="22"/>
        </w:rPr>
      </w:pPr>
      <w:r w:rsidRPr="00633AE1">
        <w:rPr>
          <w:rFonts w:asciiTheme="minorHAnsi" w:hAnsiTheme="minorHAnsi"/>
          <w:b/>
          <w:sz w:val="22"/>
          <w:szCs w:val="22"/>
        </w:rPr>
        <w:t xml:space="preserve">2007 </w:t>
      </w:r>
      <w:r w:rsidR="001873FC" w:rsidRPr="00633AE1">
        <w:rPr>
          <w:rFonts w:asciiTheme="minorHAnsi" w:hAnsiTheme="minorHAnsi"/>
          <w:b/>
          <w:sz w:val="22"/>
          <w:szCs w:val="22"/>
        </w:rPr>
        <w:t>Pedagogy Presentations</w:t>
      </w:r>
    </w:p>
    <w:p w14:paraId="3B1CE096" w14:textId="77777777" w:rsidR="001873FC" w:rsidRPr="00633AE1" w:rsidRDefault="001873FC" w:rsidP="008B6E24">
      <w:pPr>
        <w:spacing w:after="100"/>
        <w:rPr>
          <w:rFonts w:asciiTheme="minorHAnsi" w:hAnsiTheme="minorHAnsi"/>
          <w:sz w:val="22"/>
          <w:szCs w:val="22"/>
        </w:rPr>
      </w:pPr>
      <w:r w:rsidRPr="00633AE1">
        <w:rPr>
          <w:rFonts w:asciiTheme="minorHAnsi" w:hAnsiTheme="minorHAnsi"/>
          <w:i/>
          <w:sz w:val="22"/>
          <w:szCs w:val="22"/>
        </w:rPr>
        <w:t>Creating a WOVEN Curriculum: Composing Means More Than Writing</w:t>
      </w:r>
      <w:r w:rsidRPr="00633AE1">
        <w:rPr>
          <w:rFonts w:asciiTheme="minorHAnsi" w:hAnsiTheme="minorHAnsi"/>
          <w:sz w:val="22"/>
          <w:szCs w:val="22"/>
        </w:rPr>
        <w:t xml:space="preserve">. Invited presentation. </w:t>
      </w:r>
      <w:r w:rsidR="00C665B1" w:rsidRPr="00633AE1">
        <w:rPr>
          <w:rFonts w:asciiTheme="minorHAnsi" w:hAnsiTheme="minorHAnsi"/>
          <w:sz w:val="22"/>
          <w:szCs w:val="22"/>
        </w:rPr>
        <w:t>Bedford St. Martin’s Regional Symposium. November 9, 2007. Miami, FL</w:t>
      </w:r>
      <w:r w:rsidRPr="00633AE1">
        <w:rPr>
          <w:rFonts w:asciiTheme="minorHAnsi" w:hAnsiTheme="minorHAnsi"/>
          <w:sz w:val="22"/>
          <w:szCs w:val="22"/>
        </w:rPr>
        <w:t xml:space="preserve">. </w:t>
      </w:r>
    </w:p>
    <w:p w14:paraId="5DE0B83A" w14:textId="77777777" w:rsidR="001873FC" w:rsidRPr="00633AE1" w:rsidRDefault="001873FC" w:rsidP="008B6E24">
      <w:pPr>
        <w:spacing w:after="100"/>
        <w:ind w:right="-187"/>
        <w:rPr>
          <w:rFonts w:asciiTheme="minorHAnsi" w:hAnsiTheme="minorHAnsi"/>
          <w:sz w:val="22"/>
          <w:szCs w:val="22"/>
        </w:rPr>
      </w:pPr>
      <w:r w:rsidRPr="00633AE1">
        <w:rPr>
          <w:rFonts w:asciiTheme="minorHAnsi" w:hAnsiTheme="minorHAnsi"/>
          <w:i/>
          <w:sz w:val="22"/>
          <w:szCs w:val="22"/>
        </w:rPr>
        <w:t>Restrict Rubrics to Regain Rhetorical Responsibility</w:t>
      </w:r>
      <w:r w:rsidRPr="00633AE1">
        <w:rPr>
          <w:rFonts w:asciiTheme="minorHAnsi" w:hAnsiTheme="minorHAnsi"/>
          <w:sz w:val="22"/>
          <w:szCs w:val="22"/>
        </w:rPr>
        <w:t xml:space="preserve">. Invited presentation. </w:t>
      </w:r>
      <w:r w:rsidR="00C665B1" w:rsidRPr="00633AE1">
        <w:rPr>
          <w:rFonts w:asciiTheme="minorHAnsi" w:hAnsiTheme="minorHAnsi"/>
          <w:sz w:val="22"/>
          <w:szCs w:val="22"/>
        </w:rPr>
        <w:t>Bedford St. Martin’s Regional Symposium. October 26, 2007. Atlanta, GA</w:t>
      </w:r>
      <w:r w:rsidRPr="00633AE1">
        <w:rPr>
          <w:rFonts w:asciiTheme="minorHAnsi" w:hAnsiTheme="minorHAnsi"/>
          <w:sz w:val="22"/>
          <w:szCs w:val="22"/>
        </w:rPr>
        <w:t xml:space="preserve">. </w:t>
      </w:r>
    </w:p>
    <w:p w14:paraId="11086BD4" w14:textId="5CF105EA" w:rsidR="001873FC" w:rsidRPr="00633AE1" w:rsidRDefault="001873FC" w:rsidP="00AF3B27">
      <w:pPr>
        <w:keepNext/>
        <w:spacing w:after="220"/>
        <w:ind w:right="72"/>
        <w:rPr>
          <w:rFonts w:asciiTheme="minorHAnsi" w:hAnsiTheme="minorHAnsi"/>
          <w:sz w:val="22"/>
          <w:szCs w:val="22"/>
        </w:rPr>
      </w:pPr>
      <w:r w:rsidRPr="00633AE1">
        <w:rPr>
          <w:rFonts w:asciiTheme="minorHAnsi" w:hAnsiTheme="minorHAnsi"/>
          <w:i/>
          <w:sz w:val="22"/>
          <w:szCs w:val="22"/>
        </w:rPr>
        <w:t>Reshaping Careers for Teaching and Administration in Technical and Scientific Communication</w:t>
      </w:r>
      <w:r w:rsidRPr="00633AE1">
        <w:rPr>
          <w:rFonts w:asciiTheme="minorHAnsi" w:hAnsiTheme="minorHAnsi"/>
          <w:sz w:val="22"/>
          <w:szCs w:val="22"/>
        </w:rPr>
        <w:t xml:space="preserve">. </w:t>
      </w:r>
      <w:r w:rsidR="008B6E24">
        <w:rPr>
          <w:rFonts w:asciiTheme="minorHAnsi" w:hAnsiTheme="minorHAnsi" w:cs="Arial"/>
          <w:sz w:val="22"/>
          <w:szCs w:val="22"/>
        </w:rPr>
        <w:t xml:space="preserve">Co-presenters: </w:t>
      </w:r>
      <w:r w:rsidR="009B6C37" w:rsidRPr="00633AE1">
        <w:rPr>
          <w:rFonts w:asciiTheme="minorHAnsi" w:hAnsiTheme="minorHAnsi" w:cs="Arial"/>
          <w:sz w:val="22"/>
          <w:szCs w:val="22"/>
        </w:rPr>
        <w:t xml:space="preserve">L. A. Cooper, and K. Head. </w:t>
      </w:r>
      <w:r w:rsidRPr="00633AE1">
        <w:rPr>
          <w:rFonts w:asciiTheme="minorHAnsi" w:hAnsiTheme="minorHAnsi"/>
          <w:sz w:val="22"/>
          <w:szCs w:val="22"/>
        </w:rPr>
        <w:t>Council of Programs in Technical and Sc</w:t>
      </w:r>
      <w:r w:rsidR="009B6C37" w:rsidRPr="00633AE1">
        <w:rPr>
          <w:rFonts w:asciiTheme="minorHAnsi" w:hAnsiTheme="minorHAnsi"/>
          <w:sz w:val="22"/>
          <w:szCs w:val="22"/>
        </w:rPr>
        <w:t xml:space="preserve">ientific Communication (CPTSC). October 12, 2007. </w:t>
      </w:r>
      <w:r w:rsidRPr="00633AE1">
        <w:rPr>
          <w:rFonts w:asciiTheme="minorHAnsi" w:hAnsiTheme="minorHAnsi"/>
          <w:sz w:val="22"/>
          <w:szCs w:val="22"/>
        </w:rPr>
        <w:t>Greenville NC: East Carolina U</w:t>
      </w:r>
      <w:r w:rsidR="00C93F55" w:rsidRPr="00633AE1">
        <w:rPr>
          <w:rFonts w:asciiTheme="minorHAnsi" w:hAnsiTheme="minorHAnsi"/>
          <w:sz w:val="22"/>
          <w:szCs w:val="22"/>
        </w:rPr>
        <w:t>niversity.</w:t>
      </w:r>
    </w:p>
    <w:p w14:paraId="68D0A699" w14:textId="77777777" w:rsidR="008901FE" w:rsidRDefault="008901FE" w:rsidP="008B6E24">
      <w:pPr>
        <w:pStyle w:val="ListParagraph"/>
        <w:spacing w:after="0"/>
        <w:ind w:left="0"/>
        <w:contextualSpacing w:val="0"/>
        <w:jc w:val="left"/>
        <w:rPr>
          <w:rFonts w:asciiTheme="minorHAnsi" w:hAnsiTheme="minorHAnsi"/>
          <w:b/>
          <w:sz w:val="22"/>
          <w:szCs w:val="22"/>
        </w:rPr>
      </w:pPr>
    </w:p>
    <w:p w14:paraId="27942CE0" w14:textId="77777777" w:rsidR="008901FE" w:rsidRDefault="008901FE" w:rsidP="008B6E24">
      <w:pPr>
        <w:pStyle w:val="ListParagraph"/>
        <w:spacing w:after="0"/>
        <w:ind w:left="0"/>
        <w:contextualSpacing w:val="0"/>
        <w:jc w:val="left"/>
        <w:rPr>
          <w:rFonts w:asciiTheme="minorHAnsi" w:hAnsiTheme="minorHAnsi"/>
          <w:b/>
          <w:sz w:val="22"/>
          <w:szCs w:val="22"/>
        </w:rPr>
      </w:pPr>
    </w:p>
    <w:p w14:paraId="7A8A596D" w14:textId="77777777" w:rsidR="008901FE" w:rsidRDefault="008901FE" w:rsidP="008B6E24">
      <w:pPr>
        <w:pStyle w:val="ListParagraph"/>
        <w:spacing w:after="0"/>
        <w:ind w:left="0"/>
        <w:contextualSpacing w:val="0"/>
        <w:jc w:val="left"/>
        <w:rPr>
          <w:rFonts w:asciiTheme="minorHAnsi" w:hAnsiTheme="minorHAnsi"/>
          <w:b/>
          <w:sz w:val="22"/>
          <w:szCs w:val="22"/>
        </w:rPr>
      </w:pPr>
    </w:p>
    <w:p w14:paraId="0EC4708C" w14:textId="77777777" w:rsidR="008901FE" w:rsidRPr="00633AE1" w:rsidRDefault="008901FE" w:rsidP="008901FE">
      <w:pPr>
        <w:spacing w:after="80"/>
        <w:ind w:hanging="540"/>
        <w:rPr>
          <w:rFonts w:asciiTheme="minorHAnsi" w:hAnsiTheme="minorHAnsi"/>
          <w:b/>
          <w:sz w:val="22"/>
          <w:szCs w:val="22"/>
        </w:rPr>
      </w:pPr>
      <w:r w:rsidRPr="00B9733B">
        <w:rPr>
          <w:rFonts w:asciiTheme="minorHAnsi" w:hAnsiTheme="minorHAnsi"/>
          <w:b/>
          <w:sz w:val="32"/>
          <w:szCs w:val="32"/>
        </w:rPr>
        <w:t>IV.</w:t>
      </w:r>
      <w:r w:rsidRPr="00B9733B">
        <w:rPr>
          <w:rFonts w:asciiTheme="minorHAnsi" w:hAnsiTheme="minorHAnsi"/>
          <w:b/>
          <w:sz w:val="32"/>
          <w:szCs w:val="32"/>
        </w:rPr>
        <w:tab/>
        <w:t>RESEARCH, SCHOLARSHIP, AND CREATIVE ACTIVITIES</w:t>
      </w:r>
      <w:r w:rsidRPr="00633AE1">
        <w:rPr>
          <w:rFonts w:asciiTheme="minorHAnsi" w:hAnsiTheme="minorHAnsi"/>
          <w:sz w:val="22"/>
          <w:szCs w:val="22"/>
        </w:rPr>
        <w:t xml:space="preserve">, continued </w:t>
      </w:r>
    </w:p>
    <w:p w14:paraId="211E5EF0" w14:textId="77777777" w:rsidR="008901FE" w:rsidRPr="00633AE1" w:rsidRDefault="008901FE" w:rsidP="008901FE">
      <w:pPr>
        <w:pStyle w:val="ListParagraph"/>
        <w:suppressAutoHyphens w:val="0"/>
        <w:spacing w:after="80"/>
        <w:ind w:left="0"/>
        <w:contextualSpacing w:val="0"/>
        <w:jc w:val="left"/>
        <w:rPr>
          <w:rFonts w:asciiTheme="minorHAnsi" w:hAnsiTheme="minorHAnsi"/>
          <w:bCs/>
          <w:sz w:val="22"/>
          <w:szCs w:val="22"/>
        </w:rPr>
      </w:pPr>
      <w:r w:rsidRPr="00131D76">
        <w:rPr>
          <w:rFonts w:asciiTheme="minorHAnsi" w:hAnsiTheme="minorHAnsi"/>
          <w:b/>
          <w:sz w:val="26"/>
          <w:szCs w:val="26"/>
        </w:rPr>
        <w:t>PRESENTATIONS</w:t>
      </w:r>
      <w:r w:rsidRPr="00633AE1">
        <w:rPr>
          <w:rFonts w:asciiTheme="minorHAnsi" w:hAnsiTheme="minorHAnsi"/>
          <w:sz w:val="22"/>
          <w:szCs w:val="22"/>
        </w:rPr>
        <w:t>, continued</w:t>
      </w:r>
    </w:p>
    <w:p w14:paraId="1CDAA7DD" w14:textId="77777777" w:rsidR="008901FE" w:rsidRDefault="008901FE" w:rsidP="008901FE">
      <w:pPr>
        <w:pStyle w:val="ListParagraph"/>
        <w:spacing w:after="0"/>
        <w:ind w:left="0"/>
        <w:contextualSpacing w:val="0"/>
        <w:jc w:val="left"/>
        <w:rPr>
          <w:rFonts w:asciiTheme="minorHAnsi" w:hAnsiTheme="minorHAnsi"/>
          <w:b/>
          <w:sz w:val="22"/>
          <w:szCs w:val="22"/>
        </w:rPr>
      </w:pPr>
      <w:r>
        <w:rPr>
          <w:rFonts w:asciiTheme="minorHAnsi" w:hAnsiTheme="minorHAnsi"/>
          <w:sz w:val="22"/>
          <w:szCs w:val="22"/>
        </w:rPr>
        <w:t xml:space="preserve">* </w:t>
      </w:r>
      <w:r w:rsidRPr="009422DE">
        <w:rPr>
          <w:rFonts w:asciiTheme="minorHAnsi" w:hAnsiTheme="minorHAnsi"/>
          <w:sz w:val="22"/>
          <w:szCs w:val="22"/>
        </w:rPr>
        <w:t>Designates an international presentation</w:t>
      </w:r>
      <w:r w:rsidRPr="009422DE">
        <w:rPr>
          <w:rFonts w:asciiTheme="minorHAnsi" w:hAnsiTheme="minorHAnsi"/>
          <w:b/>
          <w:sz w:val="22"/>
          <w:szCs w:val="22"/>
        </w:rPr>
        <w:t xml:space="preserve"> </w:t>
      </w:r>
      <w:r>
        <w:rPr>
          <w:rFonts w:asciiTheme="minorHAnsi" w:hAnsiTheme="minorHAnsi"/>
          <w:b/>
          <w:sz w:val="22"/>
          <w:szCs w:val="22"/>
        </w:rPr>
        <w:br/>
      </w:r>
    </w:p>
    <w:p w14:paraId="0B1D66EE" w14:textId="0B6689E0" w:rsidR="001873FC" w:rsidRPr="00633AE1" w:rsidRDefault="00F46B33" w:rsidP="008901FE">
      <w:pPr>
        <w:pStyle w:val="ListParagraph"/>
        <w:spacing w:after="0"/>
        <w:ind w:left="0"/>
        <w:contextualSpacing w:val="0"/>
        <w:jc w:val="left"/>
        <w:rPr>
          <w:rFonts w:asciiTheme="minorHAnsi" w:hAnsiTheme="minorHAnsi" w:cs="Arial"/>
          <w:b/>
          <w:sz w:val="22"/>
          <w:szCs w:val="22"/>
        </w:rPr>
      </w:pPr>
      <w:r w:rsidRPr="00633AE1">
        <w:rPr>
          <w:rFonts w:asciiTheme="minorHAnsi" w:hAnsiTheme="minorHAnsi"/>
          <w:b/>
          <w:sz w:val="22"/>
          <w:szCs w:val="22"/>
        </w:rPr>
        <w:t xml:space="preserve">2007 </w:t>
      </w:r>
      <w:r w:rsidR="001873FC" w:rsidRPr="00633AE1">
        <w:rPr>
          <w:rFonts w:asciiTheme="minorHAnsi" w:hAnsiTheme="minorHAnsi" w:cs="Arial"/>
          <w:b/>
          <w:sz w:val="22"/>
          <w:szCs w:val="22"/>
        </w:rPr>
        <w:t>Workshop</w:t>
      </w:r>
    </w:p>
    <w:p w14:paraId="020273CF" w14:textId="77777777" w:rsidR="001873FC" w:rsidRPr="00633AE1" w:rsidRDefault="001873FC" w:rsidP="00AF3B27">
      <w:pPr>
        <w:keepNext/>
        <w:spacing w:after="220"/>
        <w:ind w:right="72"/>
        <w:rPr>
          <w:rFonts w:asciiTheme="minorHAnsi" w:hAnsiTheme="minorHAnsi"/>
          <w:sz w:val="22"/>
          <w:szCs w:val="22"/>
        </w:rPr>
      </w:pPr>
      <w:r w:rsidRPr="00633AE1">
        <w:rPr>
          <w:rFonts w:asciiTheme="minorHAnsi" w:hAnsiTheme="minorHAnsi" w:cs="Arial"/>
          <w:i/>
          <w:sz w:val="22"/>
          <w:szCs w:val="22"/>
        </w:rPr>
        <w:t>Poster Design in HCI</w:t>
      </w:r>
      <w:r w:rsidR="009B6C37" w:rsidRPr="00633AE1">
        <w:rPr>
          <w:rFonts w:asciiTheme="minorHAnsi" w:hAnsiTheme="minorHAnsi" w:cs="Arial"/>
          <w:sz w:val="22"/>
          <w:szCs w:val="22"/>
        </w:rPr>
        <w:t xml:space="preserve">. Co-presenter: L. A. Cooper </w:t>
      </w:r>
      <w:r w:rsidRPr="00633AE1">
        <w:rPr>
          <w:rFonts w:asciiTheme="minorHAnsi" w:hAnsiTheme="minorHAnsi" w:cs="Arial"/>
          <w:sz w:val="22"/>
          <w:szCs w:val="22"/>
        </w:rPr>
        <w:t xml:space="preserve">(Instructor: David White). </w:t>
      </w:r>
      <w:r w:rsidR="009B6C37" w:rsidRPr="00633AE1">
        <w:rPr>
          <w:rFonts w:asciiTheme="minorHAnsi" w:hAnsiTheme="minorHAnsi" w:cs="Arial"/>
          <w:sz w:val="22"/>
          <w:szCs w:val="22"/>
        </w:rPr>
        <w:t xml:space="preserve">Fall 2007. </w:t>
      </w:r>
      <w:r w:rsidRPr="00633AE1">
        <w:rPr>
          <w:rFonts w:asciiTheme="minorHAnsi" w:hAnsiTheme="minorHAnsi"/>
          <w:bCs/>
          <w:sz w:val="22"/>
          <w:szCs w:val="22"/>
        </w:rPr>
        <w:t xml:space="preserve">Atlanta, GA: Georgia Tech. </w:t>
      </w:r>
    </w:p>
    <w:p w14:paraId="33217A48" w14:textId="7A620745" w:rsidR="001873FC" w:rsidRPr="00633AE1" w:rsidRDefault="00F46B33" w:rsidP="008B6E24">
      <w:pPr>
        <w:pStyle w:val="ListParagraph"/>
        <w:spacing w:after="0"/>
        <w:ind w:left="0"/>
        <w:contextualSpacing w:val="0"/>
        <w:jc w:val="left"/>
        <w:rPr>
          <w:rFonts w:asciiTheme="minorHAnsi" w:hAnsiTheme="minorHAnsi" w:cs="Arial"/>
          <w:b/>
          <w:sz w:val="22"/>
          <w:szCs w:val="22"/>
        </w:rPr>
      </w:pPr>
      <w:r w:rsidRPr="00633AE1">
        <w:rPr>
          <w:rFonts w:asciiTheme="minorHAnsi" w:hAnsiTheme="minorHAnsi"/>
          <w:b/>
          <w:sz w:val="22"/>
          <w:szCs w:val="22"/>
        </w:rPr>
        <w:t xml:space="preserve">2007 </w:t>
      </w:r>
      <w:r w:rsidR="001873FC" w:rsidRPr="00633AE1">
        <w:rPr>
          <w:rFonts w:asciiTheme="minorHAnsi" w:hAnsiTheme="minorHAnsi" w:cs="Arial"/>
          <w:b/>
          <w:sz w:val="22"/>
          <w:szCs w:val="22"/>
        </w:rPr>
        <w:t>Outreach Presentations</w:t>
      </w:r>
    </w:p>
    <w:p w14:paraId="265CEAD6" w14:textId="77777777" w:rsidR="001873FC" w:rsidRPr="00633AE1" w:rsidRDefault="001873FC" w:rsidP="001873FC">
      <w:pPr>
        <w:spacing w:after="80"/>
        <w:ind w:right="-187"/>
        <w:rPr>
          <w:rFonts w:asciiTheme="minorHAnsi" w:hAnsiTheme="minorHAnsi"/>
          <w:sz w:val="22"/>
          <w:szCs w:val="22"/>
        </w:rPr>
      </w:pPr>
      <w:r w:rsidRPr="00633AE1">
        <w:rPr>
          <w:rFonts w:asciiTheme="minorHAnsi" w:hAnsiTheme="minorHAnsi"/>
          <w:i/>
          <w:sz w:val="22"/>
          <w:szCs w:val="22"/>
        </w:rPr>
        <w:t>Oral Presentations</w:t>
      </w:r>
      <w:r w:rsidRPr="00633AE1">
        <w:rPr>
          <w:rFonts w:asciiTheme="minorHAnsi" w:hAnsiTheme="minorHAnsi"/>
          <w:sz w:val="22"/>
          <w:szCs w:val="22"/>
        </w:rPr>
        <w:t xml:space="preserve">. </w:t>
      </w:r>
      <w:r w:rsidR="009B6C37" w:rsidRPr="00633AE1">
        <w:rPr>
          <w:rFonts w:asciiTheme="minorHAnsi" w:hAnsiTheme="minorHAnsi" w:cs="Arial"/>
          <w:sz w:val="22"/>
          <w:szCs w:val="22"/>
        </w:rPr>
        <w:t xml:space="preserve">Co-presenters: L. A. Cooper, and K. Head. </w:t>
      </w:r>
      <w:r w:rsidRPr="00633AE1">
        <w:rPr>
          <w:rFonts w:asciiTheme="minorHAnsi" w:hAnsiTheme="minorHAnsi"/>
          <w:sz w:val="22"/>
          <w:szCs w:val="22"/>
        </w:rPr>
        <w:t>Georgia Tech Library (Initiators: Ri</w:t>
      </w:r>
      <w:r w:rsidR="009B6C37" w:rsidRPr="00633AE1">
        <w:rPr>
          <w:rFonts w:asciiTheme="minorHAnsi" w:hAnsiTheme="minorHAnsi"/>
          <w:sz w:val="22"/>
          <w:szCs w:val="22"/>
        </w:rPr>
        <w:t xml:space="preserve">chard Meyer and Kathy Tomajko). September 26, 2007. </w:t>
      </w:r>
      <w:r w:rsidRPr="00633AE1">
        <w:rPr>
          <w:rFonts w:asciiTheme="minorHAnsi" w:hAnsiTheme="minorHAnsi"/>
          <w:bCs/>
          <w:sz w:val="22"/>
          <w:szCs w:val="22"/>
        </w:rPr>
        <w:t xml:space="preserve">Atlanta, GA: Georgia Tech.  </w:t>
      </w:r>
    </w:p>
    <w:p w14:paraId="55A9D395" w14:textId="77777777" w:rsidR="001873FC" w:rsidRPr="00633AE1" w:rsidRDefault="001873FC" w:rsidP="00CC3DE8">
      <w:pPr>
        <w:keepNext/>
        <w:ind w:right="72"/>
        <w:rPr>
          <w:rFonts w:asciiTheme="minorHAnsi" w:hAnsiTheme="minorHAnsi"/>
          <w:bCs/>
          <w:sz w:val="22"/>
          <w:szCs w:val="22"/>
        </w:rPr>
      </w:pPr>
      <w:r w:rsidRPr="00633AE1">
        <w:rPr>
          <w:rFonts w:asciiTheme="minorHAnsi" w:hAnsiTheme="minorHAnsi"/>
          <w:i/>
          <w:sz w:val="22"/>
          <w:szCs w:val="22"/>
        </w:rPr>
        <w:t>The Rhetoric of Technical Communication</w:t>
      </w:r>
      <w:r w:rsidRPr="00633AE1">
        <w:rPr>
          <w:rFonts w:asciiTheme="minorHAnsi" w:hAnsiTheme="minorHAnsi"/>
          <w:sz w:val="22"/>
          <w:szCs w:val="22"/>
        </w:rPr>
        <w:t xml:space="preserve">. Language Institute. </w:t>
      </w:r>
      <w:r w:rsidR="009B6C37" w:rsidRPr="00633AE1">
        <w:rPr>
          <w:rFonts w:asciiTheme="minorHAnsi" w:hAnsiTheme="minorHAnsi"/>
          <w:sz w:val="22"/>
          <w:szCs w:val="22"/>
        </w:rPr>
        <w:t xml:space="preserve">September 24, 2007. </w:t>
      </w:r>
      <w:r w:rsidRPr="00633AE1">
        <w:rPr>
          <w:rFonts w:asciiTheme="minorHAnsi" w:hAnsiTheme="minorHAnsi"/>
          <w:bCs/>
          <w:sz w:val="22"/>
          <w:szCs w:val="22"/>
        </w:rPr>
        <w:t>Atlanta, GA: Georgia Tech.</w:t>
      </w:r>
    </w:p>
    <w:p w14:paraId="4B0F49B6" w14:textId="229154E9" w:rsidR="00B400B2" w:rsidRPr="00CB693C" w:rsidRDefault="00B400B2" w:rsidP="00CC3DE8">
      <w:pPr>
        <w:pStyle w:val="ListParagraph"/>
        <w:spacing w:after="0"/>
        <w:ind w:left="0"/>
        <w:contextualSpacing w:val="0"/>
        <w:jc w:val="left"/>
        <w:rPr>
          <w:rFonts w:asciiTheme="minorHAnsi" w:hAnsiTheme="minorHAnsi"/>
          <w:b/>
          <w:sz w:val="22"/>
          <w:szCs w:val="22"/>
        </w:rPr>
      </w:pPr>
    </w:p>
    <w:tbl>
      <w:tblPr>
        <w:tblW w:w="8331" w:type="dxa"/>
        <w:tblInd w:w="108" w:type="dxa"/>
        <w:tblLayout w:type="fixed"/>
        <w:tblLook w:val="0000" w:firstRow="0" w:lastRow="0" w:firstColumn="0" w:lastColumn="0" w:noHBand="0" w:noVBand="0"/>
      </w:tblPr>
      <w:tblGrid>
        <w:gridCol w:w="1260"/>
        <w:gridCol w:w="1517"/>
        <w:gridCol w:w="1388"/>
        <w:gridCol w:w="1389"/>
        <w:gridCol w:w="1388"/>
        <w:gridCol w:w="1389"/>
      </w:tblGrid>
      <w:tr w:rsidR="007E741C" w:rsidRPr="00633AE1" w14:paraId="74E302E6" w14:textId="77777777" w:rsidTr="007E741C">
        <w:trPr>
          <w:trHeight w:val="286"/>
        </w:trPr>
        <w:tc>
          <w:tcPr>
            <w:tcW w:w="1260" w:type="dxa"/>
            <w:tcBorders>
              <w:top w:val="single" w:sz="6" w:space="0" w:color="auto"/>
              <w:left w:val="single" w:sz="6" w:space="0" w:color="auto"/>
              <w:bottom w:val="single" w:sz="6" w:space="0" w:color="auto"/>
              <w:right w:val="single" w:sz="6" w:space="0" w:color="auto"/>
            </w:tcBorders>
            <w:shd w:val="pct10" w:color="auto" w:fill="auto"/>
          </w:tcPr>
          <w:p w14:paraId="56B4ECCF" w14:textId="77777777" w:rsidR="007E741C" w:rsidRPr="00633AE1" w:rsidRDefault="007E741C" w:rsidP="001873FC">
            <w:pPr>
              <w:spacing w:before="40" w:after="40"/>
              <w:ind w:left="-18"/>
              <w:jc w:val="center"/>
              <w:rPr>
                <w:rFonts w:asciiTheme="minorHAnsi" w:hAnsiTheme="minorHAnsi"/>
                <w:b/>
                <w:sz w:val="22"/>
                <w:szCs w:val="22"/>
              </w:rPr>
            </w:pPr>
            <w:r w:rsidRPr="00633AE1">
              <w:rPr>
                <w:rFonts w:asciiTheme="minorHAnsi" w:hAnsiTheme="minorHAnsi"/>
                <w:b/>
                <w:sz w:val="22"/>
                <w:szCs w:val="22"/>
              </w:rPr>
              <w:t>Year</w:t>
            </w:r>
          </w:p>
        </w:tc>
        <w:tc>
          <w:tcPr>
            <w:tcW w:w="1517" w:type="dxa"/>
            <w:tcBorders>
              <w:top w:val="single" w:sz="6" w:space="0" w:color="auto"/>
              <w:left w:val="single" w:sz="6" w:space="0" w:color="auto"/>
              <w:bottom w:val="single" w:sz="6" w:space="0" w:color="auto"/>
              <w:right w:val="single" w:sz="6" w:space="0" w:color="auto"/>
            </w:tcBorders>
            <w:shd w:val="pct10" w:color="auto" w:fill="auto"/>
          </w:tcPr>
          <w:p w14:paraId="75EDB58F" w14:textId="77777777" w:rsidR="007E741C" w:rsidRPr="00633AE1" w:rsidRDefault="007E741C" w:rsidP="001873FC">
            <w:pPr>
              <w:spacing w:before="40" w:after="40"/>
              <w:ind w:left="-108" w:right="-121"/>
              <w:jc w:val="center"/>
              <w:rPr>
                <w:rFonts w:asciiTheme="minorHAnsi" w:hAnsiTheme="minorHAnsi"/>
                <w:sz w:val="22"/>
                <w:szCs w:val="22"/>
              </w:rPr>
            </w:pPr>
            <w:r w:rsidRPr="00633AE1">
              <w:rPr>
                <w:rFonts w:asciiTheme="minorHAnsi" w:hAnsiTheme="minorHAnsi"/>
                <w:sz w:val="22"/>
                <w:szCs w:val="22"/>
              </w:rPr>
              <w:t>Keynotes and</w:t>
            </w:r>
            <w:r w:rsidRPr="00633AE1">
              <w:rPr>
                <w:rFonts w:asciiTheme="minorHAnsi" w:hAnsiTheme="minorHAnsi"/>
                <w:sz w:val="22"/>
                <w:szCs w:val="22"/>
              </w:rPr>
              <w:br/>
              <w:t>Invited Lectures</w:t>
            </w:r>
          </w:p>
        </w:tc>
        <w:tc>
          <w:tcPr>
            <w:tcW w:w="1388" w:type="dxa"/>
            <w:tcBorders>
              <w:top w:val="single" w:sz="6" w:space="0" w:color="auto"/>
              <w:left w:val="single" w:sz="6" w:space="0" w:color="auto"/>
              <w:bottom w:val="single" w:sz="6" w:space="0" w:color="auto"/>
              <w:right w:val="single" w:sz="6" w:space="0" w:color="auto"/>
            </w:tcBorders>
            <w:shd w:val="pct10" w:color="auto" w:fill="auto"/>
          </w:tcPr>
          <w:p w14:paraId="3B5B3286" w14:textId="77777777" w:rsidR="007E741C" w:rsidRPr="00633AE1" w:rsidRDefault="007E741C" w:rsidP="001873FC">
            <w:pPr>
              <w:spacing w:before="40" w:after="40"/>
              <w:ind w:left="-108" w:right="-108"/>
              <w:jc w:val="center"/>
              <w:rPr>
                <w:rFonts w:asciiTheme="minorHAnsi" w:hAnsiTheme="minorHAnsi"/>
                <w:sz w:val="22"/>
                <w:szCs w:val="22"/>
              </w:rPr>
            </w:pPr>
            <w:r w:rsidRPr="00633AE1">
              <w:rPr>
                <w:rFonts w:asciiTheme="minorHAnsi" w:hAnsiTheme="minorHAnsi"/>
                <w:sz w:val="22"/>
                <w:szCs w:val="22"/>
              </w:rPr>
              <w:t>Research</w:t>
            </w:r>
          </w:p>
        </w:tc>
        <w:tc>
          <w:tcPr>
            <w:tcW w:w="1389" w:type="dxa"/>
            <w:tcBorders>
              <w:top w:val="single" w:sz="6" w:space="0" w:color="auto"/>
              <w:left w:val="single" w:sz="6" w:space="0" w:color="auto"/>
              <w:bottom w:val="single" w:sz="6" w:space="0" w:color="auto"/>
              <w:right w:val="single" w:sz="6" w:space="0" w:color="auto"/>
            </w:tcBorders>
            <w:shd w:val="pct10" w:color="auto" w:fill="auto"/>
          </w:tcPr>
          <w:p w14:paraId="34AE1705" w14:textId="77777777" w:rsidR="007E741C" w:rsidRPr="00633AE1" w:rsidRDefault="007E741C" w:rsidP="001873FC">
            <w:pPr>
              <w:spacing w:before="40" w:after="40"/>
              <w:ind w:left="-18"/>
              <w:jc w:val="center"/>
              <w:rPr>
                <w:rFonts w:asciiTheme="minorHAnsi" w:hAnsiTheme="minorHAnsi"/>
                <w:sz w:val="22"/>
                <w:szCs w:val="22"/>
              </w:rPr>
            </w:pPr>
            <w:r w:rsidRPr="00633AE1">
              <w:rPr>
                <w:rFonts w:asciiTheme="minorHAnsi" w:hAnsiTheme="minorHAnsi"/>
                <w:sz w:val="22"/>
                <w:szCs w:val="22"/>
              </w:rPr>
              <w:t>Pedagogy</w:t>
            </w:r>
          </w:p>
        </w:tc>
        <w:tc>
          <w:tcPr>
            <w:tcW w:w="1388" w:type="dxa"/>
            <w:tcBorders>
              <w:top w:val="single" w:sz="6" w:space="0" w:color="auto"/>
              <w:left w:val="single" w:sz="6" w:space="0" w:color="auto"/>
              <w:bottom w:val="single" w:sz="6" w:space="0" w:color="auto"/>
              <w:right w:val="single" w:sz="6" w:space="0" w:color="auto"/>
            </w:tcBorders>
            <w:shd w:val="pct10" w:color="auto" w:fill="auto"/>
          </w:tcPr>
          <w:p w14:paraId="15B5FA94" w14:textId="77777777" w:rsidR="007E741C" w:rsidRPr="00633AE1" w:rsidRDefault="007E741C" w:rsidP="001873FC">
            <w:pPr>
              <w:spacing w:before="40" w:after="40"/>
              <w:ind w:right="72"/>
              <w:jc w:val="center"/>
              <w:rPr>
                <w:rFonts w:asciiTheme="minorHAnsi" w:hAnsiTheme="minorHAnsi"/>
                <w:sz w:val="22"/>
                <w:szCs w:val="22"/>
              </w:rPr>
            </w:pPr>
            <w:r w:rsidRPr="00633AE1">
              <w:rPr>
                <w:rFonts w:asciiTheme="minorHAnsi" w:hAnsiTheme="minorHAnsi"/>
                <w:sz w:val="22"/>
                <w:szCs w:val="22"/>
              </w:rPr>
              <w:t>Workshops</w:t>
            </w:r>
          </w:p>
        </w:tc>
        <w:tc>
          <w:tcPr>
            <w:tcW w:w="1389" w:type="dxa"/>
            <w:tcBorders>
              <w:top w:val="single" w:sz="6" w:space="0" w:color="auto"/>
              <w:left w:val="single" w:sz="6" w:space="0" w:color="auto"/>
              <w:bottom w:val="single" w:sz="6" w:space="0" w:color="auto"/>
              <w:right w:val="single" w:sz="6" w:space="0" w:color="auto"/>
            </w:tcBorders>
            <w:shd w:val="pct25" w:color="auto" w:fill="FFFFFF"/>
          </w:tcPr>
          <w:p w14:paraId="10645A25" w14:textId="77777777" w:rsidR="007E741C" w:rsidRPr="00633AE1" w:rsidRDefault="007E741C" w:rsidP="001873FC">
            <w:pPr>
              <w:spacing w:before="40" w:after="40"/>
              <w:ind w:left="-108" w:right="44"/>
              <w:jc w:val="center"/>
              <w:rPr>
                <w:rFonts w:asciiTheme="minorHAnsi" w:hAnsiTheme="minorHAnsi"/>
                <w:b/>
                <w:sz w:val="22"/>
                <w:szCs w:val="22"/>
              </w:rPr>
            </w:pPr>
            <w:r w:rsidRPr="00633AE1">
              <w:rPr>
                <w:rFonts w:asciiTheme="minorHAnsi" w:hAnsiTheme="minorHAnsi"/>
                <w:b/>
                <w:sz w:val="22"/>
                <w:szCs w:val="22"/>
              </w:rPr>
              <w:t>Total</w:t>
            </w:r>
          </w:p>
        </w:tc>
      </w:tr>
      <w:tr w:rsidR="007E741C" w:rsidRPr="00633AE1" w14:paraId="79458F77" w14:textId="77777777" w:rsidTr="007E741C">
        <w:trPr>
          <w:trHeight w:val="286"/>
        </w:trPr>
        <w:tc>
          <w:tcPr>
            <w:tcW w:w="1260" w:type="dxa"/>
            <w:tcBorders>
              <w:top w:val="single" w:sz="6" w:space="0" w:color="auto"/>
              <w:left w:val="single" w:sz="6" w:space="0" w:color="auto"/>
              <w:bottom w:val="single" w:sz="6" w:space="0" w:color="auto"/>
              <w:right w:val="single" w:sz="6" w:space="0" w:color="auto"/>
            </w:tcBorders>
            <w:shd w:val="pct10" w:color="auto" w:fill="auto"/>
          </w:tcPr>
          <w:p w14:paraId="43F32582" w14:textId="77777777" w:rsidR="007E741C" w:rsidRPr="00633AE1" w:rsidRDefault="007E741C" w:rsidP="001873FC">
            <w:pPr>
              <w:spacing w:after="120"/>
              <w:ind w:left="-18"/>
              <w:jc w:val="center"/>
              <w:rPr>
                <w:rFonts w:asciiTheme="minorHAnsi" w:hAnsiTheme="minorHAnsi"/>
                <w:b/>
                <w:sz w:val="22"/>
                <w:szCs w:val="22"/>
              </w:rPr>
            </w:pPr>
            <w:r w:rsidRPr="00633AE1">
              <w:rPr>
                <w:rFonts w:asciiTheme="minorHAnsi" w:hAnsiTheme="minorHAnsi"/>
                <w:b/>
                <w:sz w:val="22"/>
                <w:szCs w:val="22"/>
              </w:rPr>
              <w:t>2006</w:t>
            </w:r>
          </w:p>
        </w:tc>
        <w:tc>
          <w:tcPr>
            <w:tcW w:w="1517" w:type="dxa"/>
            <w:tcBorders>
              <w:top w:val="single" w:sz="6" w:space="0" w:color="auto"/>
              <w:left w:val="single" w:sz="6" w:space="0" w:color="auto"/>
              <w:bottom w:val="single" w:sz="6" w:space="0" w:color="auto"/>
              <w:right w:val="single" w:sz="6" w:space="0" w:color="auto"/>
            </w:tcBorders>
            <w:shd w:val="pct10" w:color="auto" w:fill="auto"/>
          </w:tcPr>
          <w:p w14:paraId="61F2B654" w14:textId="77777777" w:rsidR="007E741C" w:rsidRPr="00633AE1" w:rsidRDefault="007E741C" w:rsidP="001873FC">
            <w:pPr>
              <w:spacing w:after="120"/>
              <w:jc w:val="center"/>
              <w:rPr>
                <w:rFonts w:asciiTheme="minorHAnsi" w:hAnsiTheme="minorHAnsi"/>
                <w:sz w:val="22"/>
                <w:szCs w:val="22"/>
              </w:rPr>
            </w:pPr>
            <w:r w:rsidRPr="00633AE1">
              <w:rPr>
                <w:rFonts w:asciiTheme="minorHAnsi" w:hAnsiTheme="minorHAnsi"/>
                <w:sz w:val="22"/>
                <w:szCs w:val="22"/>
              </w:rPr>
              <w:t>5</w:t>
            </w:r>
          </w:p>
        </w:tc>
        <w:tc>
          <w:tcPr>
            <w:tcW w:w="1388" w:type="dxa"/>
            <w:tcBorders>
              <w:top w:val="single" w:sz="6" w:space="0" w:color="auto"/>
              <w:left w:val="single" w:sz="6" w:space="0" w:color="auto"/>
              <w:bottom w:val="single" w:sz="6" w:space="0" w:color="auto"/>
              <w:right w:val="single" w:sz="6" w:space="0" w:color="auto"/>
            </w:tcBorders>
            <w:shd w:val="pct10" w:color="auto" w:fill="auto"/>
          </w:tcPr>
          <w:p w14:paraId="3749A702" w14:textId="77777777" w:rsidR="007E741C" w:rsidRPr="00633AE1" w:rsidRDefault="007E741C" w:rsidP="001873FC">
            <w:pPr>
              <w:spacing w:after="120"/>
              <w:ind w:left="-108"/>
              <w:jc w:val="center"/>
              <w:rPr>
                <w:rFonts w:asciiTheme="minorHAnsi" w:hAnsiTheme="minorHAnsi"/>
                <w:sz w:val="22"/>
                <w:szCs w:val="22"/>
              </w:rPr>
            </w:pPr>
            <w:r w:rsidRPr="00633AE1">
              <w:rPr>
                <w:rFonts w:asciiTheme="minorHAnsi" w:hAnsiTheme="minorHAnsi"/>
                <w:sz w:val="22"/>
                <w:szCs w:val="22"/>
              </w:rPr>
              <w:t>8</w:t>
            </w:r>
          </w:p>
        </w:tc>
        <w:tc>
          <w:tcPr>
            <w:tcW w:w="1389" w:type="dxa"/>
            <w:tcBorders>
              <w:top w:val="single" w:sz="6" w:space="0" w:color="auto"/>
              <w:left w:val="single" w:sz="6" w:space="0" w:color="auto"/>
              <w:bottom w:val="single" w:sz="6" w:space="0" w:color="auto"/>
              <w:right w:val="single" w:sz="6" w:space="0" w:color="auto"/>
            </w:tcBorders>
            <w:shd w:val="pct10" w:color="auto" w:fill="auto"/>
          </w:tcPr>
          <w:p w14:paraId="1F98C02F" w14:textId="77777777" w:rsidR="007E741C" w:rsidRPr="00633AE1" w:rsidRDefault="007E741C" w:rsidP="001873FC">
            <w:pPr>
              <w:spacing w:after="120"/>
              <w:ind w:left="-18"/>
              <w:jc w:val="center"/>
              <w:rPr>
                <w:rFonts w:asciiTheme="minorHAnsi" w:hAnsiTheme="minorHAnsi"/>
                <w:sz w:val="22"/>
                <w:szCs w:val="22"/>
              </w:rPr>
            </w:pPr>
            <w:r w:rsidRPr="00633AE1">
              <w:rPr>
                <w:rFonts w:asciiTheme="minorHAnsi" w:hAnsiTheme="minorHAnsi"/>
                <w:sz w:val="22"/>
                <w:szCs w:val="22"/>
              </w:rPr>
              <w:t>1</w:t>
            </w:r>
          </w:p>
        </w:tc>
        <w:tc>
          <w:tcPr>
            <w:tcW w:w="1388" w:type="dxa"/>
            <w:tcBorders>
              <w:top w:val="single" w:sz="6" w:space="0" w:color="auto"/>
              <w:left w:val="single" w:sz="6" w:space="0" w:color="auto"/>
              <w:bottom w:val="single" w:sz="6" w:space="0" w:color="auto"/>
              <w:right w:val="single" w:sz="6" w:space="0" w:color="auto"/>
            </w:tcBorders>
            <w:shd w:val="pct10" w:color="auto" w:fill="auto"/>
          </w:tcPr>
          <w:p w14:paraId="4211975A" w14:textId="77777777" w:rsidR="007E741C" w:rsidRPr="00633AE1" w:rsidRDefault="007E741C" w:rsidP="001873FC">
            <w:pPr>
              <w:spacing w:after="120"/>
              <w:ind w:right="72"/>
              <w:jc w:val="center"/>
              <w:rPr>
                <w:rFonts w:asciiTheme="minorHAnsi" w:hAnsiTheme="minorHAnsi"/>
                <w:sz w:val="22"/>
                <w:szCs w:val="22"/>
              </w:rPr>
            </w:pPr>
            <w:r w:rsidRPr="00633AE1">
              <w:rPr>
                <w:rFonts w:asciiTheme="minorHAnsi" w:hAnsiTheme="minorHAnsi"/>
                <w:sz w:val="22"/>
                <w:szCs w:val="22"/>
              </w:rPr>
              <w:t>3</w:t>
            </w:r>
          </w:p>
        </w:tc>
        <w:tc>
          <w:tcPr>
            <w:tcW w:w="1389" w:type="dxa"/>
            <w:tcBorders>
              <w:top w:val="single" w:sz="6" w:space="0" w:color="auto"/>
              <w:left w:val="single" w:sz="6" w:space="0" w:color="auto"/>
              <w:bottom w:val="single" w:sz="6" w:space="0" w:color="auto"/>
              <w:right w:val="single" w:sz="6" w:space="0" w:color="auto"/>
            </w:tcBorders>
            <w:shd w:val="pct25" w:color="auto" w:fill="FFFFFF"/>
          </w:tcPr>
          <w:p w14:paraId="613CEC63" w14:textId="77777777" w:rsidR="007E741C" w:rsidRPr="00633AE1" w:rsidRDefault="007E741C" w:rsidP="001873FC">
            <w:pPr>
              <w:spacing w:after="120"/>
              <w:ind w:left="-108" w:right="44"/>
              <w:jc w:val="center"/>
              <w:rPr>
                <w:rFonts w:asciiTheme="minorHAnsi" w:hAnsiTheme="minorHAnsi"/>
                <w:b/>
                <w:sz w:val="22"/>
                <w:szCs w:val="22"/>
              </w:rPr>
            </w:pPr>
            <w:r w:rsidRPr="00633AE1">
              <w:rPr>
                <w:rFonts w:asciiTheme="minorHAnsi" w:hAnsiTheme="minorHAnsi"/>
                <w:b/>
                <w:sz w:val="22"/>
                <w:szCs w:val="22"/>
              </w:rPr>
              <w:t>18</w:t>
            </w:r>
          </w:p>
        </w:tc>
      </w:tr>
    </w:tbl>
    <w:p w14:paraId="7C9DD1F2" w14:textId="77777777" w:rsidR="007530D1" w:rsidRPr="00CB693C" w:rsidRDefault="007530D1" w:rsidP="007530D1">
      <w:pPr>
        <w:pStyle w:val="ListParagraph"/>
        <w:spacing w:after="0"/>
        <w:contextualSpacing w:val="0"/>
        <w:rPr>
          <w:rFonts w:asciiTheme="minorHAnsi" w:hAnsiTheme="minorHAnsi"/>
          <w:b/>
          <w:sz w:val="10"/>
          <w:szCs w:val="10"/>
        </w:rPr>
      </w:pPr>
      <w:r w:rsidRPr="00CB693C">
        <w:rPr>
          <w:rFonts w:asciiTheme="minorHAnsi" w:hAnsiTheme="minorHAnsi"/>
          <w:b/>
          <w:sz w:val="10"/>
          <w:szCs w:val="10"/>
        </w:rPr>
        <w:tab/>
      </w:r>
    </w:p>
    <w:p w14:paraId="4D8C2BB9" w14:textId="77777777" w:rsidR="001873FC" w:rsidRPr="00633AE1" w:rsidRDefault="006021FC" w:rsidP="008B6E24">
      <w:pPr>
        <w:suppressAutoHyphens/>
        <w:rPr>
          <w:rFonts w:asciiTheme="minorHAnsi" w:hAnsiTheme="minorHAnsi"/>
          <w:b/>
          <w:sz w:val="22"/>
          <w:szCs w:val="22"/>
        </w:rPr>
      </w:pPr>
      <w:r w:rsidRPr="00633AE1">
        <w:rPr>
          <w:rFonts w:asciiTheme="minorHAnsi" w:hAnsiTheme="minorHAnsi"/>
          <w:b/>
          <w:sz w:val="22"/>
          <w:szCs w:val="22"/>
        </w:rPr>
        <w:t xml:space="preserve">2006 </w:t>
      </w:r>
      <w:r w:rsidR="001873FC" w:rsidRPr="00633AE1">
        <w:rPr>
          <w:rFonts w:asciiTheme="minorHAnsi" w:hAnsiTheme="minorHAnsi"/>
          <w:b/>
          <w:sz w:val="22"/>
          <w:szCs w:val="22"/>
        </w:rPr>
        <w:t>Invited Lectures</w:t>
      </w:r>
      <w:r w:rsidR="001873FC" w:rsidRPr="00633AE1">
        <w:rPr>
          <w:rFonts w:asciiTheme="minorHAnsi" w:hAnsiTheme="minorHAnsi"/>
          <w:sz w:val="22"/>
          <w:szCs w:val="22"/>
        </w:rPr>
        <w:t xml:space="preserve"> </w:t>
      </w:r>
    </w:p>
    <w:p w14:paraId="157626F6" w14:textId="77777777" w:rsidR="001873FC" w:rsidRPr="00633AE1" w:rsidRDefault="001873FC" w:rsidP="001873FC">
      <w:pPr>
        <w:spacing w:after="80"/>
        <w:rPr>
          <w:rFonts w:asciiTheme="minorHAnsi" w:hAnsiTheme="minorHAnsi"/>
          <w:b/>
          <w:sz w:val="22"/>
          <w:szCs w:val="22"/>
        </w:rPr>
      </w:pPr>
      <w:r w:rsidRPr="00633AE1">
        <w:rPr>
          <w:rFonts w:asciiTheme="minorHAnsi" w:hAnsiTheme="minorHAnsi"/>
          <w:sz w:val="22"/>
          <w:szCs w:val="22"/>
        </w:rPr>
        <w:t>East Carolina University, Greenville, NC</w:t>
      </w:r>
      <w:r w:rsidR="009B6C37" w:rsidRPr="00633AE1">
        <w:rPr>
          <w:rFonts w:asciiTheme="minorHAnsi" w:hAnsiTheme="minorHAnsi"/>
          <w:sz w:val="22"/>
          <w:szCs w:val="22"/>
        </w:rPr>
        <w:t>.</w:t>
      </w:r>
    </w:p>
    <w:p w14:paraId="70C15B2B" w14:textId="77777777" w:rsidR="001873FC" w:rsidRPr="00633AE1" w:rsidRDefault="001873FC" w:rsidP="001873FC">
      <w:pPr>
        <w:spacing w:after="80"/>
        <w:ind w:left="360" w:right="173"/>
        <w:rPr>
          <w:rFonts w:asciiTheme="minorHAnsi" w:hAnsiTheme="minorHAnsi"/>
          <w:sz w:val="22"/>
          <w:szCs w:val="22"/>
        </w:rPr>
      </w:pPr>
      <w:r w:rsidRPr="00633AE1">
        <w:rPr>
          <w:rFonts w:asciiTheme="minorHAnsi" w:hAnsiTheme="minorHAnsi"/>
          <w:i/>
          <w:sz w:val="22"/>
          <w:szCs w:val="22"/>
        </w:rPr>
        <w:t>Understanding Influences on Warnings and Cautions</w:t>
      </w:r>
      <w:r w:rsidRPr="00633AE1">
        <w:rPr>
          <w:rFonts w:asciiTheme="minorHAnsi" w:hAnsiTheme="minorHAnsi"/>
          <w:sz w:val="22"/>
          <w:szCs w:val="22"/>
        </w:rPr>
        <w:t xml:space="preserve">. February 23, 2006. </w:t>
      </w:r>
    </w:p>
    <w:p w14:paraId="44D37C7A" w14:textId="77777777" w:rsidR="001873FC" w:rsidRPr="00633AE1" w:rsidRDefault="001873FC" w:rsidP="001873FC">
      <w:pPr>
        <w:spacing w:after="80"/>
        <w:ind w:left="360" w:right="173"/>
        <w:rPr>
          <w:rFonts w:asciiTheme="minorHAnsi" w:hAnsiTheme="minorHAnsi"/>
          <w:sz w:val="22"/>
          <w:szCs w:val="22"/>
        </w:rPr>
      </w:pPr>
      <w:r w:rsidRPr="00633AE1">
        <w:rPr>
          <w:rFonts w:asciiTheme="minorHAnsi" w:hAnsiTheme="minorHAnsi"/>
          <w:i/>
          <w:sz w:val="22"/>
          <w:szCs w:val="22"/>
        </w:rPr>
        <w:t>Assessment of Writing in Courses and Curriculum Underrated and Underutilized</w:t>
      </w:r>
      <w:r w:rsidRPr="00633AE1">
        <w:rPr>
          <w:rFonts w:asciiTheme="minorHAnsi" w:hAnsiTheme="minorHAnsi"/>
          <w:sz w:val="22"/>
          <w:szCs w:val="22"/>
        </w:rPr>
        <w:t xml:space="preserve">. February 24, 2006 </w:t>
      </w:r>
    </w:p>
    <w:p w14:paraId="005B37E7" w14:textId="4290F839" w:rsidR="001873FC" w:rsidRPr="00633AE1" w:rsidRDefault="001873FC" w:rsidP="009422DE">
      <w:pPr>
        <w:suppressAutoHyphens/>
        <w:spacing w:after="100"/>
        <w:rPr>
          <w:rFonts w:asciiTheme="minorHAnsi" w:hAnsiTheme="minorHAnsi"/>
          <w:sz w:val="22"/>
          <w:szCs w:val="22"/>
        </w:rPr>
      </w:pPr>
      <w:r w:rsidRPr="00633AE1">
        <w:rPr>
          <w:rFonts w:asciiTheme="minorHAnsi" w:hAnsiTheme="minorHAnsi"/>
          <w:i/>
          <w:sz w:val="22"/>
          <w:szCs w:val="22"/>
        </w:rPr>
        <w:t>Changing the Culture of Communication Curriculum across the University: How Do Written, Oral, Visual, and Electronic Communication Work in the Disciplines?</w:t>
      </w:r>
      <w:r w:rsidRPr="00633AE1">
        <w:rPr>
          <w:rFonts w:asciiTheme="minorHAnsi" w:hAnsiTheme="minorHAnsi"/>
          <w:sz w:val="22"/>
          <w:szCs w:val="22"/>
        </w:rPr>
        <w:t xml:space="preserve"> February 25, 2006 </w:t>
      </w:r>
    </w:p>
    <w:p w14:paraId="467C5BC1" w14:textId="4C51D670" w:rsidR="001873FC" w:rsidRPr="00633AE1" w:rsidRDefault="001873FC" w:rsidP="009B5F37">
      <w:pPr>
        <w:spacing w:after="80"/>
        <w:ind w:right="173"/>
        <w:rPr>
          <w:rFonts w:asciiTheme="minorHAnsi" w:hAnsiTheme="minorHAnsi"/>
          <w:sz w:val="22"/>
          <w:szCs w:val="22"/>
        </w:rPr>
      </w:pPr>
      <w:r w:rsidRPr="00633AE1">
        <w:rPr>
          <w:rFonts w:asciiTheme="minorHAnsi" w:hAnsiTheme="minorHAnsi"/>
          <w:sz w:val="22"/>
          <w:szCs w:val="22"/>
        </w:rPr>
        <w:t>Universidad de Colima, Colima, Mexico</w:t>
      </w:r>
      <w:r w:rsidRPr="00633AE1">
        <w:rPr>
          <w:rFonts w:asciiTheme="minorHAnsi" w:hAnsiTheme="minorHAnsi"/>
          <w:i/>
          <w:sz w:val="22"/>
          <w:szCs w:val="22"/>
        </w:rPr>
        <w:t xml:space="preserve"> </w:t>
      </w:r>
      <w:r w:rsidRPr="00633AE1">
        <w:rPr>
          <w:rFonts w:asciiTheme="minorHAnsi" w:hAnsiTheme="minorHAnsi"/>
          <w:sz w:val="22"/>
          <w:szCs w:val="22"/>
        </w:rPr>
        <w:t xml:space="preserve">(Sponsored by the TIES Program, funded by USAID) </w:t>
      </w:r>
    </w:p>
    <w:p w14:paraId="2BD8D5DB" w14:textId="77777777" w:rsidR="001873FC" w:rsidRPr="00633AE1" w:rsidRDefault="001873FC" w:rsidP="001873FC">
      <w:pPr>
        <w:spacing w:after="80"/>
        <w:ind w:left="360" w:right="173" w:hanging="187"/>
        <w:rPr>
          <w:rFonts w:asciiTheme="minorHAnsi" w:hAnsiTheme="minorHAnsi"/>
          <w:sz w:val="22"/>
          <w:szCs w:val="22"/>
        </w:rPr>
      </w:pPr>
      <w:r w:rsidRPr="00633AE1">
        <w:rPr>
          <w:rFonts w:asciiTheme="minorHAnsi" w:hAnsiTheme="minorHAnsi"/>
          <w:sz w:val="22"/>
          <w:szCs w:val="22"/>
        </w:rPr>
        <w:t xml:space="preserve">* </w:t>
      </w:r>
      <w:r w:rsidRPr="00633AE1">
        <w:rPr>
          <w:rFonts w:asciiTheme="minorHAnsi" w:hAnsiTheme="minorHAnsi"/>
          <w:i/>
          <w:sz w:val="22"/>
          <w:szCs w:val="22"/>
        </w:rPr>
        <w:t xml:space="preserve">The Role of Rhetoric in Research and Pedagogy. </w:t>
      </w:r>
      <w:r w:rsidRPr="00633AE1">
        <w:rPr>
          <w:rFonts w:asciiTheme="minorHAnsi" w:hAnsiTheme="minorHAnsi"/>
          <w:sz w:val="22"/>
          <w:szCs w:val="22"/>
        </w:rPr>
        <w:t>Invited address delivered to Facultad de Letras y Comunicación, May 26, 2006.</w:t>
      </w:r>
    </w:p>
    <w:p w14:paraId="3890F326" w14:textId="77777777" w:rsidR="001873FC" w:rsidRPr="00633AE1" w:rsidRDefault="001873FC" w:rsidP="00AF3B27">
      <w:pPr>
        <w:keepNext/>
        <w:spacing w:after="220"/>
        <w:ind w:left="360" w:right="72" w:hanging="180"/>
        <w:rPr>
          <w:rFonts w:asciiTheme="minorHAnsi" w:hAnsiTheme="minorHAnsi"/>
          <w:sz w:val="22"/>
          <w:szCs w:val="22"/>
        </w:rPr>
      </w:pPr>
      <w:r w:rsidRPr="00633AE1">
        <w:rPr>
          <w:rFonts w:asciiTheme="minorHAnsi" w:hAnsiTheme="minorHAnsi"/>
          <w:sz w:val="22"/>
          <w:szCs w:val="22"/>
        </w:rPr>
        <w:t xml:space="preserve">* </w:t>
      </w:r>
      <w:r w:rsidRPr="00633AE1">
        <w:rPr>
          <w:rFonts w:asciiTheme="minorHAnsi" w:hAnsiTheme="minorHAnsi"/>
          <w:i/>
          <w:sz w:val="22"/>
          <w:szCs w:val="22"/>
        </w:rPr>
        <w:t xml:space="preserve">Research Opportunities for Faculty at Universidad de Colima and Iowa State University. </w:t>
      </w:r>
      <w:r w:rsidRPr="00633AE1">
        <w:rPr>
          <w:rFonts w:asciiTheme="minorHAnsi" w:hAnsiTheme="minorHAnsi"/>
          <w:sz w:val="22"/>
          <w:szCs w:val="22"/>
        </w:rPr>
        <w:t>Delivered to Facultad de Letras y Comunicación, May 26, 2006</w:t>
      </w:r>
      <w:r w:rsidR="009B6C37" w:rsidRPr="00633AE1">
        <w:rPr>
          <w:rFonts w:asciiTheme="minorHAnsi" w:hAnsiTheme="minorHAnsi"/>
          <w:sz w:val="22"/>
          <w:szCs w:val="22"/>
        </w:rPr>
        <w:t>.</w:t>
      </w:r>
    </w:p>
    <w:p w14:paraId="2BCCC250" w14:textId="77777777" w:rsidR="006021FC" w:rsidRPr="00633AE1" w:rsidRDefault="006021FC" w:rsidP="008B6E24">
      <w:pPr>
        <w:suppressAutoHyphens/>
        <w:rPr>
          <w:rFonts w:asciiTheme="minorHAnsi" w:hAnsiTheme="minorHAnsi"/>
          <w:b/>
          <w:sz w:val="22"/>
          <w:szCs w:val="22"/>
        </w:rPr>
      </w:pPr>
      <w:r w:rsidRPr="00633AE1">
        <w:rPr>
          <w:rFonts w:asciiTheme="minorHAnsi" w:hAnsiTheme="minorHAnsi"/>
          <w:b/>
          <w:sz w:val="22"/>
          <w:szCs w:val="22"/>
        </w:rPr>
        <w:t xml:space="preserve">2006 </w:t>
      </w:r>
      <w:r w:rsidR="001873FC" w:rsidRPr="00633AE1">
        <w:rPr>
          <w:rFonts w:asciiTheme="minorHAnsi" w:hAnsiTheme="minorHAnsi"/>
          <w:b/>
          <w:sz w:val="22"/>
          <w:szCs w:val="22"/>
        </w:rPr>
        <w:t xml:space="preserve">Research Presentations </w:t>
      </w:r>
    </w:p>
    <w:p w14:paraId="694731CE" w14:textId="77777777" w:rsidR="006021FC" w:rsidRPr="00633AE1" w:rsidRDefault="001873FC" w:rsidP="006021FC">
      <w:pPr>
        <w:suppressAutoHyphens/>
        <w:spacing w:after="80"/>
        <w:rPr>
          <w:rFonts w:asciiTheme="minorHAnsi" w:hAnsiTheme="minorHAnsi"/>
          <w:sz w:val="22"/>
          <w:szCs w:val="22"/>
        </w:rPr>
      </w:pPr>
      <w:r w:rsidRPr="00633AE1">
        <w:rPr>
          <w:rFonts w:asciiTheme="minorHAnsi" w:hAnsiTheme="minorHAnsi"/>
          <w:i/>
          <w:sz w:val="22"/>
          <w:szCs w:val="22"/>
        </w:rPr>
        <w:t>Black Box Warnings: User Compliance or Undue Trust?</w:t>
      </w:r>
      <w:r w:rsidRPr="00633AE1">
        <w:rPr>
          <w:rFonts w:asciiTheme="minorHAnsi" w:hAnsiTheme="minorHAnsi"/>
          <w:sz w:val="22"/>
          <w:szCs w:val="22"/>
        </w:rPr>
        <w:t xml:space="preserve"> Association for Business Communication Conference, October 25-28, 2006, San Antonio, TX</w:t>
      </w:r>
      <w:r w:rsidR="009B6C37" w:rsidRPr="00633AE1">
        <w:rPr>
          <w:rFonts w:asciiTheme="minorHAnsi" w:hAnsiTheme="minorHAnsi"/>
          <w:sz w:val="22"/>
          <w:szCs w:val="22"/>
        </w:rPr>
        <w:t>.</w:t>
      </w:r>
    </w:p>
    <w:p w14:paraId="6B4E9542" w14:textId="77777777" w:rsidR="006021FC" w:rsidRPr="00633AE1" w:rsidRDefault="001873FC" w:rsidP="00612FD9">
      <w:pPr>
        <w:suppressAutoHyphens/>
        <w:spacing w:after="100"/>
        <w:ind w:right="-367"/>
        <w:rPr>
          <w:rFonts w:asciiTheme="minorHAnsi" w:hAnsiTheme="minorHAnsi"/>
          <w:i/>
          <w:sz w:val="22"/>
          <w:szCs w:val="22"/>
        </w:rPr>
      </w:pPr>
      <w:r w:rsidRPr="00633AE1">
        <w:rPr>
          <w:rFonts w:asciiTheme="minorHAnsi" w:hAnsiTheme="minorHAnsi"/>
          <w:i/>
          <w:sz w:val="22"/>
          <w:szCs w:val="22"/>
        </w:rPr>
        <w:t>Considering the Adequacies and Inadequacies of Safety Icons</w:t>
      </w:r>
      <w:r w:rsidRPr="00633AE1">
        <w:rPr>
          <w:rFonts w:asciiTheme="minorHAnsi" w:hAnsiTheme="minorHAnsi"/>
          <w:sz w:val="22"/>
          <w:szCs w:val="22"/>
        </w:rPr>
        <w:t>. The IEEE PCS Conference on the Convergence of Technology and Professional Communication. October 23-25, 2006. Saratoga Springs, NY</w:t>
      </w:r>
      <w:r w:rsidR="009B6C37" w:rsidRPr="00633AE1">
        <w:rPr>
          <w:rFonts w:asciiTheme="minorHAnsi" w:hAnsiTheme="minorHAnsi"/>
          <w:i/>
          <w:sz w:val="22"/>
          <w:szCs w:val="22"/>
        </w:rPr>
        <w:t>.</w:t>
      </w:r>
    </w:p>
    <w:p w14:paraId="65E890E9" w14:textId="77777777" w:rsidR="00612FD9" w:rsidRDefault="001873FC" w:rsidP="00612FD9">
      <w:pPr>
        <w:suppressAutoHyphens/>
        <w:spacing w:after="100"/>
        <w:rPr>
          <w:rFonts w:asciiTheme="minorHAnsi" w:hAnsiTheme="minorHAnsi"/>
          <w:i/>
          <w:sz w:val="22"/>
          <w:szCs w:val="22"/>
        </w:rPr>
      </w:pPr>
      <w:r w:rsidRPr="00633AE1">
        <w:rPr>
          <w:rFonts w:asciiTheme="minorHAnsi" w:hAnsiTheme="minorHAnsi"/>
          <w:i/>
          <w:sz w:val="22"/>
          <w:szCs w:val="22"/>
        </w:rPr>
        <w:t>The Rhetoric of Condom Efficacy: Pitting Technology against Promiscuity</w:t>
      </w:r>
      <w:r w:rsidRPr="00633AE1">
        <w:rPr>
          <w:rFonts w:asciiTheme="minorHAnsi" w:hAnsiTheme="minorHAnsi"/>
          <w:sz w:val="22"/>
          <w:szCs w:val="22"/>
        </w:rPr>
        <w:t xml:space="preserve">. Annual meeting of the Society for the History of Technology (SHOT). Panel: </w:t>
      </w:r>
      <w:r w:rsidRPr="00633AE1">
        <w:rPr>
          <w:rFonts w:asciiTheme="minorHAnsi" w:hAnsiTheme="minorHAnsi"/>
          <w:i/>
          <w:sz w:val="22"/>
          <w:szCs w:val="22"/>
        </w:rPr>
        <w:t xml:space="preserve">What Causes Accidents? The Use and Misuse of </w:t>
      </w:r>
    </w:p>
    <w:p w14:paraId="40C0F49F" w14:textId="260C305C" w:rsidR="006021FC" w:rsidRPr="00633AE1" w:rsidRDefault="001873FC" w:rsidP="00612FD9">
      <w:pPr>
        <w:suppressAutoHyphens/>
        <w:spacing w:after="100"/>
        <w:rPr>
          <w:rFonts w:asciiTheme="minorHAnsi" w:hAnsiTheme="minorHAnsi"/>
          <w:sz w:val="22"/>
          <w:szCs w:val="22"/>
        </w:rPr>
      </w:pPr>
      <w:r w:rsidRPr="00633AE1">
        <w:rPr>
          <w:rFonts w:asciiTheme="minorHAnsi" w:hAnsiTheme="minorHAnsi"/>
          <w:i/>
          <w:sz w:val="22"/>
          <w:szCs w:val="22"/>
        </w:rPr>
        <w:t>Narratives about Inherently Risky Technologie</w:t>
      </w:r>
      <w:r w:rsidR="004F4987" w:rsidRPr="00633AE1">
        <w:rPr>
          <w:rFonts w:asciiTheme="minorHAnsi" w:hAnsiTheme="minorHAnsi"/>
          <w:sz w:val="22"/>
          <w:szCs w:val="22"/>
        </w:rPr>
        <w:t xml:space="preserve">s. Co-presenters: </w:t>
      </w:r>
      <w:r w:rsidRPr="00633AE1">
        <w:rPr>
          <w:rFonts w:asciiTheme="minorHAnsi" w:hAnsiTheme="minorHAnsi"/>
          <w:sz w:val="22"/>
          <w:szCs w:val="22"/>
        </w:rPr>
        <w:t>A. Mohun (University of Delaware), B. Sauer (Johns Hopkins University), and S. Schmid (Stanford</w:t>
      </w:r>
      <w:r w:rsidR="004F4987" w:rsidRPr="00633AE1">
        <w:rPr>
          <w:rFonts w:asciiTheme="minorHAnsi" w:hAnsiTheme="minorHAnsi"/>
          <w:sz w:val="22"/>
          <w:szCs w:val="22"/>
        </w:rPr>
        <w:t xml:space="preserve"> University</w:t>
      </w:r>
      <w:r w:rsidRPr="00633AE1">
        <w:rPr>
          <w:rFonts w:asciiTheme="minorHAnsi" w:hAnsiTheme="minorHAnsi"/>
          <w:sz w:val="22"/>
          <w:szCs w:val="22"/>
        </w:rPr>
        <w:t>). October 12-15, 2006. Las Vegas, NV</w:t>
      </w:r>
      <w:r w:rsidR="009B6C37" w:rsidRPr="00633AE1">
        <w:rPr>
          <w:rFonts w:asciiTheme="minorHAnsi" w:hAnsiTheme="minorHAnsi"/>
          <w:sz w:val="22"/>
          <w:szCs w:val="22"/>
        </w:rPr>
        <w:t>.</w:t>
      </w:r>
    </w:p>
    <w:p w14:paraId="4575441D" w14:textId="77777777" w:rsidR="001873FC" w:rsidRPr="00633AE1" w:rsidRDefault="001873FC" w:rsidP="00612FD9">
      <w:pPr>
        <w:suppressAutoHyphens/>
        <w:spacing w:after="100"/>
        <w:rPr>
          <w:rFonts w:asciiTheme="minorHAnsi" w:hAnsiTheme="minorHAnsi"/>
          <w:sz w:val="22"/>
          <w:szCs w:val="22"/>
        </w:rPr>
      </w:pPr>
      <w:r w:rsidRPr="00633AE1">
        <w:rPr>
          <w:rFonts w:asciiTheme="minorHAnsi" w:hAnsiTheme="minorHAnsi"/>
          <w:i/>
          <w:sz w:val="22"/>
          <w:szCs w:val="22"/>
        </w:rPr>
        <w:t>Women Hardly Talk. Really! Communication Practices of Women in Undergraduate Engineering Classes</w:t>
      </w:r>
      <w:r w:rsidRPr="00633AE1">
        <w:rPr>
          <w:rFonts w:asciiTheme="minorHAnsi" w:hAnsiTheme="minorHAnsi"/>
          <w:sz w:val="22"/>
          <w:szCs w:val="22"/>
        </w:rPr>
        <w:t>. Presented by co-author S. M. Brown. International Conference on Engineering Education (ICEE). July 23-28, 2006. San Juan, Puerto Rico</w:t>
      </w:r>
      <w:r w:rsidR="009B6C37" w:rsidRPr="00633AE1">
        <w:rPr>
          <w:rFonts w:asciiTheme="minorHAnsi" w:hAnsiTheme="minorHAnsi"/>
          <w:sz w:val="22"/>
          <w:szCs w:val="22"/>
        </w:rPr>
        <w:t>.</w:t>
      </w:r>
    </w:p>
    <w:p w14:paraId="3EC2E9E5" w14:textId="77777777" w:rsidR="001873FC" w:rsidRDefault="001873FC" w:rsidP="009B6C37">
      <w:pPr>
        <w:spacing w:after="80"/>
        <w:ind w:hanging="180"/>
        <w:rPr>
          <w:rFonts w:asciiTheme="minorHAnsi" w:hAnsiTheme="minorHAnsi"/>
          <w:sz w:val="22"/>
          <w:szCs w:val="22"/>
        </w:rPr>
      </w:pPr>
      <w:r w:rsidRPr="00633AE1">
        <w:rPr>
          <w:rFonts w:asciiTheme="minorHAnsi" w:hAnsiTheme="minorHAnsi"/>
          <w:i/>
          <w:sz w:val="22"/>
          <w:szCs w:val="22"/>
        </w:rPr>
        <w:t xml:space="preserve">* </w:t>
      </w:r>
      <w:r w:rsidR="009B6C37" w:rsidRPr="00633AE1">
        <w:rPr>
          <w:rFonts w:asciiTheme="minorHAnsi" w:hAnsiTheme="minorHAnsi"/>
          <w:i/>
          <w:sz w:val="22"/>
          <w:szCs w:val="22"/>
        </w:rPr>
        <w:t xml:space="preserve"> </w:t>
      </w:r>
      <w:r w:rsidRPr="00633AE1">
        <w:rPr>
          <w:rFonts w:asciiTheme="minorHAnsi" w:hAnsiTheme="minorHAnsi"/>
          <w:i/>
          <w:sz w:val="22"/>
          <w:szCs w:val="22"/>
        </w:rPr>
        <w:t>Risk, Rhetoric, and Iconography: Addressing European and North American Safety Standards and Practices in Warnings</w:t>
      </w:r>
      <w:r w:rsidRPr="00633AE1">
        <w:rPr>
          <w:rFonts w:asciiTheme="minorHAnsi" w:hAnsiTheme="minorHAnsi"/>
          <w:sz w:val="22"/>
          <w:szCs w:val="22"/>
        </w:rPr>
        <w:t>. European Convention of the Association for Busin</w:t>
      </w:r>
      <w:r w:rsidR="009B6C37" w:rsidRPr="00633AE1">
        <w:rPr>
          <w:rFonts w:asciiTheme="minorHAnsi" w:hAnsiTheme="minorHAnsi"/>
          <w:sz w:val="22"/>
          <w:szCs w:val="22"/>
        </w:rPr>
        <w:t>ess Communication. June 8, 2006.</w:t>
      </w:r>
      <w:r w:rsidRPr="00633AE1">
        <w:rPr>
          <w:rFonts w:asciiTheme="minorHAnsi" w:hAnsiTheme="minorHAnsi"/>
          <w:sz w:val="22"/>
          <w:szCs w:val="22"/>
        </w:rPr>
        <w:t xml:space="preserve"> Oslo, Norway</w:t>
      </w:r>
      <w:r w:rsidR="009B6C37" w:rsidRPr="00633AE1">
        <w:rPr>
          <w:rFonts w:asciiTheme="minorHAnsi" w:hAnsiTheme="minorHAnsi"/>
          <w:sz w:val="22"/>
          <w:szCs w:val="22"/>
        </w:rPr>
        <w:t>.</w:t>
      </w:r>
    </w:p>
    <w:p w14:paraId="510820E1" w14:textId="77777777" w:rsidR="008901FE" w:rsidRPr="00633AE1" w:rsidRDefault="008901FE" w:rsidP="008901FE">
      <w:pPr>
        <w:spacing w:after="80"/>
        <w:ind w:hanging="540"/>
        <w:rPr>
          <w:rFonts w:asciiTheme="minorHAnsi" w:hAnsiTheme="minorHAnsi"/>
          <w:b/>
          <w:sz w:val="22"/>
          <w:szCs w:val="22"/>
        </w:rPr>
      </w:pPr>
      <w:r w:rsidRPr="00B9733B">
        <w:rPr>
          <w:rFonts w:asciiTheme="minorHAnsi" w:hAnsiTheme="minorHAnsi"/>
          <w:b/>
          <w:sz w:val="32"/>
          <w:szCs w:val="32"/>
        </w:rPr>
        <w:t xml:space="preserve">IV. </w:t>
      </w:r>
      <w:r w:rsidRPr="00B9733B">
        <w:rPr>
          <w:rFonts w:asciiTheme="minorHAnsi" w:hAnsiTheme="minorHAnsi"/>
          <w:b/>
          <w:sz w:val="32"/>
          <w:szCs w:val="32"/>
        </w:rPr>
        <w:tab/>
        <w:t>RESEARCH, SCHOLARSHIP, AND CREATIVE ACTIVITIES</w:t>
      </w:r>
      <w:r w:rsidRPr="00633AE1">
        <w:rPr>
          <w:rFonts w:asciiTheme="minorHAnsi" w:hAnsiTheme="minorHAnsi"/>
          <w:sz w:val="22"/>
          <w:szCs w:val="22"/>
        </w:rPr>
        <w:t xml:space="preserve">, continued </w:t>
      </w:r>
    </w:p>
    <w:p w14:paraId="3FE23759" w14:textId="77777777" w:rsidR="008901FE" w:rsidRDefault="008901FE" w:rsidP="008901FE">
      <w:pPr>
        <w:pStyle w:val="ListParagraph"/>
        <w:spacing w:after="80"/>
        <w:ind w:left="0" w:hanging="446"/>
        <w:contextualSpacing w:val="0"/>
        <w:jc w:val="left"/>
        <w:rPr>
          <w:rFonts w:asciiTheme="minorHAnsi" w:hAnsiTheme="minorHAnsi"/>
          <w:sz w:val="22"/>
          <w:szCs w:val="22"/>
        </w:rPr>
      </w:pPr>
      <w:r>
        <w:rPr>
          <w:rFonts w:asciiTheme="minorHAnsi" w:hAnsiTheme="minorHAnsi"/>
          <w:b/>
          <w:sz w:val="22"/>
          <w:szCs w:val="22"/>
        </w:rPr>
        <w:tab/>
      </w:r>
      <w:r w:rsidRPr="00131D76">
        <w:rPr>
          <w:rFonts w:asciiTheme="minorHAnsi" w:hAnsiTheme="minorHAnsi"/>
          <w:b/>
          <w:sz w:val="26"/>
          <w:szCs w:val="26"/>
        </w:rPr>
        <w:t>PRESENTATIONS</w:t>
      </w:r>
      <w:r w:rsidRPr="00633AE1">
        <w:rPr>
          <w:rFonts w:asciiTheme="minorHAnsi" w:hAnsiTheme="minorHAnsi"/>
          <w:sz w:val="22"/>
          <w:szCs w:val="22"/>
        </w:rPr>
        <w:t>, continued</w:t>
      </w:r>
    </w:p>
    <w:p w14:paraId="6853EB97" w14:textId="7185F0EF" w:rsidR="008901FE" w:rsidRPr="00633AE1" w:rsidRDefault="008901FE" w:rsidP="008901FE">
      <w:pPr>
        <w:suppressAutoHyphens/>
        <w:spacing w:after="80"/>
        <w:rPr>
          <w:rFonts w:asciiTheme="minorHAnsi" w:hAnsiTheme="minorHAnsi"/>
          <w:b/>
          <w:sz w:val="22"/>
          <w:szCs w:val="22"/>
        </w:rPr>
      </w:pPr>
      <w:r w:rsidRPr="00633AE1">
        <w:rPr>
          <w:rFonts w:asciiTheme="minorHAnsi" w:hAnsiTheme="minorHAnsi"/>
          <w:b/>
          <w:sz w:val="22"/>
          <w:szCs w:val="22"/>
        </w:rPr>
        <w:t>2006 Research Presentations</w:t>
      </w:r>
      <w:r w:rsidRPr="00633AE1">
        <w:rPr>
          <w:rFonts w:asciiTheme="minorHAnsi" w:hAnsiTheme="minorHAnsi"/>
          <w:sz w:val="22"/>
          <w:szCs w:val="22"/>
        </w:rPr>
        <w:t>, continued</w:t>
      </w:r>
      <w:r w:rsidRPr="00633AE1">
        <w:rPr>
          <w:rFonts w:asciiTheme="minorHAnsi" w:hAnsiTheme="minorHAnsi"/>
          <w:b/>
          <w:sz w:val="22"/>
          <w:szCs w:val="22"/>
        </w:rPr>
        <w:t xml:space="preserve"> </w:t>
      </w:r>
    </w:p>
    <w:p w14:paraId="47D7E1BF" w14:textId="1743F31B" w:rsidR="008901FE" w:rsidRPr="008901FE" w:rsidRDefault="008901FE" w:rsidP="008901FE">
      <w:pPr>
        <w:suppressAutoHyphens/>
        <w:spacing w:after="80"/>
        <w:ind w:hanging="187"/>
        <w:rPr>
          <w:rFonts w:asciiTheme="minorHAnsi" w:hAnsiTheme="minorHAnsi"/>
          <w:b/>
          <w:sz w:val="22"/>
          <w:szCs w:val="22"/>
        </w:rPr>
      </w:pPr>
      <w:r w:rsidRPr="00633AE1">
        <w:rPr>
          <w:rFonts w:asciiTheme="minorHAnsi" w:hAnsiTheme="minorHAnsi"/>
          <w:sz w:val="22"/>
          <w:szCs w:val="22"/>
        </w:rPr>
        <w:t>*  Designates an international presentation</w:t>
      </w:r>
      <w:r w:rsidRPr="00633AE1">
        <w:rPr>
          <w:rFonts w:asciiTheme="minorHAnsi" w:hAnsiTheme="minorHAnsi"/>
          <w:b/>
          <w:sz w:val="22"/>
          <w:szCs w:val="22"/>
        </w:rPr>
        <w:t xml:space="preserve"> </w:t>
      </w:r>
      <w:r>
        <w:rPr>
          <w:rFonts w:asciiTheme="minorHAnsi" w:hAnsiTheme="minorHAnsi"/>
          <w:b/>
          <w:sz w:val="22"/>
          <w:szCs w:val="22"/>
        </w:rPr>
        <w:br/>
      </w:r>
    </w:p>
    <w:p w14:paraId="5693DC78" w14:textId="77777777" w:rsidR="001873FC" w:rsidRPr="00633AE1" w:rsidRDefault="001873FC" w:rsidP="001873FC">
      <w:pPr>
        <w:spacing w:after="80"/>
        <w:ind w:hanging="180"/>
        <w:outlineLvl w:val="0"/>
        <w:rPr>
          <w:rFonts w:asciiTheme="minorHAnsi" w:hAnsiTheme="minorHAnsi"/>
          <w:sz w:val="22"/>
          <w:szCs w:val="22"/>
        </w:rPr>
      </w:pPr>
      <w:r w:rsidRPr="00633AE1">
        <w:rPr>
          <w:rFonts w:asciiTheme="minorHAnsi" w:hAnsiTheme="minorHAnsi"/>
          <w:sz w:val="22"/>
          <w:szCs w:val="22"/>
        </w:rPr>
        <w:t xml:space="preserve">* </w:t>
      </w:r>
      <w:r w:rsidR="009B6C37" w:rsidRPr="00633AE1">
        <w:rPr>
          <w:rFonts w:asciiTheme="minorHAnsi" w:hAnsiTheme="minorHAnsi"/>
          <w:sz w:val="22"/>
          <w:szCs w:val="22"/>
        </w:rPr>
        <w:t xml:space="preserve"> </w:t>
      </w:r>
      <w:r w:rsidRPr="00633AE1">
        <w:rPr>
          <w:rFonts w:asciiTheme="minorHAnsi" w:hAnsiTheme="minorHAnsi"/>
          <w:i/>
          <w:sz w:val="22"/>
          <w:szCs w:val="22"/>
        </w:rPr>
        <w:t>Interpretation of Safety Signs and Labels</w:t>
      </w:r>
      <w:r w:rsidRPr="00633AE1">
        <w:rPr>
          <w:rFonts w:asciiTheme="minorHAnsi" w:hAnsiTheme="minorHAnsi"/>
          <w:sz w:val="22"/>
          <w:szCs w:val="22"/>
        </w:rPr>
        <w:t>. 360° Conference Series: Encompassing the Instructive Text May 20, 2006. Århus Sch</w:t>
      </w:r>
      <w:r w:rsidR="009B6C37" w:rsidRPr="00633AE1">
        <w:rPr>
          <w:rFonts w:asciiTheme="minorHAnsi" w:hAnsiTheme="minorHAnsi"/>
          <w:sz w:val="22"/>
          <w:szCs w:val="22"/>
        </w:rPr>
        <w:t>ool of Business, Århus, Denmark.</w:t>
      </w:r>
    </w:p>
    <w:p w14:paraId="017DBF1D" w14:textId="77777777" w:rsidR="001873FC" w:rsidRPr="00633AE1" w:rsidRDefault="001873FC" w:rsidP="001873FC">
      <w:pPr>
        <w:spacing w:after="80"/>
        <w:ind w:right="90"/>
        <w:rPr>
          <w:rFonts w:asciiTheme="minorHAnsi" w:hAnsiTheme="minorHAnsi"/>
          <w:sz w:val="22"/>
          <w:szCs w:val="22"/>
        </w:rPr>
      </w:pPr>
      <w:r w:rsidRPr="00633AE1">
        <w:rPr>
          <w:rFonts w:asciiTheme="minorHAnsi" w:hAnsiTheme="minorHAnsi"/>
          <w:i/>
          <w:sz w:val="22"/>
          <w:szCs w:val="22"/>
        </w:rPr>
        <w:t>Stylistic and Structural Changes in Agency Content Management Systems</w:t>
      </w:r>
      <w:r w:rsidRPr="00633AE1">
        <w:rPr>
          <w:rFonts w:asciiTheme="minorHAnsi" w:hAnsiTheme="minorHAnsi"/>
          <w:sz w:val="22"/>
          <w:szCs w:val="22"/>
        </w:rPr>
        <w:t xml:space="preserve">. Conference of the Association of Teachers of Technical Writing. Panel: </w:t>
      </w:r>
      <w:r w:rsidRPr="00633AE1">
        <w:rPr>
          <w:rFonts w:asciiTheme="minorHAnsi" w:hAnsiTheme="minorHAnsi"/>
          <w:i/>
          <w:sz w:val="22"/>
          <w:szCs w:val="22"/>
        </w:rPr>
        <w:t>Content Management Systems (CMS)</w:t>
      </w:r>
      <w:r w:rsidRPr="00633AE1">
        <w:rPr>
          <w:rFonts w:asciiTheme="minorHAnsi" w:hAnsiTheme="minorHAnsi"/>
          <w:sz w:val="22"/>
          <w:szCs w:val="22"/>
        </w:rPr>
        <w:t xml:space="preserve"> with L. Honeycu</w:t>
      </w:r>
      <w:r w:rsidR="009B6C37" w:rsidRPr="00633AE1">
        <w:rPr>
          <w:rFonts w:asciiTheme="minorHAnsi" w:hAnsiTheme="minorHAnsi"/>
          <w:sz w:val="22"/>
          <w:szCs w:val="22"/>
        </w:rPr>
        <w:t>tt and G. Sauer (both from ISU). March 22, 2006. Chicago, IL.</w:t>
      </w:r>
    </w:p>
    <w:p w14:paraId="50197501" w14:textId="77777777" w:rsidR="001873FC" w:rsidRPr="00633AE1" w:rsidRDefault="001873FC" w:rsidP="00AF3B27">
      <w:pPr>
        <w:spacing w:after="220"/>
        <w:rPr>
          <w:rFonts w:asciiTheme="minorHAnsi" w:hAnsiTheme="minorHAnsi"/>
          <w:sz w:val="22"/>
          <w:szCs w:val="22"/>
        </w:rPr>
      </w:pPr>
      <w:r w:rsidRPr="00633AE1">
        <w:rPr>
          <w:rFonts w:asciiTheme="minorHAnsi" w:hAnsiTheme="minorHAnsi"/>
          <w:i/>
          <w:sz w:val="22"/>
          <w:szCs w:val="22"/>
        </w:rPr>
        <w:t>Encouraging WAC/CAC Research Communities and Coalitions</w:t>
      </w:r>
      <w:r w:rsidRPr="00633AE1">
        <w:rPr>
          <w:rFonts w:asciiTheme="minorHAnsi" w:hAnsiTheme="minorHAnsi"/>
          <w:sz w:val="22"/>
          <w:szCs w:val="22"/>
        </w:rPr>
        <w:t xml:space="preserve">. Conference on College Composition and Communication. Panel: </w:t>
      </w:r>
      <w:r w:rsidRPr="00633AE1">
        <w:rPr>
          <w:rFonts w:asciiTheme="minorHAnsi" w:hAnsiTheme="minorHAnsi"/>
          <w:i/>
          <w:sz w:val="22"/>
          <w:szCs w:val="22"/>
        </w:rPr>
        <w:t>Cultural Change in WAC/CAC Communities: Addressing Tensions and Forming Coalitions in a Research University</w:t>
      </w:r>
      <w:r w:rsidR="009B6C37" w:rsidRPr="00633AE1">
        <w:rPr>
          <w:rFonts w:asciiTheme="minorHAnsi" w:hAnsiTheme="minorHAnsi"/>
          <w:sz w:val="22"/>
          <w:szCs w:val="22"/>
        </w:rPr>
        <w:t xml:space="preserve">. Co-presenters: </w:t>
      </w:r>
      <w:r w:rsidRPr="00633AE1">
        <w:rPr>
          <w:rFonts w:asciiTheme="minorHAnsi" w:hAnsiTheme="minorHAnsi"/>
          <w:sz w:val="22"/>
          <w:szCs w:val="22"/>
        </w:rPr>
        <w:t xml:space="preserve">L. Driskill, S. Gibson-Mainka, M. Purugganan, and T. </w:t>
      </w:r>
      <w:r w:rsidR="009B6C37" w:rsidRPr="00633AE1">
        <w:rPr>
          <w:rFonts w:asciiTheme="minorHAnsi" w:hAnsiTheme="minorHAnsi"/>
          <w:sz w:val="22"/>
          <w:szCs w:val="22"/>
        </w:rPr>
        <w:t>Volz (all from Rice University). March 24, 2006. Chicago, IL.</w:t>
      </w:r>
    </w:p>
    <w:p w14:paraId="7BAA8D6A" w14:textId="77777777" w:rsidR="001873FC" w:rsidRPr="00633AE1" w:rsidRDefault="006021FC" w:rsidP="008B6E24">
      <w:pPr>
        <w:suppressAutoHyphens/>
        <w:rPr>
          <w:rFonts w:asciiTheme="minorHAnsi" w:hAnsiTheme="minorHAnsi"/>
          <w:sz w:val="22"/>
          <w:szCs w:val="22"/>
        </w:rPr>
      </w:pPr>
      <w:r w:rsidRPr="00633AE1">
        <w:rPr>
          <w:rFonts w:asciiTheme="minorHAnsi" w:hAnsiTheme="minorHAnsi"/>
          <w:b/>
          <w:sz w:val="22"/>
          <w:szCs w:val="22"/>
        </w:rPr>
        <w:t xml:space="preserve">2006 </w:t>
      </w:r>
      <w:r w:rsidR="001873FC" w:rsidRPr="00633AE1">
        <w:rPr>
          <w:rFonts w:asciiTheme="minorHAnsi" w:hAnsiTheme="minorHAnsi"/>
          <w:b/>
          <w:sz w:val="22"/>
          <w:szCs w:val="22"/>
        </w:rPr>
        <w:t>Pedagogy Presentation</w:t>
      </w:r>
    </w:p>
    <w:p w14:paraId="59000FF2" w14:textId="77777777" w:rsidR="001873FC" w:rsidRPr="00633AE1" w:rsidRDefault="001873FC" w:rsidP="008B6E24">
      <w:pPr>
        <w:spacing w:after="220"/>
        <w:ind w:hanging="180"/>
        <w:rPr>
          <w:rFonts w:asciiTheme="minorHAnsi" w:hAnsiTheme="minorHAnsi"/>
          <w:sz w:val="22"/>
          <w:szCs w:val="22"/>
        </w:rPr>
      </w:pPr>
      <w:r w:rsidRPr="00633AE1">
        <w:rPr>
          <w:rFonts w:asciiTheme="minorHAnsi" w:hAnsiTheme="minorHAnsi"/>
          <w:i/>
          <w:sz w:val="22"/>
          <w:szCs w:val="22"/>
        </w:rPr>
        <w:t>*</w:t>
      </w:r>
      <w:r w:rsidRPr="00633AE1">
        <w:rPr>
          <w:rFonts w:asciiTheme="minorHAnsi" w:hAnsiTheme="minorHAnsi"/>
          <w:i/>
          <w:sz w:val="22"/>
          <w:szCs w:val="22"/>
        </w:rPr>
        <w:tab/>
        <w:t>The Praxis of Visual Rhetoric: Functions of Visuals in Workplace Documents and Presentations</w:t>
      </w:r>
      <w:r w:rsidRPr="00633AE1">
        <w:rPr>
          <w:rFonts w:asciiTheme="minorHAnsi" w:hAnsiTheme="minorHAnsi"/>
          <w:sz w:val="22"/>
          <w:szCs w:val="22"/>
        </w:rPr>
        <w:t>.</w:t>
      </w:r>
      <w:r w:rsidRPr="00633AE1">
        <w:rPr>
          <w:rFonts w:asciiTheme="minorHAnsi" w:hAnsiTheme="minorHAnsi"/>
          <w:i/>
          <w:sz w:val="22"/>
          <w:szCs w:val="22"/>
        </w:rPr>
        <w:t xml:space="preserve"> </w:t>
      </w:r>
      <w:r w:rsidRPr="00633AE1">
        <w:rPr>
          <w:rFonts w:asciiTheme="minorHAnsi" w:hAnsiTheme="minorHAnsi"/>
          <w:sz w:val="22"/>
          <w:szCs w:val="22"/>
        </w:rPr>
        <w:t>Delivered to students de Letras y Comunicación, May 27, 2006.</w:t>
      </w:r>
      <w:r w:rsidRPr="00633AE1">
        <w:rPr>
          <w:rFonts w:asciiTheme="minorHAnsi" w:hAnsiTheme="minorHAnsi"/>
          <w:i/>
          <w:sz w:val="22"/>
          <w:szCs w:val="22"/>
        </w:rPr>
        <w:t xml:space="preserve"> </w:t>
      </w:r>
      <w:r w:rsidRPr="00633AE1">
        <w:rPr>
          <w:rFonts w:asciiTheme="minorHAnsi" w:hAnsiTheme="minorHAnsi"/>
          <w:sz w:val="22"/>
          <w:szCs w:val="22"/>
        </w:rPr>
        <w:t>Universidad de Colima, Colima, Mexico</w:t>
      </w:r>
      <w:r w:rsidRPr="00633AE1">
        <w:rPr>
          <w:rFonts w:asciiTheme="minorHAnsi" w:hAnsiTheme="minorHAnsi"/>
          <w:i/>
          <w:sz w:val="22"/>
          <w:szCs w:val="22"/>
        </w:rPr>
        <w:t xml:space="preserve"> </w:t>
      </w:r>
      <w:r w:rsidRPr="00633AE1">
        <w:rPr>
          <w:rFonts w:asciiTheme="minorHAnsi" w:hAnsiTheme="minorHAnsi"/>
          <w:sz w:val="22"/>
          <w:szCs w:val="22"/>
        </w:rPr>
        <w:t>(Sponsored by</w:t>
      </w:r>
      <w:r w:rsidR="009B6C37" w:rsidRPr="00633AE1">
        <w:rPr>
          <w:rFonts w:asciiTheme="minorHAnsi" w:hAnsiTheme="minorHAnsi"/>
          <w:sz w:val="22"/>
          <w:szCs w:val="22"/>
        </w:rPr>
        <w:t xml:space="preserve"> TIES Program, funded by USAID).</w:t>
      </w:r>
    </w:p>
    <w:p w14:paraId="659ABEB4" w14:textId="1E29442B" w:rsidR="001873FC" w:rsidRPr="00633AE1" w:rsidRDefault="006021FC" w:rsidP="008B6E24">
      <w:pPr>
        <w:suppressAutoHyphens/>
        <w:rPr>
          <w:rFonts w:asciiTheme="minorHAnsi" w:hAnsiTheme="minorHAnsi"/>
          <w:b/>
          <w:sz w:val="22"/>
          <w:szCs w:val="22"/>
        </w:rPr>
      </w:pPr>
      <w:r w:rsidRPr="00633AE1">
        <w:rPr>
          <w:rFonts w:asciiTheme="minorHAnsi" w:hAnsiTheme="minorHAnsi"/>
          <w:b/>
          <w:sz w:val="22"/>
          <w:szCs w:val="22"/>
        </w:rPr>
        <w:t xml:space="preserve">2006 </w:t>
      </w:r>
      <w:r w:rsidR="001873FC" w:rsidRPr="00633AE1">
        <w:rPr>
          <w:rFonts w:asciiTheme="minorHAnsi" w:hAnsiTheme="minorHAnsi"/>
          <w:b/>
          <w:sz w:val="22"/>
          <w:szCs w:val="22"/>
        </w:rPr>
        <w:t>Workshops</w:t>
      </w:r>
    </w:p>
    <w:p w14:paraId="7C92EAFC" w14:textId="77777777" w:rsidR="001873FC" w:rsidRPr="00633AE1" w:rsidRDefault="001873FC" w:rsidP="009B5F37">
      <w:pPr>
        <w:spacing w:after="100"/>
        <w:rPr>
          <w:rFonts w:asciiTheme="minorHAnsi" w:hAnsiTheme="minorHAnsi"/>
          <w:b/>
          <w:sz w:val="22"/>
          <w:szCs w:val="22"/>
        </w:rPr>
      </w:pPr>
      <w:r w:rsidRPr="00633AE1">
        <w:rPr>
          <w:rFonts w:asciiTheme="minorHAnsi" w:hAnsiTheme="minorHAnsi"/>
          <w:i/>
          <w:sz w:val="22"/>
          <w:szCs w:val="22"/>
        </w:rPr>
        <w:t>Designing Activities, Assignments, and Assessment for Engineering Classes.</w:t>
      </w:r>
      <w:r w:rsidRPr="00633AE1">
        <w:rPr>
          <w:rFonts w:asciiTheme="minorHAnsi" w:hAnsiTheme="minorHAnsi"/>
          <w:sz w:val="22"/>
          <w:szCs w:val="22"/>
        </w:rPr>
        <w:t xml:space="preserve"> November 10, 2006. Rice University, Department of Civi</w:t>
      </w:r>
      <w:r w:rsidR="009B6C37" w:rsidRPr="00633AE1">
        <w:rPr>
          <w:rFonts w:asciiTheme="minorHAnsi" w:hAnsiTheme="minorHAnsi"/>
          <w:sz w:val="22"/>
          <w:szCs w:val="22"/>
        </w:rPr>
        <w:t>l and Environmental Engineering. November 10, 2006.</w:t>
      </w:r>
      <w:r w:rsidRPr="00633AE1">
        <w:rPr>
          <w:rFonts w:asciiTheme="minorHAnsi" w:hAnsiTheme="minorHAnsi"/>
          <w:sz w:val="22"/>
          <w:szCs w:val="22"/>
        </w:rPr>
        <w:t xml:space="preserve"> Houston, TX</w:t>
      </w:r>
      <w:r w:rsidR="009B6C37" w:rsidRPr="00633AE1">
        <w:rPr>
          <w:rFonts w:asciiTheme="minorHAnsi" w:hAnsiTheme="minorHAnsi"/>
          <w:sz w:val="22"/>
          <w:szCs w:val="22"/>
        </w:rPr>
        <w:t>.</w:t>
      </w:r>
    </w:p>
    <w:p w14:paraId="2B4DBF75" w14:textId="77777777" w:rsidR="001873FC" w:rsidRPr="00633AE1" w:rsidRDefault="001873FC" w:rsidP="009B5F37">
      <w:pPr>
        <w:tabs>
          <w:tab w:val="left" w:pos="9533"/>
        </w:tabs>
        <w:ind w:right="-187"/>
        <w:rPr>
          <w:rFonts w:asciiTheme="minorHAnsi" w:hAnsiTheme="minorHAnsi"/>
          <w:sz w:val="22"/>
          <w:szCs w:val="22"/>
        </w:rPr>
      </w:pPr>
      <w:r w:rsidRPr="00633AE1">
        <w:rPr>
          <w:rFonts w:asciiTheme="minorHAnsi" w:hAnsiTheme="minorHAnsi"/>
          <w:sz w:val="22"/>
          <w:szCs w:val="22"/>
        </w:rPr>
        <w:t>AgComm: Communication-across-the-Curriculum Workshops in ISU’s College of Agriculture</w:t>
      </w:r>
      <w:r w:rsidR="009B6C37" w:rsidRPr="00633AE1">
        <w:rPr>
          <w:rFonts w:asciiTheme="minorHAnsi" w:hAnsiTheme="minorHAnsi"/>
          <w:sz w:val="22"/>
          <w:szCs w:val="22"/>
        </w:rPr>
        <w:t>. Ames, IA.</w:t>
      </w:r>
    </w:p>
    <w:p w14:paraId="60B6B35C" w14:textId="77777777" w:rsidR="001873FC" w:rsidRPr="00633AE1" w:rsidRDefault="001873FC" w:rsidP="00A63CF7">
      <w:pPr>
        <w:numPr>
          <w:ilvl w:val="0"/>
          <w:numId w:val="15"/>
        </w:numPr>
        <w:tabs>
          <w:tab w:val="clear" w:pos="2160"/>
        </w:tabs>
        <w:spacing w:after="80"/>
        <w:ind w:left="540" w:right="259" w:hanging="187"/>
        <w:rPr>
          <w:rFonts w:asciiTheme="minorHAnsi" w:hAnsiTheme="minorHAnsi"/>
          <w:sz w:val="22"/>
          <w:szCs w:val="22"/>
        </w:rPr>
      </w:pPr>
      <w:r w:rsidRPr="00633AE1">
        <w:rPr>
          <w:rFonts w:asciiTheme="minorHAnsi" w:hAnsiTheme="minorHAnsi"/>
          <w:i/>
          <w:sz w:val="22"/>
          <w:szCs w:val="22"/>
        </w:rPr>
        <w:t>Principles, Perceptions, Practices, and Plans for AgComm 2006-2007</w:t>
      </w:r>
      <w:r w:rsidR="009B6C37" w:rsidRPr="00633AE1">
        <w:rPr>
          <w:rFonts w:asciiTheme="minorHAnsi" w:hAnsiTheme="minorHAnsi"/>
          <w:sz w:val="22"/>
          <w:szCs w:val="22"/>
        </w:rPr>
        <w:t xml:space="preserve">,  </w:t>
      </w:r>
      <w:r w:rsidRPr="00633AE1">
        <w:rPr>
          <w:rFonts w:asciiTheme="minorHAnsi" w:hAnsiTheme="minorHAnsi"/>
          <w:sz w:val="22"/>
          <w:szCs w:val="22"/>
        </w:rPr>
        <w:t>September 7, 2006</w:t>
      </w:r>
      <w:r w:rsidR="009B6C37" w:rsidRPr="00633AE1">
        <w:rPr>
          <w:rFonts w:asciiTheme="minorHAnsi" w:hAnsiTheme="minorHAnsi"/>
          <w:sz w:val="22"/>
          <w:szCs w:val="22"/>
        </w:rPr>
        <w:t>.</w:t>
      </w:r>
    </w:p>
    <w:p w14:paraId="5C0BB1AD" w14:textId="77777777" w:rsidR="001873FC" w:rsidRPr="00633AE1" w:rsidRDefault="001873FC" w:rsidP="001873FC">
      <w:pPr>
        <w:numPr>
          <w:ilvl w:val="0"/>
          <w:numId w:val="15"/>
        </w:numPr>
        <w:tabs>
          <w:tab w:val="clear" w:pos="2160"/>
        </w:tabs>
        <w:ind w:left="547" w:right="259" w:hanging="187"/>
        <w:rPr>
          <w:rFonts w:asciiTheme="minorHAnsi" w:hAnsiTheme="minorHAnsi"/>
          <w:i/>
          <w:sz w:val="22"/>
          <w:szCs w:val="22"/>
        </w:rPr>
      </w:pPr>
      <w:r w:rsidRPr="00633AE1">
        <w:rPr>
          <w:rFonts w:asciiTheme="minorHAnsi" w:hAnsiTheme="minorHAnsi"/>
          <w:i/>
          <w:sz w:val="22"/>
          <w:szCs w:val="22"/>
        </w:rPr>
        <w:t xml:space="preserve">Peer Review and Reflection: How to Make Them Work Productively in the Classroom and the Workplace, </w:t>
      </w:r>
      <w:r w:rsidRPr="00633AE1">
        <w:rPr>
          <w:rFonts w:asciiTheme="minorHAnsi" w:hAnsiTheme="minorHAnsi"/>
          <w:sz w:val="22"/>
          <w:szCs w:val="22"/>
        </w:rPr>
        <w:t>October 18, 2006</w:t>
      </w:r>
      <w:r w:rsidR="009B6C37" w:rsidRPr="00633AE1">
        <w:rPr>
          <w:rFonts w:asciiTheme="minorHAnsi" w:hAnsiTheme="minorHAnsi"/>
          <w:sz w:val="22"/>
          <w:szCs w:val="22"/>
        </w:rPr>
        <w:t>.</w:t>
      </w:r>
    </w:p>
    <w:p w14:paraId="386ED6B6" w14:textId="77777777" w:rsidR="00CB693C" w:rsidRPr="00633AE1" w:rsidRDefault="00CB693C" w:rsidP="001873FC">
      <w:pPr>
        <w:ind w:right="259"/>
        <w:rPr>
          <w:rFonts w:asciiTheme="minorHAnsi" w:hAnsiTheme="minorHAnsi"/>
          <w:sz w:val="22"/>
          <w:szCs w:val="22"/>
        </w:rPr>
      </w:pPr>
    </w:p>
    <w:tbl>
      <w:tblPr>
        <w:tblW w:w="9540" w:type="dxa"/>
        <w:tblInd w:w="108" w:type="dxa"/>
        <w:tblLayout w:type="fixed"/>
        <w:tblLook w:val="0000" w:firstRow="0" w:lastRow="0" w:firstColumn="0" w:lastColumn="0" w:noHBand="0" w:noVBand="0"/>
      </w:tblPr>
      <w:tblGrid>
        <w:gridCol w:w="1260"/>
        <w:gridCol w:w="1465"/>
        <w:gridCol w:w="1363"/>
        <w:gridCol w:w="1363"/>
        <w:gridCol w:w="1363"/>
        <w:gridCol w:w="1363"/>
        <w:gridCol w:w="1363"/>
      </w:tblGrid>
      <w:tr w:rsidR="001873FC" w:rsidRPr="00633AE1" w14:paraId="664B0131" w14:textId="77777777">
        <w:trPr>
          <w:trHeight w:val="286"/>
        </w:trPr>
        <w:tc>
          <w:tcPr>
            <w:tcW w:w="1260" w:type="dxa"/>
            <w:tcBorders>
              <w:top w:val="single" w:sz="6" w:space="0" w:color="auto"/>
              <w:left w:val="single" w:sz="6" w:space="0" w:color="auto"/>
              <w:bottom w:val="single" w:sz="6" w:space="0" w:color="auto"/>
              <w:right w:val="single" w:sz="6" w:space="0" w:color="auto"/>
            </w:tcBorders>
            <w:shd w:val="pct10" w:color="auto" w:fill="auto"/>
          </w:tcPr>
          <w:p w14:paraId="33E8A5A8" w14:textId="77777777" w:rsidR="001873FC" w:rsidRPr="00633AE1" w:rsidRDefault="001873FC" w:rsidP="001873FC">
            <w:pPr>
              <w:spacing w:before="40" w:after="40"/>
              <w:ind w:left="-18"/>
              <w:jc w:val="center"/>
              <w:rPr>
                <w:rFonts w:asciiTheme="minorHAnsi" w:hAnsiTheme="minorHAnsi"/>
                <w:b/>
                <w:sz w:val="22"/>
                <w:szCs w:val="22"/>
              </w:rPr>
            </w:pPr>
            <w:r w:rsidRPr="00633AE1">
              <w:rPr>
                <w:rFonts w:asciiTheme="minorHAnsi" w:hAnsiTheme="minorHAnsi"/>
                <w:b/>
                <w:sz w:val="22"/>
                <w:szCs w:val="22"/>
              </w:rPr>
              <w:t>Year</w:t>
            </w:r>
          </w:p>
        </w:tc>
        <w:tc>
          <w:tcPr>
            <w:tcW w:w="1465" w:type="dxa"/>
            <w:tcBorders>
              <w:top w:val="single" w:sz="6" w:space="0" w:color="auto"/>
              <w:left w:val="single" w:sz="6" w:space="0" w:color="auto"/>
              <w:bottom w:val="single" w:sz="6" w:space="0" w:color="auto"/>
              <w:right w:val="single" w:sz="6" w:space="0" w:color="auto"/>
            </w:tcBorders>
            <w:shd w:val="pct10" w:color="auto" w:fill="auto"/>
          </w:tcPr>
          <w:p w14:paraId="7F27EAFB" w14:textId="77777777" w:rsidR="001873FC" w:rsidRPr="00633AE1" w:rsidRDefault="001873FC" w:rsidP="001873FC">
            <w:pPr>
              <w:spacing w:before="40" w:after="40"/>
              <w:ind w:left="-108" w:right="-83"/>
              <w:jc w:val="center"/>
              <w:rPr>
                <w:rFonts w:asciiTheme="minorHAnsi" w:hAnsiTheme="minorHAnsi"/>
                <w:sz w:val="22"/>
                <w:szCs w:val="22"/>
              </w:rPr>
            </w:pPr>
            <w:r w:rsidRPr="00633AE1">
              <w:rPr>
                <w:rFonts w:asciiTheme="minorHAnsi" w:hAnsiTheme="minorHAnsi"/>
                <w:sz w:val="22"/>
                <w:szCs w:val="22"/>
              </w:rPr>
              <w:t>Keynote and</w:t>
            </w:r>
            <w:r w:rsidRPr="00633AE1">
              <w:rPr>
                <w:rFonts w:asciiTheme="minorHAnsi" w:hAnsiTheme="minorHAnsi"/>
                <w:sz w:val="22"/>
                <w:szCs w:val="22"/>
              </w:rPr>
              <w:br/>
              <w:t>Invited Lecture</w:t>
            </w:r>
          </w:p>
        </w:tc>
        <w:tc>
          <w:tcPr>
            <w:tcW w:w="1363" w:type="dxa"/>
            <w:tcBorders>
              <w:top w:val="single" w:sz="6" w:space="0" w:color="auto"/>
              <w:left w:val="single" w:sz="6" w:space="0" w:color="auto"/>
              <w:bottom w:val="single" w:sz="6" w:space="0" w:color="auto"/>
              <w:right w:val="single" w:sz="6" w:space="0" w:color="auto"/>
            </w:tcBorders>
            <w:shd w:val="pct10" w:color="auto" w:fill="auto"/>
          </w:tcPr>
          <w:p w14:paraId="396E8DEE" w14:textId="77777777" w:rsidR="001873FC" w:rsidRPr="00633AE1" w:rsidRDefault="001873FC" w:rsidP="001873FC">
            <w:pPr>
              <w:spacing w:before="40" w:after="40"/>
              <w:ind w:left="-108" w:right="-108"/>
              <w:jc w:val="center"/>
              <w:rPr>
                <w:rFonts w:asciiTheme="minorHAnsi" w:hAnsiTheme="minorHAnsi"/>
                <w:sz w:val="22"/>
                <w:szCs w:val="22"/>
              </w:rPr>
            </w:pPr>
            <w:r w:rsidRPr="00633AE1">
              <w:rPr>
                <w:rFonts w:asciiTheme="minorHAnsi" w:hAnsiTheme="minorHAnsi"/>
                <w:sz w:val="22"/>
                <w:szCs w:val="22"/>
              </w:rPr>
              <w:t>Research</w:t>
            </w:r>
          </w:p>
        </w:tc>
        <w:tc>
          <w:tcPr>
            <w:tcW w:w="1363" w:type="dxa"/>
            <w:tcBorders>
              <w:top w:val="single" w:sz="6" w:space="0" w:color="auto"/>
              <w:left w:val="single" w:sz="6" w:space="0" w:color="auto"/>
              <w:bottom w:val="single" w:sz="6" w:space="0" w:color="auto"/>
              <w:right w:val="single" w:sz="6" w:space="0" w:color="auto"/>
            </w:tcBorders>
            <w:shd w:val="pct10" w:color="auto" w:fill="auto"/>
          </w:tcPr>
          <w:p w14:paraId="6147A8EB" w14:textId="77777777" w:rsidR="001873FC" w:rsidRPr="00633AE1" w:rsidRDefault="001873FC" w:rsidP="001873FC">
            <w:pPr>
              <w:spacing w:before="40" w:after="40"/>
              <w:ind w:left="-18"/>
              <w:jc w:val="center"/>
              <w:rPr>
                <w:rFonts w:asciiTheme="minorHAnsi" w:hAnsiTheme="minorHAnsi"/>
                <w:sz w:val="22"/>
                <w:szCs w:val="22"/>
              </w:rPr>
            </w:pPr>
            <w:r w:rsidRPr="00633AE1">
              <w:rPr>
                <w:rFonts w:asciiTheme="minorHAnsi" w:hAnsiTheme="minorHAnsi"/>
                <w:sz w:val="22"/>
                <w:szCs w:val="22"/>
              </w:rPr>
              <w:t>Pedagogy</w:t>
            </w:r>
          </w:p>
        </w:tc>
        <w:tc>
          <w:tcPr>
            <w:tcW w:w="1363" w:type="dxa"/>
            <w:tcBorders>
              <w:top w:val="single" w:sz="6" w:space="0" w:color="auto"/>
              <w:left w:val="single" w:sz="6" w:space="0" w:color="auto"/>
              <w:bottom w:val="single" w:sz="6" w:space="0" w:color="auto"/>
              <w:right w:val="single" w:sz="6" w:space="0" w:color="auto"/>
            </w:tcBorders>
            <w:shd w:val="pct10" w:color="auto" w:fill="auto"/>
          </w:tcPr>
          <w:p w14:paraId="152827D3" w14:textId="77777777" w:rsidR="001873FC" w:rsidRPr="00633AE1" w:rsidRDefault="001873FC" w:rsidP="00014593">
            <w:pPr>
              <w:spacing w:before="40" w:after="40"/>
              <w:jc w:val="center"/>
              <w:rPr>
                <w:rFonts w:asciiTheme="minorHAnsi" w:hAnsiTheme="minorHAnsi"/>
                <w:sz w:val="22"/>
                <w:szCs w:val="22"/>
              </w:rPr>
            </w:pPr>
            <w:r w:rsidRPr="00633AE1">
              <w:rPr>
                <w:rFonts w:asciiTheme="minorHAnsi" w:hAnsiTheme="minorHAnsi"/>
                <w:sz w:val="22"/>
                <w:szCs w:val="22"/>
              </w:rPr>
              <w:t>Workshops</w:t>
            </w:r>
          </w:p>
        </w:tc>
        <w:tc>
          <w:tcPr>
            <w:tcW w:w="1363" w:type="dxa"/>
            <w:tcBorders>
              <w:top w:val="single" w:sz="6" w:space="0" w:color="auto"/>
              <w:left w:val="single" w:sz="6" w:space="0" w:color="auto"/>
              <w:bottom w:val="single" w:sz="6" w:space="0" w:color="auto"/>
              <w:right w:val="single" w:sz="6" w:space="0" w:color="auto"/>
            </w:tcBorders>
            <w:shd w:val="pct10" w:color="auto" w:fill="auto"/>
          </w:tcPr>
          <w:p w14:paraId="408C8512" w14:textId="77777777" w:rsidR="001873FC" w:rsidRPr="00633AE1" w:rsidRDefault="001873FC" w:rsidP="001873FC">
            <w:pPr>
              <w:spacing w:before="40" w:after="40"/>
              <w:ind w:left="-108"/>
              <w:jc w:val="center"/>
              <w:rPr>
                <w:rFonts w:asciiTheme="minorHAnsi" w:hAnsiTheme="minorHAnsi"/>
                <w:sz w:val="22"/>
                <w:szCs w:val="22"/>
              </w:rPr>
            </w:pPr>
            <w:r w:rsidRPr="00633AE1">
              <w:rPr>
                <w:rFonts w:asciiTheme="minorHAnsi" w:hAnsiTheme="minorHAnsi"/>
                <w:sz w:val="22"/>
                <w:szCs w:val="22"/>
              </w:rPr>
              <w:t>Outreach</w:t>
            </w:r>
          </w:p>
        </w:tc>
        <w:tc>
          <w:tcPr>
            <w:tcW w:w="1363" w:type="dxa"/>
            <w:tcBorders>
              <w:top w:val="single" w:sz="6" w:space="0" w:color="auto"/>
              <w:left w:val="single" w:sz="6" w:space="0" w:color="auto"/>
              <w:bottom w:val="single" w:sz="6" w:space="0" w:color="auto"/>
              <w:right w:val="single" w:sz="6" w:space="0" w:color="auto"/>
            </w:tcBorders>
            <w:shd w:val="pct25" w:color="auto" w:fill="FFFFFF"/>
          </w:tcPr>
          <w:p w14:paraId="69D9DEF3" w14:textId="77777777" w:rsidR="001873FC" w:rsidRPr="00633AE1" w:rsidRDefault="001873FC" w:rsidP="001873FC">
            <w:pPr>
              <w:spacing w:before="40" w:after="40"/>
              <w:ind w:left="-108" w:right="44"/>
              <w:jc w:val="center"/>
              <w:rPr>
                <w:rFonts w:asciiTheme="minorHAnsi" w:hAnsiTheme="minorHAnsi"/>
                <w:b/>
                <w:sz w:val="22"/>
                <w:szCs w:val="22"/>
              </w:rPr>
            </w:pPr>
            <w:r w:rsidRPr="00633AE1">
              <w:rPr>
                <w:rFonts w:asciiTheme="minorHAnsi" w:hAnsiTheme="minorHAnsi"/>
                <w:b/>
                <w:sz w:val="22"/>
                <w:szCs w:val="22"/>
              </w:rPr>
              <w:t>Total</w:t>
            </w:r>
          </w:p>
        </w:tc>
      </w:tr>
      <w:tr w:rsidR="001873FC" w:rsidRPr="00633AE1" w14:paraId="4EE6AAE5" w14:textId="77777777">
        <w:trPr>
          <w:trHeight w:val="286"/>
        </w:trPr>
        <w:tc>
          <w:tcPr>
            <w:tcW w:w="1260" w:type="dxa"/>
            <w:tcBorders>
              <w:top w:val="single" w:sz="6" w:space="0" w:color="auto"/>
              <w:left w:val="single" w:sz="6" w:space="0" w:color="auto"/>
              <w:bottom w:val="single" w:sz="6" w:space="0" w:color="auto"/>
              <w:right w:val="single" w:sz="6" w:space="0" w:color="auto"/>
            </w:tcBorders>
            <w:shd w:val="pct10" w:color="auto" w:fill="auto"/>
          </w:tcPr>
          <w:p w14:paraId="6679AABC" w14:textId="77777777" w:rsidR="001873FC" w:rsidRPr="00633AE1" w:rsidRDefault="001873FC" w:rsidP="001873FC">
            <w:pPr>
              <w:spacing w:after="120"/>
              <w:ind w:left="-18"/>
              <w:jc w:val="center"/>
              <w:rPr>
                <w:rFonts w:asciiTheme="minorHAnsi" w:hAnsiTheme="minorHAnsi"/>
                <w:b/>
                <w:sz w:val="22"/>
                <w:szCs w:val="22"/>
              </w:rPr>
            </w:pPr>
            <w:r w:rsidRPr="00633AE1">
              <w:rPr>
                <w:rFonts w:asciiTheme="minorHAnsi" w:hAnsiTheme="minorHAnsi"/>
                <w:b/>
                <w:sz w:val="22"/>
                <w:szCs w:val="22"/>
              </w:rPr>
              <w:t>2005</w:t>
            </w:r>
          </w:p>
        </w:tc>
        <w:tc>
          <w:tcPr>
            <w:tcW w:w="1465" w:type="dxa"/>
            <w:tcBorders>
              <w:top w:val="single" w:sz="6" w:space="0" w:color="auto"/>
              <w:left w:val="single" w:sz="6" w:space="0" w:color="auto"/>
              <w:bottom w:val="single" w:sz="6" w:space="0" w:color="auto"/>
              <w:right w:val="single" w:sz="6" w:space="0" w:color="auto"/>
            </w:tcBorders>
            <w:shd w:val="pct10" w:color="auto" w:fill="auto"/>
          </w:tcPr>
          <w:p w14:paraId="6497EAC0" w14:textId="77777777" w:rsidR="001873FC" w:rsidRPr="00633AE1" w:rsidRDefault="001873FC" w:rsidP="001873FC">
            <w:pPr>
              <w:spacing w:after="120"/>
              <w:jc w:val="center"/>
              <w:rPr>
                <w:rFonts w:asciiTheme="minorHAnsi" w:hAnsiTheme="minorHAnsi"/>
                <w:sz w:val="22"/>
                <w:szCs w:val="22"/>
              </w:rPr>
            </w:pPr>
            <w:r w:rsidRPr="00633AE1">
              <w:rPr>
                <w:rFonts w:asciiTheme="minorHAnsi" w:hAnsiTheme="minorHAnsi"/>
                <w:sz w:val="22"/>
                <w:szCs w:val="22"/>
              </w:rPr>
              <w:t>1</w:t>
            </w:r>
          </w:p>
        </w:tc>
        <w:tc>
          <w:tcPr>
            <w:tcW w:w="1363" w:type="dxa"/>
            <w:tcBorders>
              <w:top w:val="single" w:sz="6" w:space="0" w:color="auto"/>
              <w:left w:val="single" w:sz="6" w:space="0" w:color="auto"/>
              <w:bottom w:val="single" w:sz="6" w:space="0" w:color="auto"/>
              <w:right w:val="single" w:sz="6" w:space="0" w:color="auto"/>
            </w:tcBorders>
            <w:shd w:val="pct10" w:color="auto" w:fill="auto"/>
          </w:tcPr>
          <w:p w14:paraId="3315BCA4" w14:textId="77777777" w:rsidR="001873FC" w:rsidRPr="00633AE1" w:rsidRDefault="001873FC" w:rsidP="001873FC">
            <w:pPr>
              <w:spacing w:after="120"/>
              <w:ind w:left="-108"/>
              <w:jc w:val="center"/>
              <w:rPr>
                <w:rFonts w:asciiTheme="minorHAnsi" w:hAnsiTheme="minorHAnsi"/>
                <w:sz w:val="22"/>
                <w:szCs w:val="22"/>
              </w:rPr>
            </w:pPr>
            <w:r w:rsidRPr="00633AE1">
              <w:rPr>
                <w:rFonts w:asciiTheme="minorHAnsi" w:hAnsiTheme="minorHAnsi"/>
                <w:sz w:val="22"/>
                <w:szCs w:val="22"/>
              </w:rPr>
              <w:t>2</w:t>
            </w:r>
          </w:p>
        </w:tc>
        <w:tc>
          <w:tcPr>
            <w:tcW w:w="1363" w:type="dxa"/>
            <w:tcBorders>
              <w:top w:val="single" w:sz="6" w:space="0" w:color="auto"/>
              <w:left w:val="single" w:sz="6" w:space="0" w:color="auto"/>
              <w:bottom w:val="single" w:sz="6" w:space="0" w:color="auto"/>
              <w:right w:val="single" w:sz="6" w:space="0" w:color="auto"/>
            </w:tcBorders>
            <w:shd w:val="pct10" w:color="auto" w:fill="auto"/>
          </w:tcPr>
          <w:p w14:paraId="63F2A0D7" w14:textId="77777777" w:rsidR="001873FC" w:rsidRPr="00633AE1" w:rsidRDefault="001873FC" w:rsidP="001873FC">
            <w:pPr>
              <w:spacing w:after="120"/>
              <w:ind w:left="-18"/>
              <w:jc w:val="center"/>
              <w:rPr>
                <w:rFonts w:asciiTheme="minorHAnsi" w:hAnsiTheme="minorHAnsi"/>
                <w:sz w:val="22"/>
                <w:szCs w:val="22"/>
              </w:rPr>
            </w:pPr>
            <w:r w:rsidRPr="00633AE1">
              <w:rPr>
                <w:rFonts w:asciiTheme="minorHAnsi" w:hAnsiTheme="minorHAnsi"/>
                <w:sz w:val="22"/>
                <w:szCs w:val="22"/>
              </w:rPr>
              <w:t>2</w:t>
            </w:r>
          </w:p>
        </w:tc>
        <w:tc>
          <w:tcPr>
            <w:tcW w:w="1363" w:type="dxa"/>
            <w:tcBorders>
              <w:top w:val="single" w:sz="6" w:space="0" w:color="auto"/>
              <w:left w:val="single" w:sz="6" w:space="0" w:color="auto"/>
              <w:bottom w:val="single" w:sz="6" w:space="0" w:color="auto"/>
              <w:right w:val="single" w:sz="6" w:space="0" w:color="auto"/>
            </w:tcBorders>
            <w:shd w:val="pct10" w:color="auto" w:fill="auto"/>
          </w:tcPr>
          <w:p w14:paraId="6E1139F6" w14:textId="77777777" w:rsidR="001873FC" w:rsidRPr="00633AE1" w:rsidRDefault="001873FC" w:rsidP="001873FC">
            <w:pPr>
              <w:spacing w:after="120"/>
              <w:ind w:right="72"/>
              <w:jc w:val="center"/>
              <w:rPr>
                <w:rFonts w:asciiTheme="minorHAnsi" w:hAnsiTheme="minorHAnsi"/>
                <w:sz w:val="22"/>
                <w:szCs w:val="22"/>
              </w:rPr>
            </w:pPr>
            <w:r w:rsidRPr="00633AE1">
              <w:rPr>
                <w:rFonts w:asciiTheme="minorHAnsi" w:hAnsiTheme="minorHAnsi"/>
                <w:sz w:val="22"/>
                <w:szCs w:val="22"/>
              </w:rPr>
              <w:t>2</w:t>
            </w:r>
          </w:p>
        </w:tc>
        <w:tc>
          <w:tcPr>
            <w:tcW w:w="1363" w:type="dxa"/>
            <w:tcBorders>
              <w:top w:val="single" w:sz="6" w:space="0" w:color="auto"/>
              <w:left w:val="single" w:sz="6" w:space="0" w:color="auto"/>
              <w:bottom w:val="single" w:sz="6" w:space="0" w:color="auto"/>
              <w:right w:val="single" w:sz="6" w:space="0" w:color="auto"/>
            </w:tcBorders>
            <w:shd w:val="pct10" w:color="auto" w:fill="auto"/>
          </w:tcPr>
          <w:p w14:paraId="25E974C0" w14:textId="77777777" w:rsidR="001873FC" w:rsidRPr="00633AE1" w:rsidRDefault="001873FC" w:rsidP="001873FC">
            <w:pPr>
              <w:spacing w:after="120"/>
              <w:ind w:left="-108"/>
              <w:jc w:val="center"/>
              <w:rPr>
                <w:rFonts w:asciiTheme="minorHAnsi" w:hAnsiTheme="minorHAnsi"/>
                <w:sz w:val="22"/>
                <w:szCs w:val="22"/>
              </w:rPr>
            </w:pPr>
            <w:r w:rsidRPr="00633AE1">
              <w:rPr>
                <w:rFonts w:asciiTheme="minorHAnsi" w:hAnsiTheme="minorHAnsi"/>
                <w:sz w:val="22"/>
                <w:szCs w:val="22"/>
              </w:rPr>
              <w:t>2</w:t>
            </w:r>
          </w:p>
        </w:tc>
        <w:tc>
          <w:tcPr>
            <w:tcW w:w="1363" w:type="dxa"/>
            <w:tcBorders>
              <w:top w:val="single" w:sz="6" w:space="0" w:color="auto"/>
              <w:left w:val="single" w:sz="6" w:space="0" w:color="auto"/>
              <w:bottom w:val="single" w:sz="6" w:space="0" w:color="auto"/>
              <w:right w:val="single" w:sz="6" w:space="0" w:color="auto"/>
            </w:tcBorders>
            <w:shd w:val="pct25" w:color="auto" w:fill="FFFFFF"/>
          </w:tcPr>
          <w:p w14:paraId="0830B043" w14:textId="77777777" w:rsidR="001873FC" w:rsidRPr="00633AE1" w:rsidRDefault="001873FC" w:rsidP="001873FC">
            <w:pPr>
              <w:spacing w:after="120"/>
              <w:ind w:left="-108" w:right="72"/>
              <w:jc w:val="center"/>
              <w:rPr>
                <w:rFonts w:asciiTheme="minorHAnsi" w:hAnsiTheme="minorHAnsi"/>
                <w:b/>
                <w:sz w:val="22"/>
                <w:szCs w:val="22"/>
              </w:rPr>
            </w:pPr>
            <w:r w:rsidRPr="00633AE1">
              <w:rPr>
                <w:rFonts w:asciiTheme="minorHAnsi" w:hAnsiTheme="minorHAnsi"/>
                <w:b/>
                <w:sz w:val="22"/>
                <w:szCs w:val="22"/>
              </w:rPr>
              <w:t>9</w:t>
            </w:r>
          </w:p>
        </w:tc>
      </w:tr>
    </w:tbl>
    <w:p w14:paraId="0236E1A5" w14:textId="77777777" w:rsidR="007530D1" w:rsidRPr="00831BA7" w:rsidRDefault="007530D1" w:rsidP="007530D1">
      <w:pPr>
        <w:pStyle w:val="ListParagraph"/>
        <w:spacing w:after="0"/>
        <w:contextualSpacing w:val="0"/>
        <w:rPr>
          <w:rFonts w:asciiTheme="minorHAnsi" w:hAnsiTheme="minorHAnsi"/>
          <w:b/>
          <w:sz w:val="10"/>
          <w:szCs w:val="10"/>
        </w:rPr>
      </w:pPr>
      <w:r w:rsidRPr="00831BA7">
        <w:rPr>
          <w:rFonts w:asciiTheme="minorHAnsi" w:hAnsiTheme="minorHAnsi"/>
          <w:b/>
          <w:sz w:val="10"/>
          <w:szCs w:val="10"/>
        </w:rPr>
        <w:tab/>
      </w:r>
    </w:p>
    <w:p w14:paraId="0E7B313D" w14:textId="45D74D8D" w:rsidR="001873FC" w:rsidRPr="00633AE1" w:rsidRDefault="00F46B33" w:rsidP="008B6E24">
      <w:pPr>
        <w:suppressAutoHyphens/>
        <w:rPr>
          <w:rFonts w:asciiTheme="minorHAnsi" w:hAnsiTheme="minorHAnsi"/>
          <w:b/>
          <w:sz w:val="22"/>
          <w:szCs w:val="22"/>
        </w:rPr>
      </w:pPr>
      <w:r w:rsidRPr="00633AE1">
        <w:rPr>
          <w:rFonts w:asciiTheme="minorHAnsi" w:hAnsiTheme="minorHAnsi"/>
          <w:b/>
          <w:sz w:val="22"/>
          <w:szCs w:val="22"/>
        </w:rPr>
        <w:t xml:space="preserve">2005 </w:t>
      </w:r>
      <w:r w:rsidR="009B5F37">
        <w:rPr>
          <w:rFonts w:asciiTheme="minorHAnsi" w:hAnsiTheme="minorHAnsi"/>
          <w:b/>
          <w:sz w:val="22"/>
          <w:szCs w:val="22"/>
        </w:rPr>
        <w:t xml:space="preserve">Invited </w:t>
      </w:r>
      <w:r w:rsidR="001873FC" w:rsidRPr="00633AE1">
        <w:rPr>
          <w:rFonts w:asciiTheme="minorHAnsi" w:hAnsiTheme="minorHAnsi"/>
          <w:b/>
          <w:sz w:val="22"/>
          <w:szCs w:val="22"/>
        </w:rPr>
        <w:t xml:space="preserve">Lecture </w:t>
      </w:r>
    </w:p>
    <w:p w14:paraId="271CB0C7" w14:textId="77777777" w:rsidR="001873FC" w:rsidRPr="00633AE1" w:rsidRDefault="001873FC" w:rsidP="008B6E24">
      <w:pPr>
        <w:spacing w:after="220"/>
        <w:ind w:right="-86" w:hanging="180"/>
        <w:rPr>
          <w:rFonts w:asciiTheme="minorHAnsi" w:hAnsiTheme="minorHAnsi"/>
          <w:b/>
          <w:sz w:val="22"/>
          <w:szCs w:val="22"/>
        </w:rPr>
      </w:pPr>
      <w:r w:rsidRPr="00633AE1">
        <w:rPr>
          <w:rFonts w:asciiTheme="minorHAnsi" w:hAnsiTheme="minorHAnsi"/>
          <w:i/>
          <w:sz w:val="22"/>
          <w:szCs w:val="22"/>
        </w:rPr>
        <w:t xml:space="preserve">* </w:t>
      </w:r>
      <w:r w:rsidR="000914F5" w:rsidRPr="00633AE1">
        <w:rPr>
          <w:rFonts w:asciiTheme="minorHAnsi" w:hAnsiTheme="minorHAnsi"/>
          <w:i/>
          <w:sz w:val="22"/>
          <w:szCs w:val="22"/>
        </w:rPr>
        <w:t xml:space="preserve"> </w:t>
      </w:r>
      <w:r w:rsidRPr="00633AE1">
        <w:rPr>
          <w:rFonts w:asciiTheme="minorHAnsi" w:hAnsiTheme="minorHAnsi"/>
          <w:i/>
          <w:sz w:val="22"/>
          <w:szCs w:val="22"/>
        </w:rPr>
        <w:t>Interns in the US and Mexico</w:t>
      </w:r>
      <w:r w:rsidRPr="00633AE1">
        <w:rPr>
          <w:rFonts w:asciiTheme="minorHAnsi" w:hAnsiTheme="minorHAnsi"/>
          <w:sz w:val="22"/>
          <w:szCs w:val="22"/>
        </w:rPr>
        <w:t>. Mayan Resorts</w:t>
      </w:r>
      <w:r w:rsidR="009B6C37" w:rsidRPr="00633AE1">
        <w:rPr>
          <w:rFonts w:asciiTheme="minorHAnsi" w:hAnsiTheme="minorHAnsi"/>
          <w:sz w:val="22"/>
          <w:szCs w:val="22"/>
        </w:rPr>
        <w:t xml:space="preserve"> Academic Conference. June 2005.</w:t>
      </w:r>
      <w:r w:rsidRPr="00633AE1">
        <w:rPr>
          <w:rFonts w:asciiTheme="minorHAnsi" w:hAnsiTheme="minorHAnsi"/>
          <w:sz w:val="22"/>
          <w:szCs w:val="22"/>
        </w:rPr>
        <w:t xml:space="preserve"> Nuevo Vallarta, Mexico</w:t>
      </w:r>
      <w:r w:rsidR="009B6C37" w:rsidRPr="00633AE1">
        <w:rPr>
          <w:rFonts w:asciiTheme="minorHAnsi" w:hAnsiTheme="minorHAnsi"/>
          <w:sz w:val="22"/>
          <w:szCs w:val="22"/>
        </w:rPr>
        <w:t>.</w:t>
      </w:r>
    </w:p>
    <w:p w14:paraId="12B694F1" w14:textId="77777777" w:rsidR="001873FC" w:rsidRPr="00633AE1" w:rsidRDefault="00F46B33" w:rsidP="008B6E24">
      <w:pPr>
        <w:suppressAutoHyphens/>
        <w:rPr>
          <w:rFonts w:asciiTheme="minorHAnsi" w:hAnsiTheme="minorHAnsi"/>
          <w:sz w:val="22"/>
          <w:szCs w:val="22"/>
        </w:rPr>
      </w:pPr>
      <w:r w:rsidRPr="00633AE1">
        <w:rPr>
          <w:rFonts w:asciiTheme="minorHAnsi" w:hAnsiTheme="minorHAnsi"/>
          <w:b/>
          <w:sz w:val="22"/>
          <w:szCs w:val="22"/>
        </w:rPr>
        <w:t xml:space="preserve">2005 </w:t>
      </w:r>
      <w:r w:rsidR="001873FC" w:rsidRPr="00633AE1">
        <w:rPr>
          <w:rFonts w:asciiTheme="minorHAnsi" w:hAnsiTheme="minorHAnsi"/>
          <w:b/>
          <w:sz w:val="22"/>
          <w:szCs w:val="22"/>
        </w:rPr>
        <w:t xml:space="preserve">Research Presentations </w:t>
      </w:r>
    </w:p>
    <w:p w14:paraId="017CA271" w14:textId="77777777" w:rsidR="001873FC" w:rsidRPr="00633AE1" w:rsidRDefault="001873FC" w:rsidP="008B6E24">
      <w:pPr>
        <w:spacing w:after="100"/>
        <w:ind w:right="-86"/>
        <w:rPr>
          <w:rFonts w:asciiTheme="minorHAnsi" w:hAnsiTheme="minorHAnsi"/>
          <w:sz w:val="22"/>
          <w:szCs w:val="22"/>
        </w:rPr>
      </w:pPr>
      <w:r w:rsidRPr="00633AE1">
        <w:rPr>
          <w:rFonts w:asciiTheme="minorHAnsi" w:hAnsiTheme="minorHAnsi"/>
          <w:i/>
          <w:sz w:val="22"/>
          <w:szCs w:val="22"/>
        </w:rPr>
        <w:t>Calculating Risk: Communication and Perception of Risk</w:t>
      </w:r>
      <w:r w:rsidRPr="00633AE1">
        <w:rPr>
          <w:rFonts w:asciiTheme="minorHAnsi" w:hAnsiTheme="minorHAnsi"/>
          <w:sz w:val="22"/>
          <w:szCs w:val="22"/>
        </w:rPr>
        <w:t>. Council on Programs in Technical and Scientific Communic</w:t>
      </w:r>
      <w:r w:rsidR="009B6C37" w:rsidRPr="00633AE1">
        <w:rPr>
          <w:rFonts w:asciiTheme="minorHAnsi" w:hAnsiTheme="minorHAnsi"/>
          <w:sz w:val="22"/>
          <w:szCs w:val="22"/>
        </w:rPr>
        <w:t>ation (CPTSC). October 21, 2005.</w:t>
      </w:r>
      <w:r w:rsidRPr="00633AE1">
        <w:rPr>
          <w:rFonts w:asciiTheme="minorHAnsi" w:hAnsiTheme="minorHAnsi"/>
          <w:sz w:val="22"/>
          <w:szCs w:val="22"/>
        </w:rPr>
        <w:t xml:space="preserve"> Lubbock, TX</w:t>
      </w:r>
      <w:r w:rsidR="009B6C37" w:rsidRPr="00633AE1">
        <w:rPr>
          <w:rFonts w:asciiTheme="minorHAnsi" w:hAnsiTheme="minorHAnsi"/>
          <w:sz w:val="22"/>
          <w:szCs w:val="22"/>
        </w:rPr>
        <w:t>.</w:t>
      </w:r>
    </w:p>
    <w:p w14:paraId="25708811" w14:textId="77777777" w:rsidR="001873FC" w:rsidRPr="00633AE1" w:rsidRDefault="001873FC" w:rsidP="008B6E24">
      <w:pPr>
        <w:spacing w:after="220"/>
        <w:ind w:right="-367"/>
        <w:rPr>
          <w:rFonts w:asciiTheme="minorHAnsi" w:hAnsiTheme="minorHAnsi"/>
          <w:sz w:val="22"/>
          <w:szCs w:val="22"/>
        </w:rPr>
      </w:pPr>
      <w:r w:rsidRPr="00633AE1">
        <w:rPr>
          <w:rFonts w:asciiTheme="minorHAnsi" w:hAnsiTheme="minorHAnsi"/>
          <w:i/>
          <w:sz w:val="22"/>
          <w:szCs w:val="22"/>
        </w:rPr>
        <w:t>Beyond the Familiar: Theoretical Frames for Multimodal, Non-linear Meaning-making</w:t>
      </w:r>
      <w:r w:rsidRPr="00633AE1">
        <w:rPr>
          <w:rFonts w:asciiTheme="minorHAnsi" w:hAnsiTheme="minorHAnsi"/>
          <w:sz w:val="22"/>
          <w:szCs w:val="22"/>
        </w:rPr>
        <w:t>. Conference on Colleg</w:t>
      </w:r>
      <w:r w:rsidR="004F4987" w:rsidRPr="00633AE1">
        <w:rPr>
          <w:rFonts w:asciiTheme="minorHAnsi" w:hAnsiTheme="minorHAnsi"/>
          <w:sz w:val="22"/>
          <w:szCs w:val="22"/>
        </w:rPr>
        <w:t>e Composition and Communication.</w:t>
      </w:r>
      <w:r w:rsidRPr="00633AE1">
        <w:rPr>
          <w:rFonts w:asciiTheme="minorHAnsi" w:hAnsiTheme="minorHAnsi"/>
          <w:sz w:val="22"/>
          <w:szCs w:val="22"/>
        </w:rPr>
        <w:t xml:space="preserve"> Co-presenter with D. Kain (East Carolina University, Greenville, NC), K. Miles (ISU), J. Zeleznik (University </w:t>
      </w:r>
      <w:r w:rsidR="009B6C37" w:rsidRPr="00633AE1">
        <w:rPr>
          <w:rFonts w:asciiTheme="minorHAnsi" w:hAnsiTheme="minorHAnsi"/>
          <w:sz w:val="22"/>
          <w:szCs w:val="22"/>
        </w:rPr>
        <w:t>of Wisconsin–Stout). March 2005.</w:t>
      </w:r>
      <w:r w:rsidRPr="00633AE1">
        <w:rPr>
          <w:rFonts w:asciiTheme="minorHAnsi" w:hAnsiTheme="minorHAnsi"/>
          <w:sz w:val="22"/>
          <w:szCs w:val="22"/>
        </w:rPr>
        <w:t xml:space="preserve"> San Francisco, CA</w:t>
      </w:r>
      <w:r w:rsidR="009B6C37" w:rsidRPr="00633AE1">
        <w:rPr>
          <w:rFonts w:asciiTheme="minorHAnsi" w:hAnsiTheme="minorHAnsi"/>
          <w:sz w:val="22"/>
          <w:szCs w:val="22"/>
        </w:rPr>
        <w:t>.</w:t>
      </w:r>
    </w:p>
    <w:p w14:paraId="6920C4CC" w14:textId="77777777" w:rsidR="001873FC" w:rsidRPr="00633AE1" w:rsidRDefault="00F46B33" w:rsidP="008B6E24">
      <w:pPr>
        <w:suppressAutoHyphens/>
        <w:rPr>
          <w:rFonts w:asciiTheme="minorHAnsi" w:hAnsiTheme="minorHAnsi"/>
          <w:b/>
          <w:sz w:val="22"/>
          <w:szCs w:val="22"/>
        </w:rPr>
      </w:pPr>
      <w:r w:rsidRPr="00633AE1">
        <w:rPr>
          <w:rFonts w:asciiTheme="minorHAnsi" w:hAnsiTheme="minorHAnsi"/>
          <w:b/>
          <w:sz w:val="22"/>
          <w:szCs w:val="22"/>
        </w:rPr>
        <w:t xml:space="preserve">2005 </w:t>
      </w:r>
      <w:r w:rsidR="001873FC" w:rsidRPr="00633AE1">
        <w:rPr>
          <w:rFonts w:asciiTheme="minorHAnsi" w:hAnsiTheme="minorHAnsi"/>
          <w:b/>
          <w:sz w:val="22"/>
          <w:szCs w:val="22"/>
        </w:rPr>
        <w:t>Pedagogy</w:t>
      </w:r>
    </w:p>
    <w:p w14:paraId="292ABC89" w14:textId="785215B3" w:rsidR="001873FC" w:rsidRPr="00633AE1" w:rsidRDefault="001873FC" w:rsidP="008B6E24">
      <w:pPr>
        <w:spacing w:after="100"/>
        <w:ind w:right="-367"/>
        <w:rPr>
          <w:rFonts w:asciiTheme="minorHAnsi" w:hAnsiTheme="minorHAnsi"/>
          <w:sz w:val="22"/>
          <w:szCs w:val="22"/>
        </w:rPr>
      </w:pPr>
      <w:r w:rsidRPr="00633AE1">
        <w:rPr>
          <w:rFonts w:asciiTheme="minorHAnsi" w:hAnsiTheme="minorHAnsi"/>
          <w:i/>
          <w:sz w:val="22"/>
          <w:szCs w:val="22"/>
        </w:rPr>
        <w:t>Risks and Hazards in Boundary-Crossing Research</w:t>
      </w:r>
      <w:r w:rsidRPr="00633AE1">
        <w:rPr>
          <w:rFonts w:asciiTheme="minorHAnsi" w:hAnsiTheme="minorHAnsi"/>
          <w:sz w:val="22"/>
          <w:szCs w:val="22"/>
        </w:rPr>
        <w:t>. Writing Conference</w:t>
      </w:r>
      <w:r w:rsidR="008B6E24">
        <w:rPr>
          <w:rFonts w:asciiTheme="minorHAnsi" w:hAnsiTheme="minorHAnsi"/>
          <w:sz w:val="22"/>
          <w:szCs w:val="22"/>
        </w:rPr>
        <w:t xml:space="preserve">. February 2005, Santa Barbara, </w:t>
      </w:r>
      <w:r w:rsidRPr="00633AE1">
        <w:rPr>
          <w:rFonts w:asciiTheme="minorHAnsi" w:hAnsiTheme="minorHAnsi"/>
          <w:sz w:val="22"/>
          <w:szCs w:val="22"/>
        </w:rPr>
        <w:t>CA</w:t>
      </w:r>
      <w:r w:rsidR="009B6C37" w:rsidRPr="00633AE1">
        <w:rPr>
          <w:rFonts w:asciiTheme="minorHAnsi" w:hAnsiTheme="minorHAnsi"/>
          <w:sz w:val="22"/>
          <w:szCs w:val="22"/>
        </w:rPr>
        <w:t>.</w:t>
      </w:r>
    </w:p>
    <w:p w14:paraId="678F9DA6" w14:textId="77777777" w:rsidR="006021FC" w:rsidRPr="00633AE1" w:rsidRDefault="001873FC" w:rsidP="008B6E24">
      <w:pPr>
        <w:spacing w:after="220"/>
        <w:ind w:right="-86"/>
        <w:rPr>
          <w:rFonts w:asciiTheme="minorHAnsi" w:hAnsiTheme="minorHAnsi"/>
          <w:b/>
          <w:sz w:val="22"/>
          <w:szCs w:val="22"/>
        </w:rPr>
      </w:pPr>
      <w:r w:rsidRPr="00633AE1">
        <w:rPr>
          <w:rFonts w:asciiTheme="minorHAnsi" w:hAnsiTheme="minorHAnsi"/>
          <w:i/>
          <w:sz w:val="22"/>
          <w:szCs w:val="22"/>
        </w:rPr>
        <w:t>Simplicity or Complexity? Perceptions of Technical Professional</w:t>
      </w:r>
      <w:r w:rsidRPr="00633AE1">
        <w:rPr>
          <w:rFonts w:asciiTheme="minorHAnsi" w:hAnsiTheme="minorHAnsi"/>
          <w:sz w:val="22"/>
          <w:szCs w:val="22"/>
        </w:rPr>
        <w:t xml:space="preserve">, Association of Teachers of Technical Writing Conference, Co-presenter </w:t>
      </w:r>
      <w:r w:rsidR="009B6C37" w:rsidRPr="00633AE1">
        <w:rPr>
          <w:rFonts w:asciiTheme="minorHAnsi" w:hAnsiTheme="minorHAnsi"/>
          <w:sz w:val="22"/>
          <w:szCs w:val="22"/>
        </w:rPr>
        <w:t>with G. Sauer (ISU). March 2005.</w:t>
      </w:r>
      <w:r w:rsidRPr="00633AE1">
        <w:rPr>
          <w:rFonts w:asciiTheme="minorHAnsi" w:hAnsiTheme="minorHAnsi"/>
          <w:sz w:val="22"/>
          <w:szCs w:val="22"/>
        </w:rPr>
        <w:t xml:space="preserve"> San Francisco, CA</w:t>
      </w:r>
      <w:r w:rsidR="009B6C37" w:rsidRPr="00633AE1">
        <w:rPr>
          <w:rFonts w:asciiTheme="minorHAnsi" w:hAnsiTheme="minorHAnsi"/>
          <w:sz w:val="22"/>
          <w:szCs w:val="22"/>
        </w:rPr>
        <w:t>.</w:t>
      </w:r>
    </w:p>
    <w:p w14:paraId="0515DA58" w14:textId="77777777" w:rsidR="008901FE" w:rsidRDefault="008901FE">
      <w:pPr>
        <w:rPr>
          <w:rFonts w:asciiTheme="minorHAnsi" w:hAnsiTheme="minorHAnsi"/>
          <w:b/>
          <w:sz w:val="22"/>
          <w:szCs w:val="22"/>
        </w:rPr>
      </w:pPr>
      <w:r>
        <w:rPr>
          <w:rFonts w:asciiTheme="minorHAnsi" w:hAnsiTheme="minorHAnsi"/>
          <w:b/>
          <w:sz w:val="22"/>
          <w:szCs w:val="22"/>
        </w:rPr>
        <w:br w:type="page"/>
      </w:r>
    </w:p>
    <w:p w14:paraId="32661C30" w14:textId="77777777" w:rsidR="008901FE" w:rsidRPr="00633AE1" w:rsidRDefault="008901FE" w:rsidP="008901FE">
      <w:pPr>
        <w:spacing w:after="80"/>
        <w:ind w:hanging="540"/>
        <w:rPr>
          <w:rFonts w:asciiTheme="minorHAnsi" w:hAnsiTheme="minorHAnsi"/>
          <w:b/>
          <w:sz w:val="22"/>
          <w:szCs w:val="22"/>
        </w:rPr>
      </w:pPr>
      <w:r w:rsidRPr="00B9733B">
        <w:rPr>
          <w:rFonts w:asciiTheme="minorHAnsi" w:hAnsiTheme="minorHAnsi"/>
          <w:b/>
          <w:sz w:val="32"/>
          <w:szCs w:val="32"/>
        </w:rPr>
        <w:t xml:space="preserve">IV. </w:t>
      </w:r>
      <w:r w:rsidRPr="00B9733B">
        <w:rPr>
          <w:rFonts w:asciiTheme="minorHAnsi" w:hAnsiTheme="minorHAnsi"/>
          <w:b/>
          <w:sz w:val="32"/>
          <w:szCs w:val="32"/>
        </w:rPr>
        <w:tab/>
        <w:t>RESEARCH, SCHOLARSHIP, AND CREATIVE ACTIVITIES</w:t>
      </w:r>
      <w:r w:rsidRPr="00633AE1">
        <w:rPr>
          <w:rFonts w:asciiTheme="minorHAnsi" w:hAnsiTheme="minorHAnsi"/>
          <w:sz w:val="22"/>
          <w:szCs w:val="22"/>
        </w:rPr>
        <w:t xml:space="preserve">, continued </w:t>
      </w:r>
    </w:p>
    <w:p w14:paraId="12543C73" w14:textId="77777777" w:rsidR="008901FE" w:rsidRDefault="008901FE" w:rsidP="008901FE">
      <w:pPr>
        <w:pStyle w:val="ListParagraph"/>
        <w:spacing w:after="80"/>
        <w:ind w:left="0" w:hanging="446"/>
        <w:contextualSpacing w:val="0"/>
        <w:jc w:val="left"/>
        <w:rPr>
          <w:rFonts w:asciiTheme="minorHAnsi" w:hAnsiTheme="minorHAnsi"/>
          <w:sz w:val="22"/>
          <w:szCs w:val="22"/>
        </w:rPr>
      </w:pPr>
      <w:r>
        <w:rPr>
          <w:rFonts w:asciiTheme="minorHAnsi" w:hAnsiTheme="minorHAnsi"/>
          <w:b/>
          <w:sz w:val="22"/>
          <w:szCs w:val="22"/>
        </w:rPr>
        <w:tab/>
      </w:r>
      <w:r w:rsidRPr="00131D76">
        <w:rPr>
          <w:rFonts w:asciiTheme="minorHAnsi" w:hAnsiTheme="minorHAnsi"/>
          <w:b/>
          <w:sz w:val="26"/>
          <w:szCs w:val="26"/>
        </w:rPr>
        <w:t>PRESENTATIONS</w:t>
      </w:r>
      <w:r w:rsidRPr="00633AE1">
        <w:rPr>
          <w:rFonts w:asciiTheme="minorHAnsi" w:hAnsiTheme="minorHAnsi"/>
          <w:sz w:val="22"/>
          <w:szCs w:val="22"/>
        </w:rPr>
        <w:t>, continued</w:t>
      </w:r>
    </w:p>
    <w:p w14:paraId="449FC78B" w14:textId="15A41ACC" w:rsidR="008901FE" w:rsidRPr="00633AE1" w:rsidRDefault="008901FE" w:rsidP="008901FE">
      <w:pPr>
        <w:suppressAutoHyphens/>
        <w:spacing w:after="80"/>
        <w:rPr>
          <w:rFonts w:asciiTheme="minorHAnsi" w:hAnsiTheme="minorHAnsi"/>
          <w:b/>
          <w:sz w:val="22"/>
          <w:szCs w:val="22"/>
        </w:rPr>
      </w:pPr>
      <w:r w:rsidRPr="00633AE1">
        <w:rPr>
          <w:rFonts w:asciiTheme="minorHAnsi" w:hAnsiTheme="minorHAnsi"/>
          <w:b/>
          <w:sz w:val="22"/>
          <w:szCs w:val="22"/>
        </w:rPr>
        <w:t>200</w:t>
      </w:r>
      <w:r>
        <w:rPr>
          <w:rFonts w:asciiTheme="minorHAnsi" w:hAnsiTheme="minorHAnsi"/>
          <w:b/>
          <w:sz w:val="22"/>
          <w:szCs w:val="22"/>
        </w:rPr>
        <w:t>5</w:t>
      </w:r>
      <w:r w:rsidRPr="00633AE1">
        <w:rPr>
          <w:rFonts w:asciiTheme="minorHAnsi" w:hAnsiTheme="minorHAnsi"/>
          <w:b/>
          <w:sz w:val="22"/>
          <w:szCs w:val="22"/>
        </w:rPr>
        <w:t xml:space="preserve"> Research Presentations</w:t>
      </w:r>
      <w:r w:rsidRPr="00633AE1">
        <w:rPr>
          <w:rFonts w:asciiTheme="minorHAnsi" w:hAnsiTheme="minorHAnsi"/>
          <w:sz w:val="22"/>
          <w:szCs w:val="22"/>
        </w:rPr>
        <w:t>, continued</w:t>
      </w:r>
      <w:r w:rsidRPr="00633AE1">
        <w:rPr>
          <w:rFonts w:asciiTheme="minorHAnsi" w:hAnsiTheme="minorHAnsi"/>
          <w:b/>
          <w:sz w:val="22"/>
          <w:szCs w:val="22"/>
        </w:rPr>
        <w:t xml:space="preserve"> </w:t>
      </w:r>
    </w:p>
    <w:p w14:paraId="4ABD4E47" w14:textId="77777777" w:rsidR="008901FE" w:rsidRDefault="008901FE" w:rsidP="008B6E24">
      <w:pPr>
        <w:suppressAutoHyphens/>
        <w:rPr>
          <w:rFonts w:asciiTheme="minorHAnsi" w:hAnsiTheme="minorHAnsi"/>
          <w:sz w:val="22"/>
          <w:szCs w:val="22"/>
        </w:rPr>
      </w:pPr>
    </w:p>
    <w:p w14:paraId="0B9FC6E5" w14:textId="06264446" w:rsidR="001873FC" w:rsidRPr="00633AE1" w:rsidRDefault="00F46B33" w:rsidP="008B6E24">
      <w:pPr>
        <w:suppressAutoHyphens/>
        <w:rPr>
          <w:rFonts w:asciiTheme="minorHAnsi" w:hAnsiTheme="minorHAnsi"/>
          <w:sz w:val="22"/>
          <w:szCs w:val="22"/>
        </w:rPr>
      </w:pPr>
      <w:r w:rsidRPr="00633AE1">
        <w:rPr>
          <w:rFonts w:asciiTheme="minorHAnsi" w:hAnsiTheme="minorHAnsi"/>
          <w:b/>
          <w:sz w:val="22"/>
          <w:szCs w:val="22"/>
        </w:rPr>
        <w:t xml:space="preserve">2005 </w:t>
      </w:r>
      <w:r w:rsidR="001873FC" w:rsidRPr="00633AE1">
        <w:rPr>
          <w:rFonts w:asciiTheme="minorHAnsi" w:hAnsiTheme="minorHAnsi"/>
          <w:b/>
          <w:sz w:val="22"/>
          <w:szCs w:val="22"/>
        </w:rPr>
        <w:t>Workshops</w:t>
      </w:r>
    </w:p>
    <w:p w14:paraId="0B9DEDA7" w14:textId="77777777" w:rsidR="009B6C37" w:rsidRPr="00633AE1" w:rsidRDefault="001873FC" w:rsidP="008B6E24">
      <w:pPr>
        <w:spacing w:after="100"/>
        <w:ind w:right="-86"/>
        <w:rPr>
          <w:rFonts w:asciiTheme="minorHAnsi" w:hAnsiTheme="minorHAnsi"/>
          <w:sz w:val="22"/>
          <w:szCs w:val="22"/>
        </w:rPr>
      </w:pPr>
      <w:r w:rsidRPr="00633AE1">
        <w:rPr>
          <w:rFonts w:asciiTheme="minorHAnsi" w:hAnsiTheme="minorHAnsi"/>
          <w:sz w:val="22"/>
          <w:szCs w:val="22"/>
        </w:rPr>
        <w:t xml:space="preserve">AgComm: Communication-across-the-Curriculum Workshops in ISU’s College of Agriculture: </w:t>
      </w:r>
      <w:r w:rsidRPr="00633AE1">
        <w:rPr>
          <w:rFonts w:asciiTheme="minorHAnsi" w:hAnsiTheme="minorHAnsi"/>
          <w:i/>
          <w:sz w:val="22"/>
          <w:szCs w:val="22"/>
        </w:rPr>
        <w:t>Principles, Perceptions, Practices, and Plans for AgComm 2005-06</w:t>
      </w:r>
      <w:r w:rsidRPr="00633AE1">
        <w:rPr>
          <w:rFonts w:asciiTheme="minorHAnsi" w:hAnsiTheme="minorHAnsi"/>
          <w:sz w:val="22"/>
          <w:szCs w:val="22"/>
        </w:rPr>
        <w:t>, Sept</w:t>
      </w:r>
      <w:r w:rsidR="009B6C37" w:rsidRPr="00633AE1">
        <w:rPr>
          <w:rFonts w:asciiTheme="minorHAnsi" w:hAnsiTheme="minorHAnsi"/>
          <w:sz w:val="22"/>
          <w:szCs w:val="22"/>
        </w:rPr>
        <w:t>ember</w:t>
      </w:r>
      <w:r w:rsidRPr="00633AE1">
        <w:rPr>
          <w:rFonts w:asciiTheme="minorHAnsi" w:hAnsiTheme="minorHAnsi"/>
          <w:sz w:val="22"/>
          <w:szCs w:val="22"/>
        </w:rPr>
        <w:t xml:space="preserve"> 2005</w:t>
      </w:r>
      <w:r w:rsidR="009B6C37" w:rsidRPr="00633AE1">
        <w:rPr>
          <w:rFonts w:asciiTheme="minorHAnsi" w:hAnsiTheme="minorHAnsi"/>
          <w:sz w:val="22"/>
          <w:szCs w:val="22"/>
        </w:rPr>
        <w:t>. Ames, IA.</w:t>
      </w:r>
    </w:p>
    <w:p w14:paraId="44B2C475" w14:textId="77777777" w:rsidR="001873FC" w:rsidRPr="00633AE1" w:rsidRDefault="001873FC" w:rsidP="008B6E24">
      <w:pPr>
        <w:spacing w:after="220"/>
        <w:ind w:right="-86"/>
        <w:rPr>
          <w:rFonts w:asciiTheme="minorHAnsi" w:hAnsiTheme="minorHAnsi"/>
          <w:sz w:val="22"/>
          <w:szCs w:val="22"/>
        </w:rPr>
      </w:pPr>
      <w:r w:rsidRPr="00633AE1">
        <w:rPr>
          <w:rFonts w:asciiTheme="minorHAnsi" w:hAnsiTheme="minorHAnsi"/>
          <w:i/>
          <w:sz w:val="22"/>
          <w:szCs w:val="22"/>
        </w:rPr>
        <w:t>Managing the Writing Process for your Dissertation</w:t>
      </w:r>
      <w:r w:rsidRPr="00633AE1">
        <w:rPr>
          <w:rFonts w:asciiTheme="minorHAnsi" w:hAnsiTheme="minorHAnsi"/>
          <w:sz w:val="22"/>
          <w:szCs w:val="22"/>
        </w:rPr>
        <w:t xml:space="preserve">. Higher Ed 615H and Ed Admin 615B. </w:t>
      </w:r>
      <w:r w:rsidR="009B6C37" w:rsidRPr="00633AE1">
        <w:rPr>
          <w:rFonts w:asciiTheme="minorHAnsi" w:hAnsiTheme="minorHAnsi"/>
          <w:sz w:val="22"/>
          <w:szCs w:val="22"/>
        </w:rPr>
        <w:t xml:space="preserve">(Professor: </w:t>
      </w:r>
      <w:r w:rsidRPr="00633AE1">
        <w:rPr>
          <w:rFonts w:asciiTheme="minorHAnsi" w:hAnsiTheme="minorHAnsi"/>
          <w:sz w:val="22"/>
          <w:szCs w:val="22"/>
        </w:rPr>
        <w:t>Florence Ham</w:t>
      </w:r>
      <w:r w:rsidR="009B6C37" w:rsidRPr="00633AE1">
        <w:rPr>
          <w:rFonts w:asciiTheme="minorHAnsi" w:hAnsiTheme="minorHAnsi"/>
          <w:sz w:val="22"/>
          <w:szCs w:val="22"/>
        </w:rPr>
        <w:t>rick).</w:t>
      </w:r>
      <w:r w:rsidRPr="00633AE1">
        <w:rPr>
          <w:rFonts w:asciiTheme="minorHAnsi" w:hAnsiTheme="minorHAnsi"/>
          <w:sz w:val="22"/>
          <w:szCs w:val="22"/>
        </w:rPr>
        <w:t xml:space="preserve"> ISU College of Human Sciences, Department of Education</w:t>
      </w:r>
      <w:r w:rsidR="009B6C37" w:rsidRPr="00633AE1">
        <w:rPr>
          <w:rFonts w:asciiTheme="minorHAnsi" w:hAnsiTheme="minorHAnsi"/>
          <w:sz w:val="22"/>
          <w:szCs w:val="22"/>
        </w:rPr>
        <w:t xml:space="preserve">al Leadership &amp; Policy Studies. August 2005. </w:t>
      </w:r>
      <w:r w:rsidRPr="00633AE1">
        <w:rPr>
          <w:rFonts w:asciiTheme="minorHAnsi" w:hAnsiTheme="minorHAnsi"/>
          <w:sz w:val="22"/>
          <w:szCs w:val="22"/>
        </w:rPr>
        <w:t>Ames, IA</w:t>
      </w:r>
      <w:r w:rsidR="009B6C37" w:rsidRPr="00633AE1">
        <w:rPr>
          <w:rFonts w:asciiTheme="minorHAnsi" w:hAnsiTheme="minorHAnsi"/>
          <w:sz w:val="22"/>
          <w:szCs w:val="22"/>
        </w:rPr>
        <w:t>.</w:t>
      </w:r>
    </w:p>
    <w:p w14:paraId="19279D77" w14:textId="77777777" w:rsidR="001873FC" w:rsidRPr="00CD62CB" w:rsidRDefault="00F46B33" w:rsidP="008B6E24">
      <w:pPr>
        <w:pStyle w:val="ListParagraph"/>
        <w:spacing w:after="0"/>
        <w:ind w:left="0"/>
        <w:contextualSpacing w:val="0"/>
        <w:jc w:val="left"/>
        <w:rPr>
          <w:rFonts w:asciiTheme="minorHAnsi" w:hAnsiTheme="minorHAnsi" w:cs="Arial"/>
          <w:b/>
          <w:sz w:val="22"/>
          <w:szCs w:val="22"/>
        </w:rPr>
      </w:pPr>
      <w:r w:rsidRPr="00CD62CB">
        <w:rPr>
          <w:rFonts w:asciiTheme="minorHAnsi" w:hAnsiTheme="minorHAnsi"/>
          <w:b/>
          <w:sz w:val="22"/>
          <w:szCs w:val="22"/>
        </w:rPr>
        <w:t xml:space="preserve">2005 </w:t>
      </w:r>
      <w:r w:rsidR="001873FC" w:rsidRPr="00CD62CB">
        <w:rPr>
          <w:rFonts w:asciiTheme="minorHAnsi" w:hAnsiTheme="minorHAnsi" w:cs="Arial"/>
          <w:b/>
          <w:sz w:val="22"/>
          <w:szCs w:val="22"/>
        </w:rPr>
        <w:t>Outreach Lectures, Panels, and Presentations</w:t>
      </w:r>
    </w:p>
    <w:p w14:paraId="1FD0935B" w14:textId="77777777" w:rsidR="001873FC" w:rsidRPr="00CD62CB" w:rsidRDefault="001873FC" w:rsidP="00932897">
      <w:pPr>
        <w:pStyle w:val="BodyTextIndent2"/>
        <w:spacing w:after="80"/>
        <w:ind w:left="0" w:right="259" w:firstLine="0"/>
        <w:rPr>
          <w:rFonts w:asciiTheme="minorHAnsi" w:hAnsiTheme="minorHAnsi"/>
          <w:sz w:val="22"/>
          <w:szCs w:val="22"/>
        </w:rPr>
      </w:pPr>
      <w:r w:rsidRPr="00CD62CB">
        <w:rPr>
          <w:rFonts w:asciiTheme="minorHAnsi" w:hAnsiTheme="minorHAnsi"/>
          <w:i/>
          <w:sz w:val="22"/>
          <w:szCs w:val="22"/>
        </w:rPr>
        <w:t>Managing the Writing Process for Your Dissertation</w:t>
      </w:r>
      <w:r w:rsidRPr="00CD62CB">
        <w:rPr>
          <w:rFonts w:asciiTheme="minorHAnsi" w:hAnsiTheme="minorHAnsi"/>
          <w:sz w:val="22"/>
          <w:szCs w:val="22"/>
        </w:rPr>
        <w:t>. Frankie Santos Laanan. ISU College of Human Sciences, Department of Educatio</w:t>
      </w:r>
      <w:r w:rsidR="009B6C37" w:rsidRPr="00CD62CB">
        <w:rPr>
          <w:rFonts w:asciiTheme="minorHAnsi" w:hAnsiTheme="minorHAnsi"/>
          <w:sz w:val="22"/>
          <w:szCs w:val="22"/>
        </w:rPr>
        <w:t>nal Leadership &amp; Policy Studies.</w:t>
      </w:r>
      <w:r w:rsidRPr="00CD62CB">
        <w:rPr>
          <w:rFonts w:asciiTheme="minorHAnsi" w:hAnsiTheme="minorHAnsi"/>
          <w:sz w:val="22"/>
          <w:szCs w:val="22"/>
        </w:rPr>
        <w:t xml:space="preserve"> </w:t>
      </w:r>
      <w:r w:rsidR="009B6C37" w:rsidRPr="00CD62CB">
        <w:rPr>
          <w:rFonts w:asciiTheme="minorHAnsi" w:hAnsiTheme="minorHAnsi"/>
          <w:sz w:val="22"/>
          <w:szCs w:val="22"/>
        </w:rPr>
        <w:t xml:space="preserve">August 2005. </w:t>
      </w:r>
      <w:r w:rsidRPr="00CD62CB">
        <w:rPr>
          <w:rFonts w:asciiTheme="minorHAnsi" w:hAnsiTheme="minorHAnsi"/>
          <w:sz w:val="22"/>
          <w:szCs w:val="22"/>
        </w:rPr>
        <w:t>Ames, IA</w:t>
      </w:r>
      <w:r w:rsidR="009B6C37" w:rsidRPr="00CD62CB">
        <w:rPr>
          <w:rFonts w:asciiTheme="minorHAnsi" w:hAnsiTheme="minorHAnsi"/>
          <w:sz w:val="22"/>
          <w:szCs w:val="22"/>
        </w:rPr>
        <w:t>.</w:t>
      </w:r>
    </w:p>
    <w:p w14:paraId="1FB1DB95" w14:textId="770D0D1F" w:rsidR="001873FC" w:rsidRPr="00CD62CB" w:rsidRDefault="001873FC" w:rsidP="008D1B6F">
      <w:pPr>
        <w:spacing w:after="40"/>
        <w:ind w:right="-270"/>
        <w:rPr>
          <w:rFonts w:asciiTheme="minorHAnsi" w:hAnsiTheme="minorHAnsi"/>
          <w:sz w:val="22"/>
          <w:szCs w:val="22"/>
        </w:rPr>
      </w:pPr>
      <w:r w:rsidRPr="00CD62CB">
        <w:rPr>
          <w:rFonts w:asciiTheme="minorHAnsi" w:hAnsiTheme="minorHAnsi"/>
          <w:i/>
          <w:sz w:val="22"/>
          <w:szCs w:val="22"/>
        </w:rPr>
        <w:t>Creating Communication Portfolios</w:t>
      </w:r>
      <w:r w:rsidRPr="00CD62CB">
        <w:rPr>
          <w:rFonts w:asciiTheme="minorHAnsi" w:hAnsiTheme="minorHAnsi"/>
          <w:sz w:val="22"/>
          <w:szCs w:val="22"/>
        </w:rPr>
        <w:t>. Professional Masters Program, Rice University. March 2005</w:t>
      </w:r>
      <w:r w:rsidR="009B6C37" w:rsidRPr="00CD62CB">
        <w:rPr>
          <w:rFonts w:asciiTheme="minorHAnsi" w:hAnsiTheme="minorHAnsi"/>
          <w:sz w:val="22"/>
          <w:szCs w:val="22"/>
        </w:rPr>
        <w:t>.</w:t>
      </w:r>
      <w:r w:rsidRPr="00CD62CB">
        <w:rPr>
          <w:rFonts w:asciiTheme="minorHAnsi" w:hAnsiTheme="minorHAnsi"/>
          <w:sz w:val="22"/>
          <w:szCs w:val="22"/>
        </w:rPr>
        <w:t xml:space="preserve"> </w:t>
      </w:r>
      <w:r w:rsidR="008901FE" w:rsidRPr="00CD62CB">
        <w:rPr>
          <w:rFonts w:asciiTheme="minorHAnsi" w:hAnsiTheme="minorHAnsi"/>
          <w:sz w:val="22"/>
          <w:szCs w:val="22"/>
        </w:rPr>
        <w:br/>
      </w:r>
      <w:r w:rsidRPr="00CD62CB">
        <w:rPr>
          <w:rFonts w:asciiTheme="minorHAnsi" w:hAnsiTheme="minorHAnsi"/>
          <w:sz w:val="22"/>
          <w:szCs w:val="22"/>
        </w:rPr>
        <w:t>Houston, TX</w:t>
      </w:r>
      <w:r w:rsidR="009B6C37" w:rsidRPr="00CD62CB">
        <w:rPr>
          <w:rFonts w:asciiTheme="minorHAnsi" w:hAnsiTheme="minorHAnsi"/>
          <w:sz w:val="22"/>
          <w:szCs w:val="22"/>
        </w:rPr>
        <w:t>.</w:t>
      </w:r>
    </w:p>
    <w:p w14:paraId="51B5D68E" w14:textId="77777777" w:rsidR="003F049E" w:rsidRPr="00CD62CB" w:rsidRDefault="003F049E" w:rsidP="00001B0B">
      <w:pPr>
        <w:ind w:left="-270"/>
        <w:rPr>
          <w:rFonts w:asciiTheme="minorHAnsi" w:hAnsiTheme="minorHAnsi"/>
          <w:b/>
          <w:sz w:val="22"/>
          <w:szCs w:val="22"/>
        </w:rPr>
      </w:pPr>
    </w:p>
    <w:p w14:paraId="0EEBD5CE" w14:textId="77777777" w:rsidR="00CD62CB" w:rsidRPr="00CD62CB" w:rsidRDefault="00CD62CB" w:rsidP="00001B0B">
      <w:pPr>
        <w:ind w:left="-270"/>
        <w:rPr>
          <w:rFonts w:asciiTheme="minorHAnsi" w:hAnsiTheme="minorHAnsi"/>
          <w:b/>
          <w:sz w:val="22"/>
          <w:szCs w:val="22"/>
        </w:rPr>
      </w:pPr>
    </w:p>
    <w:p w14:paraId="5E24F73D" w14:textId="5C01A070" w:rsidR="001873FC" w:rsidRPr="00B115FA" w:rsidRDefault="00170B70" w:rsidP="008B6E24">
      <w:pPr>
        <w:spacing w:after="80"/>
        <w:rPr>
          <w:rFonts w:asciiTheme="minorHAnsi" w:hAnsiTheme="minorHAnsi"/>
          <w:b/>
          <w:sz w:val="26"/>
          <w:szCs w:val="26"/>
        </w:rPr>
      </w:pPr>
      <w:r w:rsidRPr="00B115FA">
        <w:rPr>
          <w:rFonts w:asciiTheme="minorHAnsi" w:hAnsiTheme="minorHAnsi"/>
          <w:b/>
          <w:sz w:val="26"/>
          <w:szCs w:val="26"/>
        </w:rPr>
        <w:t xml:space="preserve">GRANTS AND CONTRACTS </w:t>
      </w:r>
    </w:p>
    <w:p w14:paraId="1BDE30EB" w14:textId="5012357E" w:rsidR="004D6D8E" w:rsidRPr="00CD62CB" w:rsidRDefault="00BD4D21" w:rsidP="00E3626C">
      <w:pPr>
        <w:ind w:left="907" w:hanging="907"/>
        <w:rPr>
          <w:rFonts w:asciiTheme="minorHAnsi" w:hAnsiTheme="minorHAnsi"/>
          <w:b/>
          <w:sz w:val="22"/>
          <w:szCs w:val="22"/>
        </w:rPr>
      </w:pPr>
      <w:r w:rsidRPr="00CD62CB">
        <w:rPr>
          <w:rFonts w:asciiTheme="minorHAnsi" w:hAnsiTheme="minorHAnsi"/>
          <w:b/>
          <w:sz w:val="22"/>
          <w:szCs w:val="22"/>
        </w:rPr>
        <w:t>Grant</w:t>
      </w:r>
      <w:r w:rsidR="001B10D1">
        <w:rPr>
          <w:rFonts w:asciiTheme="minorHAnsi" w:hAnsiTheme="minorHAnsi"/>
          <w:b/>
          <w:sz w:val="22"/>
          <w:szCs w:val="22"/>
        </w:rPr>
        <w:t>s</w:t>
      </w:r>
      <w:r w:rsidR="004D6D8E" w:rsidRPr="00CD62CB">
        <w:rPr>
          <w:rFonts w:asciiTheme="minorHAnsi" w:hAnsiTheme="minorHAnsi"/>
          <w:b/>
          <w:sz w:val="22"/>
          <w:szCs w:val="22"/>
        </w:rPr>
        <w:t xml:space="preserve"> Under Consideration</w:t>
      </w:r>
      <w:r w:rsidR="00E3626C" w:rsidRPr="00CD62CB">
        <w:rPr>
          <w:rFonts w:asciiTheme="minorHAnsi" w:hAnsiTheme="minorHAnsi"/>
          <w:sz w:val="22"/>
          <w:szCs w:val="22"/>
        </w:rPr>
        <w:t xml:space="preserve"> </w:t>
      </w:r>
    </w:p>
    <w:p w14:paraId="13242FC9" w14:textId="77777777" w:rsidR="00EB4AD2" w:rsidRPr="00EB4AD2" w:rsidRDefault="00EB4AD2" w:rsidP="00EB4AD2">
      <w:pPr>
        <w:widowControl w:val="0"/>
        <w:autoSpaceDE w:val="0"/>
        <w:autoSpaceDN w:val="0"/>
        <w:adjustRightInd w:val="0"/>
        <w:ind w:left="547" w:hanging="547"/>
        <w:rPr>
          <w:rFonts w:ascii="Times New Roman" w:hAnsi="Times New Roman"/>
          <w:color w:val="000000"/>
          <w:sz w:val="8"/>
          <w:szCs w:val="8"/>
          <w:shd w:val="clear" w:color="auto" w:fill="FFFFFF"/>
        </w:rPr>
      </w:pPr>
    </w:p>
    <w:p w14:paraId="4519E66A" w14:textId="27DE18BE" w:rsidR="00802147" w:rsidRPr="00B507A5" w:rsidRDefault="00802147" w:rsidP="00802147">
      <w:pPr>
        <w:widowControl w:val="0"/>
        <w:autoSpaceDE w:val="0"/>
        <w:autoSpaceDN w:val="0"/>
        <w:adjustRightInd w:val="0"/>
        <w:ind w:left="547" w:hanging="547"/>
        <w:rPr>
          <w:rFonts w:asciiTheme="minorHAnsi" w:eastAsia="Times New Roman" w:hAnsiTheme="minorHAnsi"/>
          <w:sz w:val="22"/>
          <w:szCs w:val="22"/>
        </w:rPr>
      </w:pPr>
      <w:r w:rsidRPr="00B507A5">
        <w:rPr>
          <w:rFonts w:ascii="Times New Roman" w:hAnsi="Times New Roman"/>
          <w:sz w:val="22"/>
          <w:szCs w:val="22"/>
          <w:shd w:val="clear" w:color="auto" w:fill="FFFFFF"/>
        </w:rPr>
        <w:t>2015</w:t>
      </w:r>
      <w:r w:rsidRPr="00B507A5">
        <w:rPr>
          <w:rFonts w:ascii="Times New Roman" w:hAnsi="Times New Roman"/>
          <w:sz w:val="22"/>
          <w:szCs w:val="22"/>
          <w:shd w:val="clear" w:color="auto" w:fill="FFFFFF"/>
        </w:rPr>
        <w:tab/>
      </w:r>
      <w:r w:rsidRPr="00B507A5">
        <w:rPr>
          <w:rFonts w:asciiTheme="minorHAnsi" w:hAnsiTheme="minorHAnsi"/>
          <w:bCs/>
          <w:sz w:val="22"/>
          <w:szCs w:val="22"/>
        </w:rPr>
        <w:t xml:space="preserve">Georgia Tech Professional </w:t>
      </w:r>
      <w:r w:rsidR="00521DDB" w:rsidRPr="00B507A5">
        <w:rPr>
          <w:rFonts w:eastAsia="Times New Roman"/>
        </w:rPr>
        <w:t>Educational—Development Funds for Educational Programming</w:t>
      </w:r>
      <w:r w:rsidRPr="00B507A5">
        <w:rPr>
          <w:rFonts w:eastAsia="Times New Roman"/>
        </w:rPr>
        <w:t xml:space="preserve">. </w:t>
      </w:r>
      <w:r w:rsidR="00521DDB" w:rsidRPr="00B507A5">
        <w:rPr>
          <w:rFonts w:eastAsia="Times New Roman"/>
        </w:rPr>
        <w:br/>
      </w:r>
      <w:r w:rsidRPr="00B507A5">
        <w:rPr>
          <w:rFonts w:eastAsia="Times New Roman"/>
        </w:rPr>
        <w:t xml:space="preserve">(1) </w:t>
      </w:r>
      <w:r w:rsidRPr="00B507A5">
        <w:rPr>
          <w:rFonts w:asciiTheme="minorHAnsi" w:eastAsia="Times New Roman" w:hAnsiTheme="minorHAnsi"/>
          <w:sz w:val="22"/>
          <w:szCs w:val="22"/>
        </w:rPr>
        <w:t>“</w:t>
      </w:r>
      <w:r w:rsidR="00B507A5" w:rsidRPr="00B507A5">
        <w:rPr>
          <w:rFonts w:asciiTheme="minorHAnsi" w:hAnsiTheme="minorHAnsi"/>
          <w:bCs/>
          <w:sz w:val="22"/>
          <w:szCs w:val="22"/>
        </w:rPr>
        <w:t>First-year Composition: Development Funds for Educational Programs</w:t>
      </w:r>
      <w:r w:rsidRPr="00B507A5">
        <w:rPr>
          <w:rFonts w:asciiTheme="minorHAnsi" w:hAnsiTheme="minorHAnsi"/>
          <w:bCs/>
          <w:sz w:val="22"/>
          <w:szCs w:val="22"/>
        </w:rPr>
        <w:t xml:space="preserve">” </w:t>
      </w:r>
      <w:r w:rsidRPr="00B507A5">
        <w:rPr>
          <w:rFonts w:asciiTheme="minorHAnsi" w:eastAsia="Times New Roman" w:hAnsiTheme="minorHAnsi" w:cs="Arial"/>
          <w:sz w:val="22"/>
          <w:szCs w:val="22"/>
        </w:rPr>
        <w:t>PIs: Rebecca Burnett and Andy Frazee. (</w:t>
      </w:r>
      <w:r w:rsidR="00B507A5">
        <w:rPr>
          <w:rFonts w:asciiTheme="minorHAnsi" w:eastAsia="Times New Roman" w:hAnsiTheme="minorHAnsi" w:cs="Arial"/>
          <w:sz w:val="22"/>
          <w:szCs w:val="22"/>
        </w:rPr>
        <w:t xml:space="preserve">two years: </w:t>
      </w:r>
      <w:r w:rsidRPr="00B507A5">
        <w:rPr>
          <w:rFonts w:asciiTheme="minorHAnsi" w:eastAsia="Times New Roman" w:hAnsiTheme="minorHAnsi" w:cs="Arial"/>
          <w:sz w:val="22"/>
          <w:szCs w:val="22"/>
        </w:rPr>
        <w:t>$</w:t>
      </w:r>
      <w:r w:rsidR="00B507A5" w:rsidRPr="00B507A5">
        <w:rPr>
          <w:rFonts w:asciiTheme="minorHAnsi" w:eastAsia="Times New Roman" w:hAnsiTheme="minorHAnsi" w:cs="Arial"/>
          <w:sz w:val="22"/>
          <w:szCs w:val="22"/>
        </w:rPr>
        <w:t>60</w:t>
      </w:r>
      <w:r w:rsidRPr="00B507A5">
        <w:rPr>
          <w:rFonts w:asciiTheme="minorHAnsi" w:eastAsia="Times New Roman" w:hAnsiTheme="minorHAnsi" w:cs="Arial"/>
          <w:sz w:val="22"/>
          <w:szCs w:val="22"/>
        </w:rPr>
        <w:t xml:space="preserve">,000). </w:t>
      </w:r>
      <w:r w:rsidRPr="00B507A5">
        <w:rPr>
          <w:rFonts w:eastAsia="Times New Roman"/>
        </w:rPr>
        <w:t xml:space="preserve">(2) </w:t>
      </w:r>
      <w:r w:rsidRPr="00B507A5">
        <w:rPr>
          <w:rFonts w:asciiTheme="minorHAnsi" w:eastAsia="Times New Roman" w:hAnsiTheme="minorHAnsi"/>
          <w:sz w:val="22"/>
          <w:szCs w:val="22"/>
        </w:rPr>
        <w:t>“</w:t>
      </w:r>
      <w:r w:rsidR="00B507A5" w:rsidRPr="00B507A5">
        <w:rPr>
          <w:rFonts w:asciiTheme="minorHAnsi" w:hAnsiTheme="minorHAnsi"/>
          <w:bCs/>
          <w:sz w:val="22"/>
          <w:szCs w:val="22"/>
        </w:rPr>
        <w:t>Technical Communication: Development Funds for Educational Programs</w:t>
      </w:r>
      <w:r w:rsidRPr="00B507A5">
        <w:rPr>
          <w:rFonts w:asciiTheme="minorHAnsi" w:hAnsiTheme="minorHAnsi"/>
          <w:bCs/>
          <w:sz w:val="22"/>
          <w:szCs w:val="22"/>
        </w:rPr>
        <w:t xml:space="preserve">” </w:t>
      </w:r>
      <w:r w:rsidRPr="00B507A5">
        <w:rPr>
          <w:rFonts w:asciiTheme="minorHAnsi" w:eastAsia="Times New Roman" w:hAnsiTheme="minorHAnsi" w:cs="Arial"/>
          <w:sz w:val="22"/>
          <w:szCs w:val="22"/>
        </w:rPr>
        <w:t>PIs: Rebecca Burnett and Andy Frazee. (</w:t>
      </w:r>
      <w:r w:rsidR="00B507A5">
        <w:rPr>
          <w:rFonts w:asciiTheme="minorHAnsi" w:eastAsia="Times New Roman" w:hAnsiTheme="minorHAnsi" w:cs="Arial"/>
          <w:sz w:val="22"/>
          <w:szCs w:val="22"/>
        </w:rPr>
        <w:t xml:space="preserve">two years: </w:t>
      </w:r>
      <w:r w:rsidRPr="00B507A5">
        <w:rPr>
          <w:rFonts w:asciiTheme="minorHAnsi" w:eastAsia="Times New Roman" w:hAnsiTheme="minorHAnsi" w:cs="Arial"/>
          <w:sz w:val="22"/>
          <w:szCs w:val="22"/>
        </w:rPr>
        <w:t>$</w:t>
      </w:r>
      <w:r w:rsidR="00B507A5" w:rsidRPr="00B507A5">
        <w:rPr>
          <w:rFonts w:asciiTheme="minorHAnsi" w:eastAsia="Times New Roman" w:hAnsiTheme="minorHAnsi" w:cs="Arial"/>
          <w:sz w:val="22"/>
          <w:szCs w:val="22"/>
        </w:rPr>
        <w:t>60</w:t>
      </w:r>
      <w:r w:rsidRPr="00B507A5">
        <w:rPr>
          <w:rFonts w:asciiTheme="minorHAnsi" w:eastAsia="Times New Roman" w:hAnsiTheme="minorHAnsi" w:cs="Arial"/>
          <w:sz w:val="22"/>
          <w:szCs w:val="22"/>
        </w:rPr>
        <w:t>,000)</w:t>
      </w:r>
    </w:p>
    <w:p w14:paraId="1EECFBC0" w14:textId="77777777" w:rsidR="00802147" w:rsidRPr="00EB4AD2" w:rsidRDefault="00802147" w:rsidP="00802147">
      <w:pPr>
        <w:widowControl w:val="0"/>
        <w:autoSpaceDE w:val="0"/>
        <w:autoSpaceDN w:val="0"/>
        <w:adjustRightInd w:val="0"/>
        <w:ind w:left="547" w:hanging="547"/>
        <w:rPr>
          <w:rFonts w:asciiTheme="minorHAnsi" w:eastAsia="Cambria" w:hAnsiTheme="minorHAnsi" w:cs="Cambria"/>
          <w:position w:val="-8"/>
          <w:sz w:val="8"/>
          <w:szCs w:val="8"/>
        </w:rPr>
      </w:pPr>
    </w:p>
    <w:p w14:paraId="008C0CDE" w14:textId="77777777" w:rsidR="00EB4AD2" w:rsidRPr="00EB4AD2" w:rsidRDefault="00EB4AD2" w:rsidP="00EB4AD2">
      <w:pPr>
        <w:widowControl w:val="0"/>
        <w:autoSpaceDE w:val="0"/>
        <w:autoSpaceDN w:val="0"/>
        <w:adjustRightInd w:val="0"/>
        <w:ind w:left="547" w:hanging="547"/>
        <w:rPr>
          <w:rFonts w:asciiTheme="minorHAnsi" w:eastAsia="Cambria" w:hAnsiTheme="minorHAnsi" w:cs="Cambria"/>
          <w:position w:val="-8"/>
          <w:sz w:val="8"/>
          <w:szCs w:val="8"/>
        </w:rPr>
      </w:pPr>
    </w:p>
    <w:p w14:paraId="17D64BBC" w14:textId="001E9C44" w:rsidR="00EB4AD2" w:rsidRPr="00932897" w:rsidRDefault="00EB4AD2" w:rsidP="00932897">
      <w:pPr>
        <w:widowControl w:val="0"/>
        <w:autoSpaceDE w:val="0"/>
        <w:autoSpaceDN w:val="0"/>
        <w:adjustRightInd w:val="0"/>
        <w:spacing w:after="100"/>
        <w:ind w:left="547" w:hanging="547"/>
        <w:rPr>
          <w:rFonts w:asciiTheme="minorHAnsi" w:eastAsia="Times New Roman" w:hAnsiTheme="minorHAnsi" w:cs="Arial"/>
          <w:sz w:val="22"/>
          <w:szCs w:val="22"/>
        </w:rPr>
      </w:pPr>
      <w:r>
        <w:rPr>
          <w:rFonts w:asciiTheme="minorHAnsi" w:eastAsia="Cambria" w:hAnsiTheme="minorHAnsi" w:cs="Cambria"/>
          <w:position w:val="-8"/>
          <w:sz w:val="22"/>
          <w:szCs w:val="22"/>
        </w:rPr>
        <w:t xml:space="preserve">2015 NSF </w:t>
      </w:r>
      <w:r w:rsidRPr="00CD62CB">
        <w:rPr>
          <w:rFonts w:asciiTheme="minorHAnsi" w:eastAsia="Cambria" w:hAnsiTheme="minorHAnsi" w:cs="Cambria"/>
          <w:position w:val="-8"/>
          <w:sz w:val="22"/>
          <w:szCs w:val="22"/>
        </w:rPr>
        <w:t>Division on Undergraduate Education Improving Undergraduate STEM Education</w:t>
      </w:r>
      <w:r>
        <w:rPr>
          <w:rFonts w:asciiTheme="minorHAnsi" w:eastAsia="Cambria" w:hAnsiTheme="minorHAnsi" w:cs="Cambria"/>
          <w:position w:val="-8"/>
          <w:sz w:val="22"/>
          <w:szCs w:val="22"/>
        </w:rPr>
        <w:t xml:space="preserve">. </w:t>
      </w:r>
      <w:r w:rsidR="00F76237">
        <w:rPr>
          <w:rFonts w:asciiTheme="minorHAnsi" w:eastAsia="Cambria" w:hAnsiTheme="minorHAnsi" w:cs="Cambria"/>
          <w:position w:val="-8"/>
          <w:sz w:val="22"/>
          <w:szCs w:val="22"/>
        </w:rPr>
        <w:t xml:space="preserve">Program Evaluator for “Spreadable STEM: The Liberal Arts as Incubators of STEM Literacy.” </w:t>
      </w:r>
      <w:r w:rsidR="003E5ADC">
        <w:rPr>
          <w:rFonts w:asciiTheme="minorHAnsi" w:eastAsia="Cambria" w:hAnsiTheme="minorHAnsi" w:cs="Cambria"/>
          <w:position w:val="-8"/>
          <w:sz w:val="22"/>
          <w:szCs w:val="22"/>
        </w:rPr>
        <w:br/>
      </w:r>
      <w:r w:rsidR="00932897" w:rsidRPr="00633AE1">
        <w:rPr>
          <w:rFonts w:asciiTheme="minorHAnsi" w:hAnsiTheme="minorHAnsi"/>
          <w:sz w:val="22"/>
          <w:szCs w:val="22"/>
          <w:shd w:val="clear" w:color="auto" w:fill="FFFFFF"/>
        </w:rPr>
        <w:t>Project PIs</w:t>
      </w:r>
      <w:r w:rsidR="00932897" w:rsidRPr="00633AE1">
        <w:rPr>
          <w:rFonts w:asciiTheme="minorHAnsi" w:eastAsia="Times New Roman" w:hAnsiTheme="minorHAnsi"/>
          <w:sz w:val="22"/>
          <w:szCs w:val="22"/>
        </w:rPr>
        <w:t>: Michael Gavin, University of South Carolina; Colin Wilder, University of South Carolina; Marc Bousquet, Emory University</w:t>
      </w:r>
      <w:r w:rsidR="004A748A">
        <w:rPr>
          <w:rFonts w:asciiTheme="minorHAnsi" w:eastAsia="Times New Roman" w:hAnsiTheme="minorHAnsi"/>
          <w:sz w:val="22"/>
          <w:szCs w:val="22"/>
        </w:rPr>
        <w:t xml:space="preserve">; </w:t>
      </w:r>
      <w:r w:rsidR="004A748A" w:rsidRPr="00633AE1">
        <w:rPr>
          <w:rFonts w:asciiTheme="minorHAnsi" w:hAnsiTheme="minorHAnsi" w:cs="Arial"/>
          <w:bCs/>
          <w:sz w:val="22"/>
          <w:szCs w:val="22"/>
        </w:rPr>
        <w:t xml:space="preserve">Rebecca Burnett. </w:t>
      </w:r>
      <w:r w:rsidR="004A748A">
        <w:rPr>
          <w:rFonts w:asciiTheme="minorHAnsi" w:hAnsiTheme="minorHAnsi" w:cs="Arial"/>
          <w:bCs/>
          <w:sz w:val="22"/>
          <w:szCs w:val="22"/>
        </w:rPr>
        <w:t>Evaluator</w:t>
      </w:r>
      <w:r w:rsidR="00932897" w:rsidRPr="00633AE1">
        <w:rPr>
          <w:rFonts w:asciiTheme="minorHAnsi" w:eastAsia="Times New Roman" w:hAnsiTheme="minorHAnsi" w:cs="Arial"/>
          <w:sz w:val="22"/>
          <w:szCs w:val="22"/>
        </w:rPr>
        <w:t xml:space="preserve">. </w:t>
      </w:r>
      <w:r w:rsidR="004A748A">
        <w:rPr>
          <w:rFonts w:asciiTheme="minorHAnsi" w:eastAsia="Times New Roman" w:hAnsiTheme="minorHAnsi" w:cs="Arial"/>
          <w:sz w:val="22"/>
          <w:szCs w:val="22"/>
        </w:rPr>
        <w:t xml:space="preserve">(Emory $299,971; USC $332,395; Georgia Tech for </w:t>
      </w:r>
      <w:r w:rsidR="00932897" w:rsidRPr="00633AE1">
        <w:rPr>
          <w:rFonts w:asciiTheme="minorHAnsi" w:hAnsiTheme="minorHAnsi" w:cs="Arial"/>
          <w:bCs/>
          <w:sz w:val="22"/>
          <w:szCs w:val="22"/>
        </w:rPr>
        <w:t>Program Evaluator</w:t>
      </w:r>
      <w:r w:rsidR="004A748A">
        <w:rPr>
          <w:rFonts w:asciiTheme="minorHAnsi" w:hAnsiTheme="minorHAnsi" w:cs="Arial"/>
          <w:bCs/>
          <w:sz w:val="22"/>
          <w:szCs w:val="22"/>
        </w:rPr>
        <w:t xml:space="preserve"> $13,153) </w:t>
      </w:r>
      <w:r>
        <w:rPr>
          <w:rFonts w:asciiTheme="minorHAnsi" w:eastAsia="Cambria" w:hAnsiTheme="minorHAnsi" w:cs="Cambria"/>
          <w:position w:val="-8"/>
          <w:sz w:val="22"/>
          <w:szCs w:val="22"/>
        </w:rPr>
        <w:t xml:space="preserve"> </w:t>
      </w:r>
      <w:r w:rsidR="004A748A">
        <w:rPr>
          <w:rFonts w:asciiTheme="minorHAnsi" w:eastAsia="Cambria" w:hAnsiTheme="minorHAnsi" w:cs="Cambria"/>
          <w:position w:val="-8"/>
          <w:sz w:val="22"/>
          <w:szCs w:val="22"/>
        </w:rPr>
        <w:t xml:space="preserve"> </w:t>
      </w:r>
    </w:p>
    <w:p w14:paraId="20F66022" w14:textId="659B024E" w:rsidR="00A91640" w:rsidRPr="00B115FA" w:rsidRDefault="001B10D1" w:rsidP="00A91640">
      <w:pPr>
        <w:spacing w:after="40"/>
        <w:ind w:left="907" w:hanging="907"/>
        <w:rPr>
          <w:rFonts w:asciiTheme="minorHAnsi" w:hAnsiTheme="minorHAnsi"/>
          <w:sz w:val="22"/>
          <w:szCs w:val="22"/>
        </w:rPr>
      </w:pPr>
      <w:r>
        <w:rPr>
          <w:rFonts w:asciiTheme="minorHAnsi" w:hAnsiTheme="minorHAnsi"/>
          <w:b/>
          <w:sz w:val="22"/>
          <w:szCs w:val="22"/>
        </w:rPr>
        <w:t>Grants</w:t>
      </w:r>
      <w:r w:rsidR="00A91640" w:rsidRPr="00B115FA">
        <w:rPr>
          <w:rFonts w:asciiTheme="minorHAnsi" w:hAnsiTheme="minorHAnsi"/>
          <w:b/>
          <w:sz w:val="22"/>
          <w:szCs w:val="22"/>
        </w:rPr>
        <w:t xml:space="preserve"> Awarded: PI</w:t>
      </w:r>
      <w:r w:rsidR="00B115FA" w:rsidRPr="00B115FA">
        <w:rPr>
          <w:rFonts w:asciiTheme="minorHAnsi" w:hAnsiTheme="minorHAnsi"/>
          <w:b/>
          <w:sz w:val="22"/>
          <w:szCs w:val="22"/>
        </w:rPr>
        <w:t xml:space="preserve"> or Co-PI</w:t>
      </w:r>
    </w:p>
    <w:p w14:paraId="0717D95F" w14:textId="23E175CE" w:rsidR="008901FE" w:rsidRPr="00CD62CB" w:rsidRDefault="008901FE" w:rsidP="008901FE">
      <w:pPr>
        <w:spacing w:after="100"/>
        <w:ind w:left="547" w:hanging="547"/>
        <w:rPr>
          <w:rFonts w:asciiTheme="minorHAnsi" w:eastAsia="Times New Roman" w:hAnsiTheme="minorHAnsi" w:cs="Arial"/>
          <w:sz w:val="22"/>
          <w:szCs w:val="22"/>
        </w:rPr>
      </w:pPr>
      <w:r w:rsidRPr="00CD62CB">
        <w:rPr>
          <w:rFonts w:asciiTheme="minorHAnsi" w:eastAsia="Times New Roman" w:hAnsiTheme="minorHAnsi" w:cs="Arial"/>
          <w:bCs/>
          <w:sz w:val="22"/>
          <w:szCs w:val="22"/>
        </w:rPr>
        <w:t>2014</w:t>
      </w:r>
      <w:r w:rsidRPr="00CD62CB">
        <w:rPr>
          <w:rFonts w:asciiTheme="minorHAnsi" w:eastAsia="Times New Roman" w:hAnsiTheme="minorHAnsi" w:cs="Arial"/>
          <w:bCs/>
          <w:sz w:val="22"/>
          <w:szCs w:val="22"/>
        </w:rPr>
        <w:tab/>
        <w:t>Conference on College Composition and Communication. “Attitudes, Preferences, and Practices</w:t>
      </w:r>
      <w:r w:rsidRPr="00CD62CB">
        <w:rPr>
          <w:rFonts w:asciiTheme="minorHAnsi" w:eastAsia="Times New Roman" w:hAnsiTheme="minorHAnsi" w:cs="Arial"/>
          <w:sz w:val="22"/>
          <w:szCs w:val="22"/>
        </w:rPr>
        <w:t xml:space="preserve"> </w:t>
      </w:r>
      <w:r w:rsidR="00802147">
        <w:rPr>
          <w:rFonts w:asciiTheme="minorHAnsi" w:eastAsia="Times New Roman" w:hAnsiTheme="minorHAnsi" w:cs="Arial"/>
          <w:sz w:val="22"/>
          <w:szCs w:val="22"/>
        </w:rPr>
        <w:br/>
      </w:r>
      <w:r w:rsidRPr="00CD62CB">
        <w:rPr>
          <w:rFonts w:asciiTheme="minorHAnsi" w:eastAsia="Times New Roman" w:hAnsiTheme="minorHAnsi" w:cs="Arial"/>
          <w:bCs/>
          <w:sz w:val="22"/>
          <w:szCs w:val="22"/>
        </w:rPr>
        <w:t>of College Writing Instructors toward Digital Pedagogy</w:t>
      </w:r>
      <w:r w:rsidRPr="00CD62CB">
        <w:rPr>
          <w:rFonts w:asciiTheme="minorHAnsi" w:eastAsia="Times New Roman" w:hAnsiTheme="minorHAnsi" w:cs="Arial"/>
          <w:sz w:val="22"/>
          <w:szCs w:val="22"/>
        </w:rPr>
        <w:t xml:space="preserve">.” </w:t>
      </w:r>
      <w:r w:rsidRPr="00EB4AD2">
        <w:rPr>
          <w:rFonts w:asciiTheme="minorHAnsi" w:eastAsia="Times New Roman" w:hAnsiTheme="minorHAnsi" w:cs="Arial"/>
          <w:i/>
          <w:sz w:val="22"/>
          <w:szCs w:val="22"/>
        </w:rPr>
        <w:t>PI</w:t>
      </w:r>
      <w:r w:rsidRPr="00CD62CB">
        <w:rPr>
          <w:rFonts w:asciiTheme="minorHAnsi" w:eastAsia="Times New Roman" w:hAnsiTheme="minorHAnsi" w:cs="Arial"/>
          <w:sz w:val="22"/>
          <w:szCs w:val="22"/>
        </w:rPr>
        <w:t>: Rebecca Burnett. Co-PIs: Lisa Dusenberry, Andy Frazee, Liz Hutter, and Joy Robinson. (</w:t>
      </w:r>
      <w:r w:rsidRPr="00CD62CB">
        <w:rPr>
          <w:rFonts w:asciiTheme="minorHAnsi" w:eastAsia="Times New Roman" w:hAnsiTheme="minorHAnsi"/>
          <w:sz w:val="22"/>
          <w:szCs w:val="22"/>
        </w:rPr>
        <w:t>$6,950</w:t>
      </w:r>
      <w:r w:rsidRPr="00CD62CB">
        <w:rPr>
          <w:rFonts w:asciiTheme="minorHAnsi" w:eastAsia="Times New Roman" w:hAnsiTheme="minorHAnsi" w:cs="Arial"/>
          <w:sz w:val="22"/>
          <w:szCs w:val="22"/>
        </w:rPr>
        <w:t>)</w:t>
      </w:r>
    </w:p>
    <w:p w14:paraId="354883D2" w14:textId="77777777" w:rsidR="00B115FA" w:rsidRPr="003B5EEA" w:rsidRDefault="00B115FA" w:rsidP="00B115FA">
      <w:pPr>
        <w:widowControl w:val="0"/>
        <w:autoSpaceDE w:val="0"/>
        <w:autoSpaceDN w:val="0"/>
        <w:adjustRightInd w:val="0"/>
        <w:spacing w:after="100"/>
        <w:ind w:left="540" w:hanging="547"/>
        <w:rPr>
          <w:rFonts w:asciiTheme="minorHAnsi" w:hAnsiTheme="minorHAnsi"/>
          <w:sz w:val="22"/>
          <w:szCs w:val="22"/>
        </w:rPr>
      </w:pPr>
      <w:r>
        <w:rPr>
          <w:rFonts w:asciiTheme="minorHAnsi" w:hAnsiTheme="minorHAnsi"/>
          <w:sz w:val="22"/>
          <w:szCs w:val="22"/>
        </w:rPr>
        <w:t xml:space="preserve">2012 </w:t>
      </w:r>
      <w:r w:rsidRPr="003B5EEA">
        <w:rPr>
          <w:rFonts w:asciiTheme="minorHAnsi" w:hAnsiTheme="minorHAnsi"/>
          <w:sz w:val="22"/>
          <w:szCs w:val="22"/>
        </w:rPr>
        <w:t xml:space="preserve">Gates Foundation: MOOCs in Introductory Classes—“First-Year Composition 2.0.” PI: P. Baker. </w:t>
      </w:r>
      <w:r w:rsidRPr="003B5EEA">
        <w:rPr>
          <w:rFonts w:asciiTheme="minorHAnsi" w:hAnsiTheme="minorHAnsi"/>
          <w:bCs/>
          <w:i/>
          <w:iCs/>
          <w:sz w:val="22"/>
          <w:szCs w:val="22"/>
        </w:rPr>
        <w:t>Co-PIs</w:t>
      </w:r>
      <w:r w:rsidRPr="003B5EEA">
        <w:rPr>
          <w:rFonts w:asciiTheme="minorHAnsi" w:hAnsiTheme="minorHAnsi"/>
          <w:sz w:val="22"/>
          <w:szCs w:val="22"/>
        </w:rPr>
        <w:t xml:space="preserve">: Rebecca Burnett and Karen Head. </w:t>
      </w:r>
      <w:r w:rsidRPr="003B5EEA">
        <w:rPr>
          <w:rFonts w:asciiTheme="minorHAnsi" w:hAnsiTheme="minorHAnsi"/>
          <w:bCs/>
          <w:i/>
          <w:iCs/>
          <w:sz w:val="22"/>
          <w:szCs w:val="22"/>
        </w:rPr>
        <w:t>Project Manager</w:t>
      </w:r>
      <w:r w:rsidRPr="003B5EEA">
        <w:rPr>
          <w:rFonts w:asciiTheme="minorHAnsi" w:hAnsiTheme="minorHAnsi"/>
          <w:sz w:val="22"/>
          <w:szCs w:val="22"/>
        </w:rPr>
        <w:t xml:space="preserve">: Andy Frazee. </w:t>
      </w:r>
      <w:r w:rsidRPr="003B5EEA">
        <w:rPr>
          <w:rFonts w:asciiTheme="minorHAnsi" w:hAnsiTheme="minorHAnsi"/>
          <w:bCs/>
          <w:i/>
          <w:iCs/>
          <w:sz w:val="22"/>
          <w:szCs w:val="22"/>
        </w:rPr>
        <w:t>Collaborators</w:t>
      </w:r>
      <w:r w:rsidRPr="003B5EEA">
        <w:rPr>
          <w:rFonts w:asciiTheme="minorHAnsi" w:hAnsiTheme="minorHAnsi"/>
          <w:sz w:val="22"/>
          <w:szCs w:val="22"/>
        </w:rPr>
        <w:t xml:space="preserve">: Sarah Bleakney, James Gregory, </w:t>
      </w:r>
      <w:r w:rsidRPr="003B5EEA">
        <w:rPr>
          <w:rFonts w:asciiTheme="minorHAnsi" w:hAnsiTheme="minorHAnsi"/>
          <w:bCs/>
          <w:sz w:val="22"/>
          <w:szCs w:val="22"/>
        </w:rPr>
        <w:t xml:space="preserve">Kathleen Hanggi, Christine Hoffmann, Joshua Jones, </w:t>
      </w:r>
      <w:r w:rsidRPr="003B5EEA">
        <w:rPr>
          <w:rFonts w:asciiTheme="minorHAnsi" w:hAnsiTheme="minorHAnsi"/>
          <w:sz w:val="22"/>
          <w:szCs w:val="22"/>
        </w:rPr>
        <w:t>Amanda Madden</w:t>
      </w:r>
      <w:r w:rsidRPr="003B5EEA">
        <w:rPr>
          <w:rFonts w:asciiTheme="minorHAnsi" w:hAnsiTheme="minorHAnsi"/>
          <w:bCs/>
          <w:sz w:val="22"/>
          <w:szCs w:val="22"/>
        </w:rPr>
        <w:t xml:space="preserve">, </w:t>
      </w:r>
      <w:r w:rsidRPr="003B5EEA">
        <w:rPr>
          <w:rFonts w:asciiTheme="minorHAnsi" w:hAnsiTheme="minorHAnsi"/>
          <w:sz w:val="22"/>
          <w:szCs w:val="22"/>
        </w:rPr>
        <w:t xml:space="preserve">Noah Mass, Chris Ritter, Rebecca Weaver. </w:t>
      </w:r>
      <w:r w:rsidRPr="003B5EEA">
        <w:rPr>
          <w:rFonts w:asciiTheme="minorHAnsi" w:hAnsiTheme="minorHAnsi"/>
          <w:bCs/>
          <w:i/>
          <w:iCs/>
          <w:sz w:val="22"/>
          <w:szCs w:val="22"/>
        </w:rPr>
        <w:t>Project consultants</w:t>
      </w:r>
      <w:r w:rsidRPr="003B5EEA">
        <w:rPr>
          <w:rFonts w:asciiTheme="minorHAnsi" w:hAnsiTheme="minorHAnsi"/>
          <w:sz w:val="22"/>
          <w:szCs w:val="22"/>
        </w:rPr>
        <w:t>: Steve Hodges, Caroline Noyes, John Thornton, Richard Utz, and Robin Wharton. ($50,000 from the Gates Foundation; $10,000 from the Georgia Tech Office of the Provost)</w:t>
      </w:r>
    </w:p>
    <w:p w14:paraId="4AB98F8A" w14:textId="7C56C147" w:rsidR="00561846" w:rsidRPr="00CD62CB" w:rsidRDefault="00561846" w:rsidP="00561846">
      <w:pPr>
        <w:spacing w:after="100"/>
        <w:ind w:left="540" w:right="173" w:hanging="540"/>
        <w:rPr>
          <w:rFonts w:asciiTheme="minorHAnsi" w:hAnsiTheme="minorHAnsi"/>
          <w:sz w:val="22"/>
          <w:szCs w:val="22"/>
        </w:rPr>
      </w:pPr>
      <w:r w:rsidRPr="00CD62CB">
        <w:rPr>
          <w:rFonts w:asciiTheme="minorHAnsi" w:hAnsiTheme="minorHAnsi"/>
          <w:sz w:val="22"/>
          <w:szCs w:val="22"/>
        </w:rPr>
        <w:t xml:space="preserve">2012 Georgia Tech’s </w:t>
      </w:r>
      <w:r w:rsidRPr="00CD62CB">
        <w:rPr>
          <w:rStyle w:val="zmsearchresult"/>
          <w:rFonts w:asciiTheme="minorHAnsi" w:hAnsiTheme="minorHAnsi"/>
          <w:sz w:val="22"/>
          <w:szCs w:val="22"/>
        </w:rPr>
        <w:t>WST</w:t>
      </w:r>
      <w:r w:rsidRPr="00CD62CB">
        <w:rPr>
          <w:rFonts w:asciiTheme="minorHAnsi" w:hAnsiTheme="minorHAnsi"/>
          <w:sz w:val="22"/>
          <w:szCs w:val="22"/>
        </w:rPr>
        <w:t xml:space="preserve"> Student-Faculty Research Partnership. “Extending Mentoring through a Database Identifying Speaker/Workshop Opportunities.” </w:t>
      </w:r>
      <w:r w:rsidR="00EB4AD2" w:rsidRPr="00EB4AD2">
        <w:rPr>
          <w:rFonts w:asciiTheme="minorHAnsi" w:eastAsia="Times New Roman" w:hAnsiTheme="minorHAnsi" w:cs="Arial"/>
          <w:i/>
          <w:sz w:val="22"/>
          <w:szCs w:val="22"/>
        </w:rPr>
        <w:t>PI</w:t>
      </w:r>
      <w:r w:rsidR="00EB4AD2">
        <w:rPr>
          <w:rFonts w:asciiTheme="minorHAnsi" w:eastAsia="Times New Roman" w:hAnsiTheme="minorHAnsi" w:cs="Arial"/>
          <w:i/>
          <w:sz w:val="22"/>
          <w:szCs w:val="22"/>
        </w:rPr>
        <w:t>s</w:t>
      </w:r>
      <w:r w:rsidR="00EB4AD2" w:rsidRPr="00CD62CB">
        <w:rPr>
          <w:rFonts w:asciiTheme="minorHAnsi" w:eastAsia="Times New Roman" w:hAnsiTheme="minorHAnsi" w:cs="Arial"/>
          <w:sz w:val="22"/>
          <w:szCs w:val="22"/>
        </w:rPr>
        <w:t>: Rebecca Burnett</w:t>
      </w:r>
      <w:r w:rsidR="00EB4AD2">
        <w:rPr>
          <w:rFonts w:asciiTheme="minorHAnsi" w:eastAsia="Times New Roman" w:hAnsiTheme="minorHAnsi" w:cs="Arial"/>
          <w:sz w:val="22"/>
          <w:szCs w:val="22"/>
        </w:rPr>
        <w:t>,</w:t>
      </w:r>
      <w:r w:rsidR="00EB4AD2" w:rsidRPr="00CD62CB">
        <w:rPr>
          <w:rFonts w:asciiTheme="minorHAnsi" w:eastAsia="Times New Roman" w:hAnsiTheme="minorHAnsi" w:cs="Arial"/>
          <w:sz w:val="22"/>
          <w:szCs w:val="22"/>
        </w:rPr>
        <w:t xml:space="preserve"> </w:t>
      </w:r>
      <w:r w:rsidRPr="00CD62CB">
        <w:rPr>
          <w:rFonts w:asciiTheme="minorHAnsi" w:hAnsiTheme="minorHAnsi"/>
          <w:sz w:val="22"/>
          <w:szCs w:val="22"/>
        </w:rPr>
        <w:t>Robin Wharton, Andy Frazee. (Support for Research Assistant: Chelsea Cerame)</w:t>
      </w:r>
    </w:p>
    <w:p w14:paraId="26C4646C" w14:textId="77777777" w:rsidR="00B507A5" w:rsidRDefault="00B507A5">
      <w:pPr>
        <w:rPr>
          <w:rFonts w:asciiTheme="minorHAnsi" w:hAnsiTheme="minorHAnsi"/>
          <w:b/>
          <w:sz w:val="32"/>
          <w:szCs w:val="32"/>
        </w:rPr>
      </w:pPr>
      <w:r>
        <w:rPr>
          <w:rFonts w:asciiTheme="minorHAnsi" w:hAnsiTheme="minorHAnsi"/>
          <w:b/>
          <w:sz w:val="32"/>
          <w:szCs w:val="32"/>
        </w:rPr>
        <w:br w:type="page"/>
      </w:r>
    </w:p>
    <w:p w14:paraId="45403512" w14:textId="3E8F9E9B" w:rsidR="00B115FA" w:rsidRPr="00633AE1" w:rsidRDefault="00B115FA" w:rsidP="00B115FA">
      <w:pPr>
        <w:spacing w:after="80"/>
        <w:ind w:hanging="450"/>
        <w:rPr>
          <w:rFonts w:asciiTheme="minorHAnsi" w:hAnsiTheme="minorHAnsi"/>
          <w:b/>
          <w:sz w:val="22"/>
          <w:szCs w:val="22"/>
        </w:rPr>
      </w:pPr>
      <w:r w:rsidRPr="00B9733B">
        <w:rPr>
          <w:rFonts w:asciiTheme="minorHAnsi" w:hAnsiTheme="minorHAnsi"/>
          <w:b/>
          <w:sz w:val="32"/>
          <w:szCs w:val="32"/>
        </w:rPr>
        <w:t>IV.</w:t>
      </w:r>
      <w:r w:rsidRPr="00B9733B">
        <w:rPr>
          <w:rFonts w:asciiTheme="minorHAnsi" w:hAnsiTheme="minorHAnsi"/>
          <w:b/>
          <w:sz w:val="32"/>
          <w:szCs w:val="32"/>
        </w:rPr>
        <w:tab/>
        <w:t>RESEARCH, SCHOLARSHIP, AND CREATIVE ACTIVITIES</w:t>
      </w:r>
      <w:r w:rsidRPr="00633AE1">
        <w:rPr>
          <w:rFonts w:asciiTheme="minorHAnsi" w:hAnsiTheme="minorHAnsi"/>
          <w:sz w:val="22"/>
          <w:szCs w:val="22"/>
        </w:rPr>
        <w:t xml:space="preserve">, continued </w:t>
      </w:r>
    </w:p>
    <w:p w14:paraId="4B40DCAA" w14:textId="77777777" w:rsidR="00B115FA" w:rsidRPr="00633AE1" w:rsidRDefault="00B115FA" w:rsidP="00B115FA">
      <w:pPr>
        <w:spacing w:after="80"/>
        <w:rPr>
          <w:rFonts w:asciiTheme="minorHAnsi" w:hAnsiTheme="minorHAnsi"/>
          <w:b/>
          <w:sz w:val="22"/>
          <w:szCs w:val="22"/>
        </w:rPr>
      </w:pPr>
      <w:r w:rsidRPr="00131D76">
        <w:rPr>
          <w:rFonts w:asciiTheme="minorHAnsi" w:hAnsiTheme="minorHAnsi"/>
          <w:b/>
          <w:sz w:val="26"/>
          <w:szCs w:val="26"/>
        </w:rPr>
        <w:t>GRANTS AND CONTRACTS</w:t>
      </w:r>
      <w:r w:rsidRPr="00633AE1">
        <w:rPr>
          <w:rFonts w:asciiTheme="minorHAnsi" w:hAnsiTheme="minorHAnsi"/>
          <w:sz w:val="22"/>
          <w:szCs w:val="22"/>
        </w:rPr>
        <w:t>, continued</w:t>
      </w:r>
      <w:r w:rsidRPr="00633AE1">
        <w:rPr>
          <w:rFonts w:asciiTheme="minorHAnsi" w:hAnsiTheme="minorHAnsi"/>
          <w:b/>
          <w:sz w:val="22"/>
          <w:szCs w:val="22"/>
        </w:rPr>
        <w:t xml:space="preserve"> </w:t>
      </w:r>
    </w:p>
    <w:p w14:paraId="125E3988" w14:textId="77777777" w:rsidR="00B115FA" w:rsidRPr="00633AE1" w:rsidRDefault="00B115FA" w:rsidP="00B115FA">
      <w:pPr>
        <w:spacing w:after="40"/>
        <w:ind w:left="907" w:hanging="907"/>
        <w:rPr>
          <w:rFonts w:asciiTheme="minorHAnsi" w:hAnsiTheme="minorHAnsi"/>
          <w:sz w:val="22"/>
          <w:szCs w:val="22"/>
        </w:rPr>
      </w:pPr>
      <w:r w:rsidRPr="00633AE1">
        <w:rPr>
          <w:rFonts w:asciiTheme="minorHAnsi" w:hAnsiTheme="minorHAnsi"/>
          <w:b/>
          <w:sz w:val="22"/>
          <w:szCs w:val="22"/>
        </w:rPr>
        <w:t>Grants Awarded: PI</w:t>
      </w:r>
      <w:r>
        <w:rPr>
          <w:rFonts w:asciiTheme="minorHAnsi" w:hAnsiTheme="minorHAnsi"/>
          <w:b/>
          <w:sz w:val="22"/>
          <w:szCs w:val="22"/>
        </w:rPr>
        <w:t xml:space="preserve"> or Co-Pi</w:t>
      </w:r>
      <w:r w:rsidRPr="00633AE1">
        <w:rPr>
          <w:rFonts w:asciiTheme="minorHAnsi" w:hAnsiTheme="minorHAnsi"/>
          <w:sz w:val="22"/>
          <w:szCs w:val="22"/>
        </w:rPr>
        <w:t>, continued</w:t>
      </w:r>
    </w:p>
    <w:p w14:paraId="5FA9A12A" w14:textId="77777777" w:rsidR="00B115FA" w:rsidRDefault="00B115FA" w:rsidP="00561846">
      <w:pPr>
        <w:spacing w:after="100"/>
        <w:ind w:left="540" w:right="173" w:hanging="540"/>
        <w:rPr>
          <w:rFonts w:asciiTheme="minorHAnsi" w:hAnsiTheme="minorHAnsi"/>
          <w:sz w:val="8"/>
          <w:szCs w:val="8"/>
        </w:rPr>
      </w:pPr>
    </w:p>
    <w:p w14:paraId="42D9DA94" w14:textId="77777777" w:rsidR="00802147" w:rsidRPr="00CD62CB" w:rsidRDefault="00802147" w:rsidP="00802147">
      <w:pPr>
        <w:spacing w:after="100"/>
        <w:ind w:left="540" w:right="173" w:hanging="540"/>
        <w:rPr>
          <w:rFonts w:asciiTheme="minorHAnsi" w:hAnsiTheme="minorHAnsi"/>
          <w:sz w:val="22"/>
          <w:szCs w:val="22"/>
        </w:rPr>
      </w:pPr>
      <w:r w:rsidRPr="00CD62CB">
        <w:rPr>
          <w:rFonts w:asciiTheme="minorHAnsi" w:hAnsiTheme="minorHAnsi"/>
          <w:sz w:val="22"/>
          <w:szCs w:val="22"/>
        </w:rPr>
        <w:t xml:space="preserve">2012 Georgia Tech’s </w:t>
      </w:r>
      <w:r w:rsidRPr="00CD62CB">
        <w:rPr>
          <w:rStyle w:val="zmsearchresult"/>
          <w:rFonts w:asciiTheme="minorHAnsi" w:hAnsiTheme="minorHAnsi"/>
          <w:sz w:val="22"/>
          <w:szCs w:val="22"/>
        </w:rPr>
        <w:t>WST</w:t>
      </w:r>
      <w:r w:rsidRPr="00CD62CB">
        <w:rPr>
          <w:rFonts w:asciiTheme="minorHAnsi" w:hAnsiTheme="minorHAnsi"/>
          <w:sz w:val="22"/>
          <w:szCs w:val="22"/>
        </w:rPr>
        <w:t xml:space="preserve"> Student-Faculty Research Partnership. “Examining Student Evaluations for Possible Gender Bias.” </w:t>
      </w:r>
      <w:r w:rsidRPr="00CD62CB">
        <w:rPr>
          <w:rFonts w:asciiTheme="minorHAnsi" w:hAnsiTheme="minorHAnsi"/>
          <w:i/>
          <w:sz w:val="22"/>
          <w:szCs w:val="22"/>
        </w:rPr>
        <w:t>PIs</w:t>
      </w:r>
      <w:r w:rsidRPr="00CD62CB">
        <w:rPr>
          <w:rFonts w:asciiTheme="minorHAnsi" w:hAnsiTheme="minorHAnsi"/>
          <w:sz w:val="22"/>
          <w:szCs w:val="22"/>
        </w:rPr>
        <w:t>: Rebecca Burnett, Robin Wharton, Andy Frazee. (Support for Research Assistant: Catherine Chapman)</w:t>
      </w:r>
    </w:p>
    <w:p w14:paraId="4DDEFAE9" w14:textId="77777777" w:rsidR="00561846" w:rsidRPr="00CD62CB" w:rsidRDefault="00561846" w:rsidP="00B115FA">
      <w:pPr>
        <w:spacing w:after="80"/>
        <w:ind w:left="547" w:right="173" w:hanging="540"/>
        <w:rPr>
          <w:rFonts w:asciiTheme="minorHAnsi" w:hAnsiTheme="minorHAnsi"/>
          <w:sz w:val="22"/>
          <w:szCs w:val="22"/>
        </w:rPr>
      </w:pPr>
      <w:r w:rsidRPr="00CD62CB">
        <w:rPr>
          <w:rFonts w:asciiTheme="minorHAnsi" w:hAnsiTheme="minorHAnsi"/>
          <w:sz w:val="22"/>
          <w:szCs w:val="22"/>
        </w:rPr>
        <w:t>2006 Faculty Senate Committee on Professional Development, Foreign Travel Grant ($750)</w:t>
      </w:r>
    </w:p>
    <w:p w14:paraId="3963322F" w14:textId="77777777" w:rsidR="00B115FA" w:rsidRPr="003B5EEA" w:rsidRDefault="00B115FA" w:rsidP="00B115FA">
      <w:pPr>
        <w:spacing w:after="80"/>
        <w:ind w:left="547" w:right="173" w:hanging="547"/>
        <w:rPr>
          <w:rFonts w:asciiTheme="minorHAnsi" w:hAnsiTheme="minorHAnsi"/>
          <w:sz w:val="22"/>
          <w:szCs w:val="22"/>
        </w:rPr>
      </w:pPr>
      <w:r w:rsidRPr="003B5EEA">
        <w:rPr>
          <w:rFonts w:asciiTheme="minorHAnsi" w:hAnsiTheme="minorHAnsi"/>
          <w:sz w:val="22"/>
          <w:szCs w:val="22"/>
        </w:rPr>
        <w:t xml:space="preserve">2005-06 Iowa Department of Transportation. </w:t>
      </w:r>
      <w:r w:rsidRPr="003B5EEA">
        <w:rPr>
          <w:rFonts w:asciiTheme="minorHAnsi" w:hAnsiTheme="minorHAnsi"/>
          <w:i/>
          <w:sz w:val="22"/>
          <w:szCs w:val="22"/>
        </w:rPr>
        <w:t>Project:</w:t>
      </w:r>
      <w:r w:rsidRPr="003B5EEA">
        <w:rPr>
          <w:rFonts w:asciiTheme="minorHAnsi" w:hAnsiTheme="minorHAnsi"/>
          <w:sz w:val="22"/>
          <w:szCs w:val="22"/>
        </w:rPr>
        <w:t xml:space="preserve"> “Redesigning the Iowa DOT Specifications Content Management System, Phase 4.” </w:t>
      </w:r>
      <w:r w:rsidRPr="003B5EEA">
        <w:rPr>
          <w:rFonts w:asciiTheme="minorHAnsi" w:hAnsiTheme="minorHAnsi"/>
          <w:i/>
          <w:sz w:val="22"/>
          <w:szCs w:val="22"/>
        </w:rPr>
        <w:t>PI</w:t>
      </w:r>
      <w:r w:rsidRPr="003B5EEA">
        <w:rPr>
          <w:rFonts w:asciiTheme="minorHAnsi" w:hAnsiTheme="minorHAnsi"/>
          <w:sz w:val="22"/>
          <w:szCs w:val="22"/>
        </w:rPr>
        <w:t xml:space="preserve">: G. Sauer; </w:t>
      </w:r>
      <w:r w:rsidRPr="003B5EEA">
        <w:rPr>
          <w:rFonts w:asciiTheme="minorHAnsi" w:hAnsiTheme="minorHAnsi"/>
          <w:i/>
          <w:sz w:val="22"/>
          <w:szCs w:val="22"/>
        </w:rPr>
        <w:t>Co-PIs:</w:t>
      </w:r>
      <w:r w:rsidRPr="003B5EEA">
        <w:rPr>
          <w:rFonts w:asciiTheme="minorHAnsi" w:hAnsiTheme="minorHAnsi"/>
          <w:sz w:val="22"/>
          <w:szCs w:val="22"/>
        </w:rPr>
        <w:t xml:space="preserve"> R. E. Burnett, L. Honeycutt, R. Walters ($45,000)</w:t>
      </w:r>
    </w:p>
    <w:p w14:paraId="2D8907DF" w14:textId="77777777" w:rsidR="00B115FA" w:rsidRPr="003B5EEA" w:rsidRDefault="00B115FA" w:rsidP="00B115FA">
      <w:pPr>
        <w:spacing w:after="80"/>
        <w:ind w:left="547" w:right="173" w:hanging="540"/>
        <w:rPr>
          <w:rFonts w:asciiTheme="minorHAnsi" w:hAnsiTheme="minorHAnsi"/>
          <w:color w:val="000000"/>
          <w:sz w:val="22"/>
          <w:szCs w:val="22"/>
        </w:rPr>
      </w:pPr>
      <w:r w:rsidRPr="003B5EEA">
        <w:rPr>
          <w:rFonts w:asciiTheme="minorHAnsi" w:hAnsiTheme="minorHAnsi"/>
          <w:color w:val="000000"/>
          <w:sz w:val="22"/>
          <w:szCs w:val="22"/>
        </w:rPr>
        <w:t xml:space="preserve">2005-06 Co-Principal Investigator. National Science Foundation: Grants for the Department-Level Reform of Undergraduate Engineering Education. </w:t>
      </w:r>
      <w:r w:rsidRPr="003B5EEA">
        <w:rPr>
          <w:rFonts w:asciiTheme="minorHAnsi" w:hAnsiTheme="minorHAnsi"/>
          <w:i/>
          <w:color w:val="000000"/>
          <w:sz w:val="22"/>
          <w:szCs w:val="22"/>
        </w:rPr>
        <w:t>Project:</w:t>
      </w:r>
      <w:r w:rsidRPr="003B5EEA">
        <w:rPr>
          <w:rFonts w:asciiTheme="minorHAnsi" w:hAnsiTheme="minorHAnsi"/>
          <w:color w:val="000000"/>
          <w:sz w:val="22"/>
          <w:szCs w:val="22"/>
        </w:rPr>
        <w:t xml:space="preserve"> “Civil and Environmental Engineering Program Update for the 21st Century.” </w:t>
      </w:r>
      <w:r w:rsidRPr="003B5EEA">
        <w:rPr>
          <w:rFonts w:asciiTheme="minorHAnsi" w:hAnsiTheme="minorHAnsi"/>
          <w:i/>
          <w:color w:val="000000"/>
          <w:sz w:val="22"/>
          <w:szCs w:val="22"/>
        </w:rPr>
        <w:t>PI</w:t>
      </w:r>
      <w:r w:rsidRPr="003B5EEA">
        <w:rPr>
          <w:rFonts w:asciiTheme="minorHAnsi" w:hAnsiTheme="minorHAnsi"/>
          <w:color w:val="000000"/>
          <w:sz w:val="22"/>
          <w:szCs w:val="22"/>
        </w:rPr>
        <w:t xml:space="preserve">: P. Bedient; </w:t>
      </w:r>
      <w:r w:rsidRPr="003B5EEA">
        <w:rPr>
          <w:rFonts w:asciiTheme="minorHAnsi" w:hAnsiTheme="minorHAnsi"/>
          <w:i/>
          <w:color w:val="000000"/>
          <w:sz w:val="22"/>
          <w:szCs w:val="22"/>
        </w:rPr>
        <w:t>Co-PIs</w:t>
      </w:r>
      <w:r w:rsidRPr="003B5EEA">
        <w:rPr>
          <w:rFonts w:asciiTheme="minorHAnsi" w:hAnsiTheme="minorHAnsi"/>
          <w:color w:val="000000"/>
          <w:sz w:val="22"/>
          <w:szCs w:val="22"/>
        </w:rPr>
        <w:t>: P. Alvarez, R. E. Burnett, and A. Durrani.</w:t>
      </w:r>
      <w:r>
        <w:rPr>
          <w:rFonts w:asciiTheme="minorHAnsi" w:hAnsiTheme="minorHAnsi"/>
          <w:color w:val="000000"/>
          <w:sz w:val="22"/>
          <w:szCs w:val="22"/>
        </w:rPr>
        <w:t xml:space="preserve"> </w:t>
      </w:r>
      <w:r w:rsidRPr="003B5EEA">
        <w:rPr>
          <w:rFonts w:asciiTheme="minorHAnsi" w:hAnsiTheme="minorHAnsi"/>
          <w:color w:val="000000"/>
          <w:sz w:val="22"/>
          <w:szCs w:val="22"/>
        </w:rPr>
        <w:t xml:space="preserve">(P. Bedient, P. Alvarez, and A. Durrani: Department of Civil &amp; Environmental Engineering, Rice University). ($100,000) </w:t>
      </w:r>
    </w:p>
    <w:p w14:paraId="7CFFC4D5" w14:textId="77777777" w:rsidR="00B115FA" w:rsidRPr="003B5EEA" w:rsidRDefault="00B115FA" w:rsidP="00B115FA">
      <w:pPr>
        <w:spacing w:after="80"/>
        <w:ind w:left="547" w:right="173" w:hanging="540"/>
        <w:rPr>
          <w:rFonts w:asciiTheme="minorHAnsi" w:hAnsiTheme="minorHAnsi"/>
          <w:sz w:val="22"/>
          <w:szCs w:val="22"/>
        </w:rPr>
      </w:pPr>
      <w:r w:rsidRPr="003B5EEA">
        <w:rPr>
          <w:rFonts w:asciiTheme="minorHAnsi" w:hAnsiTheme="minorHAnsi"/>
          <w:sz w:val="22"/>
          <w:szCs w:val="22"/>
        </w:rPr>
        <w:t xml:space="preserve">2004-05 Iowa Department of Transportation. </w:t>
      </w:r>
      <w:r w:rsidRPr="003B5EEA">
        <w:rPr>
          <w:rFonts w:asciiTheme="minorHAnsi" w:hAnsiTheme="minorHAnsi"/>
          <w:i/>
          <w:sz w:val="22"/>
          <w:szCs w:val="22"/>
        </w:rPr>
        <w:t>Project:</w:t>
      </w:r>
      <w:r w:rsidRPr="003B5EEA">
        <w:rPr>
          <w:rFonts w:asciiTheme="minorHAnsi" w:hAnsiTheme="minorHAnsi"/>
          <w:sz w:val="22"/>
          <w:szCs w:val="22"/>
        </w:rPr>
        <w:t xml:space="preserve"> “Analysis Of Web-Based Content Management Systems for Managing Iowa DPT Engineering Specifications: Assessing Best Practices, Phase 3.” </w:t>
      </w:r>
      <w:r w:rsidRPr="003B5EEA">
        <w:rPr>
          <w:rFonts w:asciiTheme="minorHAnsi" w:hAnsiTheme="minorHAnsi"/>
          <w:sz w:val="22"/>
          <w:szCs w:val="22"/>
        </w:rPr>
        <w:br/>
      </w:r>
      <w:r w:rsidRPr="003B5EEA">
        <w:rPr>
          <w:rFonts w:asciiTheme="minorHAnsi" w:hAnsiTheme="minorHAnsi"/>
          <w:i/>
          <w:sz w:val="22"/>
          <w:szCs w:val="22"/>
        </w:rPr>
        <w:t>PI</w:t>
      </w:r>
      <w:r w:rsidRPr="003B5EEA">
        <w:rPr>
          <w:rFonts w:asciiTheme="minorHAnsi" w:hAnsiTheme="minorHAnsi"/>
          <w:sz w:val="22"/>
          <w:szCs w:val="22"/>
        </w:rPr>
        <w:t xml:space="preserve">: G. Sauer; </w:t>
      </w:r>
      <w:r w:rsidRPr="003B5EEA">
        <w:rPr>
          <w:rFonts w:asciiTheme="minorHAnsi" w:hAnsiTheme="minorHAnsi"/>
          <w:i/>
          <w:sz w:val="22"/>
          <w:szCs w:val="22"/>
        </w:rPr>
        <w:t>Co-PIs:</w:t>
      </w:r>
      <w:r w:rsidRPr="003B5EEA">
        <w:rPr>
          <w:rFonts w:asciiTheme="minorHAnsi" w:hAnsiTheme="minorHAnsi"/>
          <w:sz w:val="22"/>
          <w:szCs w:val="22"/>
        </w:rPr>
        <w:t xml:space="preserve"> R. E. Burnett, L. Honeycutt, R. Walters ($44,700) </w:t>
      </w:r>
    </w:p>
    <w:p w14:paraId="7E4C980E" w14:textId="77777777" w:rsidR="00561846" w:rsidRPr="00CD62CB" w:rsidRDefault="00561846" w:rsidP="00B115FA">
      <w:pPr>
        <w:spacing w:after="80"/>
        <w:ind w:left="547" w:right="173" w:hanging="540"/>
        <w:rPr>
          <w:rFonts w:asciiTheme="minorHAnsi" w:hAnsiTheme="minorHAnsi"/>
          <w:sz w:val="22"/>
          <w:szCs w:val="22"/>
        </w:rPr>
      </w:pPr>
      <w:r w:rsidRPr="00CD62CB">
        <w:rPr>
          <w:rFonts w:asciiTheme="minorHAnsi" w:hAnsiTheme="minorHAnsi"/>
          <w:sz w:val="22"/>
          <w:szCs w:val="22"/>
        </w:rPr>
        <w:t xml:space="preserve">2004-05 ISU Women’s Enrichment Fund. </w:t>
      </w:r>
      <w:r w:rsidRPr="00CD62CB">
        <w:rPr>
          <w:rFonts w:asciiTheme="minorHAnsi" w:hAnsiTheme="minorHAnsi"/>
          <w:i/>
          <w:sz w:val="22"/>
          <w:szCs w:val="22"/>
        </w:rPr>
        <w:t>Project:</w:t>
      </w:r>
      <w:r w:rsidRPr="00CD62CB">
        <w:rPr>
          <w:rFonts w:asciiTheme="minorHAnsi" w:hAnsiTheme="minorHAnsi"/>
          <w:sz w:val="22"/>
          <w:szCs w:val="22"/>
        </w:rPr>
        <w:t xml:space="preserve"> “Communication Practices Affecting Women Students in Undergraduate Engineering and Science Classes at ISU.” </w:t>
      </w:r>
      <w:r w:rsidRPr="00CD62CB">
        <w:rPr>
          <w:rFonts w:asciiTheme="minorHAnsi" w:hAnsiTheme="minorHAnsi"/>
          <w:i/>
          <w:sz w:val="22"/>
          <w:szCs w:val="22"/>
        </w:rPr>
        <w:t>PI</w:t>
      </w:r>
      <w:r w:rsidRPr="00CD62CB">
        <w:rPr>
          <w:rFonts w:asciiTheme="minorHAnsi" w:hAnsiTheme="minorHAnsi"/>
          <w:sz w:val="22"/>
          <w:szCs w:val="22"/>
        </w:rPr>
        <w:t>: R. E. Burnett; Research Assistant: S. M. Brown (MA Student) ($2,500)</w:t>
      </w:r>
    </w:p>
    <w:p w14:paraId="71D9C8AB" w14:textId="77777777" w:rsidR="00B115FA" w:rsidRPr="003B5EEA" w:rsidRDefault="00B115FA" w:rsidP="00B115FA">
      <w:pPr>
        <w:spacing w:after="80"/>
        <w:ind w:left="547" w:right="173" w:hanging="540"/>
        <w:rPr>
          <w:rFonts w:asciiTheme="minorHAnsi" w:hAnsiTheme="minorHAnsi"/>
          <w:sz w:val="22"/>
          <w:szCs w:val="22"/>
        </w:rPr>
      </w:pPr>
      <w:r w:rsidRPr="003B5EEA">
        <w:rPr>
          <w:rFonts w:asciiTheme="minorHAnsi" w:hAnsiTheme="minorHAnsi"/>
          <w:sz w:val="22"/>
          <w:szCs w:val="22"/>
        </w:rPr>
        <w:t xml:space="preserve">2001-2002 WOI Funds. </w:t>
      </w:r>
      <w:r w:rsidRPr="003B5EEA">
        <w:rPr>
          <w:rFonts w:asciiTheme="minorHAnsi" w:hAnsiTheme="minorHAnsi"/>
          <w:i/>
          <w:sz w:val="22"/>
          <w:szCs w:val="22"/>
        </w:rPr>
        <w:t>Project:</w:t>
      </w:r>
      <w:r w:rsidRPr="003B5EEA">
        <w:rPr>
          <w:rFonts w:asciiTheme="minorHAnsi" w:hAnsiTheme="minorHAnsi"/>
          <w:sz w:val="22"/>
          <w:szCs w:val="22"/>
        </w:rPr>
        <w:t xml:space="preserve"> College of Liberal Arts &amp; Sciences Center for On-Line Learning. </w:t>
      </w:r>
      <w:r w:rsidRPr="003B5EEA">
        <w:rPr>
          <w:rFonts w:asciiTheme="minorHAnsi" w:hAnsiTheme="minorHAnsi"/>
          <w:sz w:val="22"/>
          <w:szCs w:val="22"/>
        </w:rPr>
        <w:br/>
      </w:r>
      <w:r w:rsidRPr="003B5EEA">
        <w:rPr>
          <w:rFonts w:asciiTheme="minorHAnsi" w:hAnsiTheme="minorHAnsi"/>
          <w:i/>
          <w:sz w:val="22"/>
          <w:szCs w:val="22"/>
        </w:rPr>
        <w:t>PI</w:t>
      </w:r>
      <w:r w:rsidRPr="003B5EEA">
        <w:rPr>
          <w:rFonts w:asciiTheme="minorHAnsi" w:hAnsiTheme="minorHAnsi"/>
          <w:sz w:val="22"/>
          <w:szCs w:val="22"/>
        </w:rPr>
        <w:t xml:space="preserve">: T. Ingebritsen. </w:t>
      </w:r>
      <w:r w:rsidRPr="003B5EEA">
        <w:rPr>
          <w:rFonts w:asciiTheme="minorHAnsi" w:hAnsiTheme="minorHAnsi"/>
          <w:i/>
          <w:sz w:val="22"/>
          <w:szCs w:val="22"/>
        </w:rPr>
        <w:t>Co-PIs:</w:t>
      </w:r>
      <w:r w:rsidRPr="003B5EEA">
        <w:rPr>
          <w:rFonts w:asciiTheme="minorHAnsi" w:hAnsiTheme="minorHAnsi"/>
          <w:sz w:val="22"/>
          <w:szCs w:val="22"/>
        </w:rPr>
        <w:t xml:space="preserve"> P. Boysen, R. E. Burnett, J. Pleasants, S. Schmidt, D. Stuart ($70,000)2001-2002 Office of the Provost: ISU Learning Community Initiative 2001. </w:t>
      </w:r>
      <w:r w:rsidRPr="003B5EEA">
        <w:rPr>
          <w:rFonts w:asciiTheme="minorHAnsi" w:hAnsiTheme="minorHAnsi"/>
          <w:i/>
          <w:sz w:val="22"/>
          <w:szCs w:val="22"/>
        </w:rPr>
        <w:t>Project:</w:t>
      </w:r>
      <w:r w:rsidRPr="003B5EEA">
        <w:rPr>
          <w:rFonts w:asciiTheme="minorHAnsi" w:hAnsiTheme="minorHAnsi"/>
          <w:sz w:val="22"/>
          <w:szCs w:val="22"/>
        </w:rPr>
        <w:t xml:space="preserve"> “Building Agronomy/ English Learning Communities.” </w:t>
      </w:r>
      <w:r w:rsidRPr="003B5EEA">
        <w:rPr>
          <w:rFonts w:asciiTheme="minorHAnsi" w:hAnsiTheme="minorHAnsi"/>
          <w:i/>
          <w:sz w:val="22"/>
          <w:szCs w:val="22"/>
        </w:rPr>
        <w:t>Co-PIs:</w:t>
      </w:r>
      <w:r w:rsidRPr="003B5EEA">
        <w:rPr>
          <w:rFonts w:asciiTheme="minorHAnsi" w:hAnsiTheme="minorHAnsi"/>
          <w:sz w:val="22"/>
          <w:szCs w:val="22"/>
        </w:rPr>
        <w:t xml:space="preserve"> R. E. Burnett, T.A. Polito, D. Roberts, and J. Schafer ($17,850)</w:t>
      </w:r>
    </w:p>
    <w:p w14:paraId="766B4FAC" w14:textId="77777777" w:rsidR="00932897" w:rsidRDefault="00932897" w:rsidP="00B115FA">
      <w:pPr>
        <w:spacing w:after="80"/>
        <w:ind w:left="547" w:right="173" w:hanging="540"/>
        <w:rPr>
          <w:rFonts w:asciiTheme="minorHAnsi" w:hAnsiTheme="minorHAnsi"/>
          <w:sz w:val="22"/>
          <w:szCs w:val="22"/>
        </w:rPr>
      </w:pPr>
      <w:r w:rsidRPr="003B5EEA">
        <w:rPr>
          <w:rFonts w:asciiTheme="minorHAnsi" w:hAnsiTheme="minorHAnsi"/>
          <w:sz w:val="22"/>
          <w:szCs w:val="22"/>
        </w:rPr>
        <w:t xml:space="preserve">2000-2001 Office of the Dean of Liberal Arts &amp; Sciences, Iowa State University. </w:t>
      </w:r>
      <w:r w:rsidRPr="003B5EEA">
        <w:rPr>
          <w:rFonts w:asciiTheme="minorHAnsi" w:hAnsiTheme="minorHAnsi"/>
          <w:i/>
          <w:sz w:val="22"/>
          <w:szCs w:val="22"/>
        </w:rPr>
        <w:t>Project:</w:t>
      </w:r>
      <w:r w:rsidRPr="003B5EEA">
        <w:rPr>
          <w:rFonts w:asciiTheme="minorHAnsi" w:hAnsiTheme="minorHAnsi"/>
          <w:sz w:val="22"/>
          <w:szCs w:val="22"/>
        </w:rPr>
        <w:t xml:space="preserve"> “Development of Web-Based Modules for English 302: Business Communication and English 314: Technical Communication.” </w:t>
      </w:r>
      <w:r w:rsidRPr="003B5EEA">
        <w:rPr>
          <w:rFonts w:asciiTheme="minorHAnsi" w:hAnsiTheme="minorHAnsi"/>
          <w:i/>
          <w:sz w:val="22"/>
          <w:szCs w:val="22"/>
        </w:rPr>
        <w:t>PI:</w:t>
      </w:r>
      <w:r w:rsidRPr="003B5EEA">
        <w:rPr>
          <w:rFonts w:asciiTheme="minorHAnsi" w:hAnsiTheme="minorHAnsi"/>
          <w:sz w:val="22"/>
          <w:szCs w:val="22"/>
        </w:rPr>
        <w:t xml:space="preserve"> R. E. Burnett, ($50,000) </w:t>
      </w:r>
    </w:p>
    <w:p w14:paraId="495AF003" w14:textId="2EF50598" w:rsidR="00561846" w:rsidRPr="003B5EEA" w:rsidRDefault="00561846" w:rsidP="00B115FA">
      <w:pPr>
        <w:spacing w:after="80"/>
        <w:ind w:left="547" w:right="173" w:hanging="540"/>
        <w:rPr>
          <w:rFonts w:asciiTheme="minorHAnsi" w:hAnsiTheme="minorHAnsi"/>
          <w:sz w:val="22"/>
          <w:szCs w:val="22"/>
        </w:rPr>
      </w:pPr>
      <w:r w:rsidRPr="003B5EEA">
        <w:rPr>
          <w:rFonts w:asciiTheme="minorHAnsi" w:hAnsiTheme="minorHAnsi"/>
          <w:sz w:val="22"/>
          <w:szCs w:val="22"/>
        </w:rPr>
        <w:t xml:space="preserve">2000-2001 Office of the Provost: ISU Learning Community Initiative 2000. </w:t>
      </w:r>
      <w:r w:rsidRPr="003B5EEA">
        <w:rPr>
          <w:rFonts w:asciiTheme="minorHAnsi" w:hAnsiTheme="minorHAnsi"/>
          <w:i/>
          <w:sz w:val="22"/>
          <w:szCs w:val="22"/>
        </w:rPr>
        <w:t>Project:</w:t>
      </w:r>
      <w:r w:rsidRPr="003B5EEA">
        <w:rPr>
          <w:rFonts w:asciiTheme="minorHAnsi" w:hAnsiTheme="minorHAnsi"/>
          <w:sz w:val="22"/>
          <w:szCs w:val="22"/>
        </w:rPr>
        <w:t xml:space="preserve"> “Building Agronomy/ English Learning Communities.” </w:t>
      </w:r>
      <w:r w:rsidRPr="003B5EEA">
        <w:rPr>
          <w:rFonts w:asciiTheme="minorHAnsi" w:hAnsiTheme="minorHAnsi"/>
          <w:i/>
          <w:sz w:val="22"/>
          <w:szCs w:val="22"/>
        </w:rPr>
        <w:t>PIs:</w:t>
      </w:r>
      <w:r w:rsidR="00932897">
        <w:rPr>
          <w:rFonts w:asciiTheme="minorHAnsi" w:hAnsiTheme="minorHAnsi"/>
          <w:sz w:val="22"/>
          <w:szCs w:val="22"/>
        </w:rPr>
        <w:t xml:space="preserve"> R. E. Burnett, </w:t>
      </w:r>
      <w:r w:rsidRPr="003B5EEA">
        <w:rPr>
          <w:rFonts w:asciiTheme="minorHAnsi" w:hAnsiTheme="minorHAnsi"/>
          <w:sz w:val="22"/>
          <w:szCs w:val="22"/>
        </w:rPr>
        <w:t>T.A. Polito, S. Pogranichniy, D. Roberts, and J. Schafer ($23,900)</w:t>
      </w:r>
    </w:p>
    <w:p w14:paraId="40B68027" w14:textId="3F0F7A16" w:rsidR="00561846" w:rsidRPr="003B5EEA" w:rsidRDefault="00561846" w:rsidP="00B115FA">
      <w:pPr>
        <w:spacing w:after="80"/>
        <w:ind w:left="547" w:right="173" w:hanging="540"/>
        <w:rPr>
          <w:rFonts w:asciiTheme="minorHAnsi" w:hAnsiTheme="minorHAnsi"/>
          <w:sz w:val="22"/>
          <w:szCs w:val="22"/>
        </w:rPr>
      </w:pPr>
      <w:r w:rsidRPr="003B5EEA">
        <w:rPr>
          <w:rFonts w:asciiTheme="minorHAnsi" w:hAnsiTheme="minorHAnsi"/>
          <w:sz w:val="22"/>
          <w:szCs w:val="22"/>
        </w:rPr>
        <w:t>1999-2000 Office of the Provost: ISU Learning Community Initiative 1999.</w:t>
      </w:r>
      <w:r w:rsidR="00932897">
        <w:rPr>
          <w:rFonts w:asciiTheme="minorHAnsi" w:hAnsiTheme="minorHAnsi"/>
          <w:sz w:val="22"/>
          <w:szCs w:val="22"/>
        </w:rPr>
        <w:t xml:space="preserve"> </w:t>
      </w:r>
      <w:r w:rsidRPr="003B5EEA">
        <w:rPr>
          <w:rFonts w:asciiTheme="minorHAnsi" w:hAnsiTheme="minorHAnsi"/>
          <w:i/>
          <w:sz w:val="22"/>
          <w:szCs w:val="22"/>
        </w:rPr>
        <w:t>Project:</w:t>
      </w:r>
      <w:r w:rsidRPr="003B5EEA">
        <w:rPr>
          <w:rFonts w:asciiTheme="minorHAnsi" w:hAnsiTheme="minorHAnsi"/>
          <w:sz w:val="22"/>
          <w:szCs w:val="22"/>
        </w:rPr>
        <w:t xml:space="preserve"> “Building Agronomy/ English Learning Communities.” </w:t>
      </w:r>
      <w:r w:rsidRPr="003B5EEA">
        <w:rPr>
          <w:rFonts w:asciiTheme="minorHAnsi" w:hAnsiTheme="minorHAnsi"/>
          <w:i/>
          <w:sz w:val="22"/>
          <w:szCs w:val="22"/>
        </w:rPr>
        <w:t>PIs:</w:t>
      </w:r>
      <w:r w:rsidRPr="003B5EEA">
        <w:rPr>
          <w:rFonts w:asciiTheme="minorHAnsi" w:hAnsiTheme="minorHAnsi"/>
          <w:sz w:val="22"/>
          <w:szCs w:val="22"/>
        </w:rPr>
        <w:t xml:space="preserve"> R. E. Burnett, </w:t>
      </w:r>
      <w:r w:rsidRPr="003B5EEA">
        <w:rPr>
          <w:rFonts w:asciiTheme="minorHAnsi" w:hAnsiTheme="minorHAnsi"/>
          <w:sz w:val="22"/>
          <w:szCs w:val="22"/>
        </w:rPr>
        <w:br/>
        <w:t>T.A. Polito, S. Pogranichniy, D. Roberts, and J. Schafer ($23,000)</w:t>
      </w:r>
    </w:p>
    <w:p w14:paraId="345F2293" w14:textId="77777777" w:rsidR="00561846" w:rsidRPr="003B5EEA" w:rsidRDefault="00561846" w:rsidP="00B115FA">
      <w:pPr>
        <w:spacing w:after="80"/>
        <w:ind w:left="547" w:right="173" w:hanging="540"/>
        <w:rPr>
          <w:rFonts w:asciiTheme="minorHAnsi" w:hAnsiTheme="minorHAnsi"/>
          <w:sz w:val="22"/>
          <w:szCs w:val="22"/>
        </w:rPr>
      </w:pPr>
      <w:r w:rsidRPr="003B5EEA">
        <w:rPr>
          <w:rFonts w:asciiTheme="minorHAnsi" w:hAnsiTheme="minorHAnsi"/>
          <w:sz w:val="22"/>
          <w:szCs w:val="22"/>
        </w:rPr>
        <w:t>2000 Faculty Senate Committee on Professional Development, Foreign Travel Grant ($561)</w:t>
      </w:r>
    </w:p>
    <w:p w14:paraId="40BE230A" w14:textId="77777777" w:rsidR="00561846" w:rsidRPr="003B5EEA" w:rsidRDefault="00561846" w:rsidP="00B115FA">
      <w:pPr>
        <w:spacing w:after="80"/>
        <w:ind w:left="547" w:right="173" w:hanging="540"/>
        <w:rPr>
          <w:rFonts w:asciiTheme="minorHAnsi" w:hAnsiTheme="minorHAnsi"/>
          <w:sz w:val="22"/>
          <w:szCs w:val="22"/>
        </w:rPr>
      </w:pPr>
      <w:r w:rsidRPr="003B5EEA">
        <w:rPr>
          <w:rFonts w:asciiTheme="minorHAnsi" w:hAnsiTheme="minorHAnsi"/>
          <w:sz w:val="22"/>
          <w:szCs w:val="22"/>
        </w:rPr>
        <w:t xml:space="preserve">1998-99 Office of the Provost. </w:t>
      </w:r>
      <w:r w:rsidRPr="003B5EEA">
        <w:rPr>
          <w:rFonts w:asciiTheme="minorHAnsi" w:hAnsiTheme="minorHAnsi"/>
          <w:i/>
          <w:sz w:val="22"/>
          <w:szCs w:val="22"/>
        </w:rPr>
        <w:t>Project:</w:t>
      </w:r>
      <w:r w:rsidRPr="003B5EEA">
        <w:rPr>
          <w:rFonts w:asciiTheme="minorHAnsi" w:hAnsiTheme="minorHAnsi"/>
          <w:sz w:val="22"/>
          <w:szCs w:val="22"/>
        </w:rPr>
        <w:t xml:space="preserve"> “English 309/Agronomy 356 Learning Community Assessment.” </w:t>
      </w:r>
      <w:r w:rsidRPr="003B5EEA">
        <w:rPr>
          <w:rFonts w:asciiTheme="minorHAnsi" w:hAnsiTheme="minorHAnsi"/>
          <w:i/>
          <w:sz w:val="22"/>
          <w:szCs w:val="22"/>
        </w:rPr>
        <w:t>PIs:</w:t>
      </w:r>
      <w:r w:rsidRPr="003B5EEA">
        <w:rPr>
          <w:rFonts w:asciiTheme="minorHAnsi" w:hAnsiTheme="minorHAnsi"/>
          <w:sz w:val="22"/>
          <w:szCs w:val="22"/>
        </w:rPr>
        <w:t xml:space="preserve"> R. E. Burnett, T. Polito, D. Roberts, J. Schafer ($4,313) </w:t>
      </w:r>
    </w:p>
    <w:p w14:paraId="595314F7" w14:textId="77777777" w:rsidR="00561846" w:rsidRPr="003B5EEA" w:rsidRDefault="00561846" w:rsidP="00B115FA">
      <w:pPr>
        <w:spacing w:after="80"/>
        <w:ind w:left="547" w:right="173" w:hanging="540"/>
        <w:rPr>
          <w:rFonts w:asciiTheme="minorHAnsi" w:hAnsiTheme="minorHAnsi"/>
          <w:sz w:val="22"/>
          <w:szCs w:val="22"/>
        </w:rPr>
      </w:pPr>
      <w:r w:rsidRPr="003B5EEA">
        <w:rPr>
          <w:rFonts w:asciiTheme="minorHAnsi" w:hAnsiTheme="minorHAnsi"/>
          <w:sz w:val="22"/>
          <w:szCs w:val="22"/>
        </w:rPr>
        <w:t xml:space="preserve">1997-98 College of Agriculture: Innovative Teaching Grant. </w:t>
      </w:r>
      <w:r w:rsidRPr="003B5EEA">
        <w:rPr>
          <w:rFonts w:asciiTheme="minorHAnsi" w:hAnsiTheme="minorHAnsi"/>
          <w:i/>
          <w:sz w:val="22"/>
          <w:szCs w:val="22"/>
        </w:rPr>
        <w:t>Project:</w:t>
      </w:r>
      <w:r w:rsidRPr="003B5EEA">
        <w:rPr>
          <w:rFonts w:asciiTheme="minorHAnsi" w:hAnsiTheme="minorHAnsi"/>
          <w:sz w:val="22"/>
          <w:szCs w:val="22"/>
        </w:rPr>
        <w:t xml:space="preserve"> “English 309/Agronomy 356 Learning Community:</w:t>
      </w:r>
      <w:r w:rsidRPr="003B5EEA">
        <w:rPr>
          <w:rFonts w:asciiTheme="minorHAnsi" w:hAnsiTheme="minorHAnsi"/>
          <w:i/>
          <w:sz w:val="22"/>
          <w:szCs w:val="22"/>
        </w:rPr>
        <w:t xml:space="preserve"> </w:t>
      </w:r>
      <w:r w:rsidRPr="003B5EEA">
        <w:rPr>
          <w:rFonts w:asciiTheme="minorHAnsi" w:hAnsiTheme="minorHAnsi"/>
          <w:sz w:val="22"/>
          <w:szCs w:val="22"/>
        </w:rPr>
        <w:t xml:space="preserve">Integration of a Proposal Writing Course from the Department of English and a soil science course from the Department of Agronomy—A learning community beyond the freshmen year.” </w:t>
      </w:r>
      <w:r w:rsidRPr="003B5EEA">
        <w:rPr>
          <w:rFonts w:asciiTheme="minorHAnsi" w:hAnsiTheme="minorHAnsi"/>
          <w:i/>
          <w:sz w:val="22"/>
          <w:szCs w:val="22"/>
        </w:rPr>
        <w:t>PIs:</w:t>
      </w:r>
      <w:r w:rsidRPr="003B5EEA">
        <w:rPr>
          <w:rFonts w:asciiTheme="minorHAnsi" w:hAnsiTheme="minorHAnsi"/>
          <w:sz w:val="22"/>
          <w:szCs w:val="22"/>
        </w:rPr>
        <w:t xml:space="preserve"> R. E. Burnett, T. Polito and J. Schafer ($3,000) </w:t>
      </w:r>
    </w:p>
    <w:p w14:paraId="63583BDE" w14:textId="77777777" w:rsidR="00561846" w:rsidRPr="003B5EEA" w:rsidRDefault="00561846" w:rsidP="00B115FA">
      <w:pPr>
        <w:spacing w:after="80"/>
        <w:ind w:left="547" w:right="173" w:hanging="540"/>
        <w:rPr>
          <w:rFonts w:asciiTheme="minorHAnsi" w:hAnsiTheme="minorHAnsi"/>
          <w:sz w:val="22"/>
          <w:szCs w:val="22"/>
        </w:rPr>
      </w:pPr>
      <w:r w:rsidRPr="003B5EEA">
        <w:rPr>
          <w:rFonts w:asciiTheme="minorHAnsi" w:hAnsiTheme="minorHAnsi"/>
          <w:sz w:val="22"/>
          <w:szCs w:val="22"/>
        </w:rPr>
        <w:t xml:space="preserve">1996-98 (extended until 1999) United States Department of Agriculture (USDA) Challenge Grant. </w:t>
      </w:r>
      <w:r w:rsidRPr="003B5EEA">
        <w:rPr>
          <w:rFonts w:asciiTheme="minorHAnsi" w:hAnsiTheme="minorHAnsi"/>
          <w:i/>
          <w:sz w:val="22"/>
          <w:szCs w:val="22"/>
        </w:rPr>
        <w:t>Project:</w:t>
      </w:r>
      <w:r w:rsidRPr="003B5EEA">
        <w:rPr>
          <w:rFonts w:asciiTheme="minorHAnsi" w:hAnsiTheme="minorHAnsi"/>
          <w:sz w:val="22"/>
          <w:szCs w:val="22"/>
        </w:rPr>
        <w:t xml:space="preserve"> “An Internet Clearinghouse for Improving Communication across the Curriculum in Food and Agricultural Sciences.” </w:t>
      </w:r>
      <w:r w:rsidRPr="003B5EEA">
        <w:rPr>
          <w:rFonts w:asciiTheme="minorHAnsi" w:hAnsiTheme="minorHAnsi"/>
          <w:i/>
          <w:sz w:val="22"/>
          <w:szCs w:val="22"/>
        </w:rPr>
        <w:t>PI</w:t>
      </w:r>
      <w:r w:rsidRPr="003B5EEA">
        <w:rPr>
          <w:rFonts w:asciiTheme="minorHAnsi" w:hAnsiTheme="minorHAnsi"/>
          <w:sz w:val="22"/>
          <w:szCs w:val="22"/>
        </w:rPr>
        <w:t>: David Russell, R. E. Burnett, E. Hart, R. Martin ($61,400)</w:t>
      </w:r>
    </w:p>
    <w:p w14:paraId="01390B46" w14:textId="77777777" w:rsidR="00B115FA" w:rsidRPr="00633AE1" w:rsidRDefault="00B115FA" w:rsidP="00B115FA">
      <w:pPr>
        <w:spacing w:after="80"/>
        <w:ind w:left="-540"/>
        <w:rPr>
          <w:rFonts w:asciiTheme="minorHAnsi" w:hAnsiTheme="minorHAnsi"/>
          <w:b/>
          <w:sz w:val="22"/>
          <w:szCs w:val="22"/>
        </w:rPr>
      </w:pPr>
      <w:r w:rsidRPr="00B9733B">
        <w:rPr>
          <w:rFonts w:asciiTheme="minorHAnsi" w:hAnsiTheme="minorHAnsi"/>
          <w:b/>
          <w:sz w:val="32"/>
          <w:szCs w:val="32"/>
        </w:rPr>
        <w:t>IV.</w:t>
      </w:r>
      <w:r w:rsidRPr="00B9733B">
        <w:rPr>
          <w:rFonts w:asciiTheme="minorHAnsi" w:hAnsiTheme="minorHAnsi"/>
          <w:b/>
          <w:sz w:val="32"/>
          <w:szCs w:val="32"/>
        </w:rPr>
        <w:tab/>
        <w:t>RESEARCH, SCHOLARSHIP, AND CREATIVE ACTIVITIES</w:t>
      </w:r>
      <w:r w:rsidRPr="00633AE1">
        <w:rPr>
          <w:rFonts w:asciiTheme="minorHAnsi" w:hAnsiTheme="minorHAnsi"/>
          <w:sz w:val="22"/>
          <w:szCs w:val="22"/>
        </w:rPr>
        <w:t xml:space="preserve">, continued </w:t>
      </w:r>
    </w:p>
    <w:p w14:paraId="04723348" w14:textId="77777777" w:rsidR="00B115FA" w:rsidRDefault="00B115FA" w:rsidP="00B115FA">
      <w:pPr>
        <w:spacing w:after="100"/>
        <w:rPr>
          <w:rFonts w:asciiTheme="minorHAnsi" w:hAnsiTheme="minorHAnsi"/>
          <w:b/>
          <w:sz w:val="22"/>
          <w:szCs w:val="22"/>
        </w:rPr>
      </w:pPr>
      <w:r w:rsidRPr="00131D76">
        <w:rPr>
          <w:rFonts w:asciiTheme="minorHAnsi" w:hAnsiTheme="minorHAnsi"/>
          <w:b/>
          <w:sz w:val="26"/>
          <w:szCs w:val="26"/>
        </w:rPr>
        <w:t>GRANTS AND CONTRACTS</w:t>
      </w:r>
      <w:r w:rsidRPr="00633AE1">
        <w:rPr>
          <w:rFonts w:asciiTheme="minorHAnsi" w:hAnsiTheme="minorHAnsi"/>
          <w:sz w:val="22"/>
          <w:szCs w:val="22"/>
        </w:rPr>
        <w:t>, continued</w:t>
      </w:r>
      <w:r w:rsidRPr="00633AE1">
        <w:rPr>
          <w:rFonts w:asciiTheme="minorHAnsi" w:hAnsiTheme="minorHAnsi"/>
          <w:b/>
          <w:sz w:val="22"/>
          <w:szCs w:val="22"/>
        </w:rPr>
        <w:t xml:space="preserve"> </w:t>
      </w:r>
    </w:p>
    <w:p w14:paraId="266D2C5F" w14:textId="77777777" w:rsidR="00B115FA" w:rsidRPr="00633AE1" w:rsidRDefault="00B115FA" w:rsidP="00B115FA">
      <w:pPr>
        <w:spacing w:after="40"/>
        <w:ind w:left="907" w:hanging="907"/>
        <w:rPr>
          <w:rFonts w:asciiTheme="minorHAnsi" w:hAnsiTheme="minorHAnsi"/>
          <w:sz w:val="22"/>
          <w:szCs w:val="22"/>
        </w:rPr>
      </w:pPr>
      <w:r w:rsidRPr="00633AE1">
        <w:rPr>
          <w:rFonts w:asciiTheme="minorHAnsi" w:hAnsiTheme="minorHAnsi"/>
          <w:b/>
          <w:sz w:val="22"/>
          <w:szCs w:val="22"/>
        </w:rPr>
        <w:t>Grants Awarded: PI</w:t>
      </w:r>
      <w:r>
        <w:rPr>
          <w:rFonts w:asciiTheme="minorHAnsi" w:hAnsiTheme="minorHAnsi"/>
          <w:b/>
          <w:sz w:val="22"/>
          <w:szCs w:val="22"/>
        </w:rPr>
        <w:t xml:space="preserve"> or Co-Pi</w:t>
      </w:r>
      <w:r w:rsidRPr="00633AE1">
        <w:rPr>
          <w:rFonts w:asciiTheme="minorHAnsi" w:hAnsiTheme="minorHAnsi"/>
          <w:sz w:val="22"/>
          <w:szCs w:val="22"/>
        </w:rPr>
        <w:t>, continued</w:t>
      </w:r>
    </w:p>
    <w:p w14:paraId="10524677" w14:textId="77777777" w:rsidR="00B115FA" w:rsidRPr="00B115FA" w:rsidRDefault="00B115FA" w:rsidP="00561846">
      <w:pPr>
        <w:spacing w:after="80"/>
        <w:ind w:left="540" w:right="-270" w:hanging="450"/>
        <w:rPr>
          <w:rFonts w:asciiTheme="minorHAnsi" w:hAnsiTheme="minorHAnsi"/>
          <w:b/>
          <w:sz w:val="8"/>
          <w:szCs w:val="8"/>
        </w:rPr>
      </w:pPr>
    </w:p>
    <w:p w14:paraId="199FD41F" w14:textId="77777777" w:rsidR="00802147" w:rsidRPr="003B5EEA" w:rsidRDefault="00802147" w:rsidP="00802147">
      <w:pPr>
        <w:spacing w:after="80"/>
        <w:ind w:left="547" w:right="173" w:hanging="450"/>
        <w:rPr>
          <w:rFonts w:asciiTheme="minorHAnsi" w:hAnsiTheme="minorHAnsi"/>
          <w:sz w:val="22"/>
          <w:szCs w:val="22"/>
        </w:rPr>
      </w:pPr>
      <w:r w:rsidRPr="003B5EEA">
        <w:rPr>
          <w:rFonts w:asciiTheme="minorHAnsi" w:hAnsiTheme="minorHAnsi"/>
          <w:sz w:val="22"/>
          <w:szCs w:val="22"/>
        </w:rPr>
        <w:t xml:space="preserve">1997-98 Office of International Students &amp; Scholars. </w:t>
      </w:r>
      <w:r w:rsidRPr="003B5EEA">
        <w:rPr>
          <w:rFonts w:asciiTheme="minorHAnsi" w:hAnsiTheme="minorHAnsi"/>
          <w:i/>
          <w:sz w:val="22"/>
          <w:szCs w:val="22"/>
        </w:rPr>
        <w:t>Project:</w:t>
      </w:r>
      <w:r w:rsidRPr="003B5EEA">
        <w:rPr>
          <w:rFonts w:asciiTheme="minorHAnsi" w:hAnsiTheme="minorHAnsi"/>
          <w:sz w:val="22"/>
          <w:szCs w:val="22"/>
        </w:rPr>
        <w:t xml:space="preserve"> Support to (1) explore available literature about Japanese manuals and (2) develop intercultural communication materials and activities for business and technical communication classes ($4,800). </w:t>
      </w:r>
      <w:r w:rsidRPr="003B5EEA">
        <w:rPr>
          <w:rFonts w:asciiTheme="minorHAnsi" w:hAnsiTheme="minorHAnsi"/>
          <w:i/>
          <w:sz w:val="22"/>
          <w:szCs w:val="22"/>
        </w:rPr>
        <w:t>PI:</w:t>
      </w:r>
      <w:r w:rsidRPr="003B5EEA">
        <w:rPr>
          <w:rFonts w:asciiTheme="minorHAnsi" w:hAnsiTheme="minorHAnsi"/>
          <w:sz w:val="22"/>
          <w:szCs w:val="22"/>
        </w:rPr>
        <w:t xml:space="preserve"> R. E. Burnett</w:t>
      </w:r>
    </w:p>
    <w:p w14:paraId="7F48E220" w14:textId="53B8FBF3" w:rsidR="00561846" w:rsidRPr="003B5EEA" w:rsidRDefault="00561846" w:rsidP="00561846">
      <w:pPr>
        <w:spacing w:after="80"/>
        <w:ind w:left="540" w:right="-270" w:hanging="450"/>
        <w:rPr>
          <w:rFonts w:asciiTheme="minorHAnsi" w:hAnsiTheme="minorHAnsi"/>
          <w:spacing w:val="80"/>
          <w:sz w:val="22"/>
          <w:szCs w:val="22"/>
        </w:rPr>
      </w:pPr>
      <w:r w:rsidRPr="003B5EEA">
        <w:rPr>
          <w:rFonts w:asciiTheme="minorHAnsi" w:hAnsiTheme="minorHAnsi"/>
          <w:sz w:val="22"/>
          <w:szCs w:val="22"/>
        </w:rPr>
        <w:t xml:space="preserve">1993-94 College of Liberal Arts and Sciences (LAS) support for project with research assistant. </w:t>
      </w:r>
      <w:r w:rsidRPr="003B5EEA">
        <w:rPr>
          <w:rFonts w:asciiTheme="minorHAnsi" w:hAnsiTheme="minorHAnsi"/>
          <w:i/>
          <w:sz w:val="22"/>
          <w:szCs w:val="22"/>
        </w:rPr>
        <w:t>Project:</w:t>
      </w:r>
      <w:r w:rsidRPr="003B5EEA">
        <w:rPr>
          <w:rFonts w:asciiTheme="minorHAnsi" w:hAnsiTheme="minorHAnsi"/>
          <w:sz w:val="22"/>
          <w:szCs w:val="22"/>
        </w:rPr>
        <w:t xml:space="preserve"> </w:t>
      </w:r>
      <w:r w:rsidRPr="003B5EEA">
        <w:rPr>
          <w:rFonts w:asciiTheme="minorHAnsi" w:hAnsiTheme="minorHAnsi"/>
          <w:sz w:val="22"/>
          <w:szCs w:val="22"/>
        </w:rPr>
        <w:br/>
        <w:t xml:space="preserve">“Design and Interpretation of Visuals.” </w:t>
      </w:r>
      <w:r w:rsidRPr="003B5EEA">
        <w:rPr>
          <w:rFonts w:asciiTheme="minorHAnsi" w:hAnsiTheme="minorHAnsi"/>
          <w:i/>
          <w:sz w:val="22"/>
          <w:szCs w:val="22"/>
        </w:rPr>
        <w:t>PI:</w:t>
      </w:r>
      <w:r w:rsidRPr="003B5EEA">
        <w:rPr>
          <w:rFonts w:asciiTheme="minorHAnsi" w:hAnsiTheme="minorHAnsi"/>
          <w:sz w:val="22"/>
          <w:szCs w:val="22"/>
        </w:rPr>
        <w:t xml:space="preserve"> R. E. Burnett, </w:t>
      </w:r>
      <w:r w:rsidRPr="003B5EEA">
        <w:rPr>
          <w:rFonts w:asciiTheme="minorHAnsi" w:hAnsiTheme="minorHAnsi"/>
          <w:i/>
          <w:sz w:val="22"/>
          <w:szCs w:val="22"/>
        </w:rPr>
        <w:t>Co-PI</w:t>
      </w:r>
      <w:r w:rsidRPr="003B5EEA">
        <w:rPr>
          <w:rFonts w:asciiTheme="minorHAnsi" w:hAnsiTheme="minorHAnsi"/>
          <w:sz w:val="22"/>
          <w:szCs w:val="22"/>
        </w:rPr>
        <w:t>: M. Hassett (PhD student) ($12,000)</w:t>
      </w:r>
    </w:p>
    <w:p w14:paraId="2A17EAA0" w14:textId="77777777" w:rsidR="00561846" w:rsidRPr="003B5EEA" w:rsidRDefault="00561846" w:rsidP="00561846">
      <w:pPr>
        <w:spacing w:after="80"/>
        <w:ind w:left="540" w:right="173" w:hanging="450"/>
        <w:rPr>
          <w:rFonts w:asciiTheme="minorHAnsi" w:hAnsiTheme="minorHAnsi"/>
          <w:sz w:val="22"/>
          <w:szCs w:val="22"/>
        </w:rPr>
      </w:pPr>
      <w:r w:rsidRPr="003B5EEA">
        <w:rPr>
          <w:rFonts w:asciiTheme="minorHAnsi" w:hAnsiTheme="minorHAnsi"/>
          <w:sz w:val="22"/>
          <w:szCs w:val="22"/>
        </w:rPr>
        <w:t xml:space="preserve">1993 LAS Summer Research Award (June 28-July 23, 1993). </w:t>
      </w:r>
      <w:r w:rsidRPr="003B5EEA">
        <w:rPr>
          <w:rFonts w:asciiTheme="minorHAnsi" w:hAnsiTheme="minorHAnsi"/>
          <w:i/>
          <w:sz w:val="22"/>
          <w:szCs w:val="22"/>
        </w:rPr>
        <w:t>Project:</w:t>
      </w:r>
      <w:r w:rsidRPr="003B5EEA">
        <w:rPr>
          <w:rFonts w:asciiTheme="minorHAnsi" w:hAnsiTheme="minorHAnsi"/>
          <w:sz w:val="22"/>
          <w:szCs w:val="22"/>
        </w:rPr>
        <w:t xml:space="preserve"> “Research about Collaboration in the Classroom and the Workplace.” </w:t>
      </w:r>
      <w:r w:rsidRPr="003B5EEA">
        <w:rPr>
          <w:rFonts w:asciiTheme="minorHAnsi" w:hAnsiTheme="minorHAnsi"/>
          <w:i/>
          <w:sz w:val="22"/>
          <w:szCs w:val="22"/>
        </w:rPr>
        <w:t>PI:</w:t>
      </w:r>
      <w:r w:rsidRPr="003B5EEA">
        <w:rPr>
          <w:rFonts w:asciiTheme="minorHAnsi" w:hAnsiTheme="minorHAnsi"/>
          <w:sz w:val="22"/>
          <w:szCs w:val="22"/>
        </w:rPr>
        <w:t xml:space="preserve"> R. E. Burnett ($4,000)</w:t>
      </w:r>
    </w:p>
    <w:p w14:paraId="7290BF7C" w14:textId="77777777" w:rsidR="00561846" w:rsidRPr="003B5EEA" w:rsidRDefault="00561846" w:rsidP="00561846">
      <w:pPr>
        <w:spacing w:after="80"/>
        <w:ind w:left="540" w:right="173" w:hanging="450"/>
        <w:rPr>
          <w:rFonts w:asciiTheme="minorHAnsi" w:hAnsiTheme="minorHAnsi"/>
          <w:sz w:val="22"/>
          <w:szCs w:val="22"/>
        </w:rPr>
      </w:pPr>
      <w:r w:rsidRPr="003B5EEA">
        <w:rPr>
          <w:rFonts w:asciiTheme="minorHAnsi" w:hAnsiTheme="minorHAnsi"/>
          <w:sz w:val="22"/>
          <w:szCs w:val="22"/>
        </w:rPr>
        <w:t xml:space="preserve">1992-93 Department/LAS support for a research assistant for literature review. </w:t>
      </w:r>
      <w:r w:rsidRPr="003B5EEA">
        <w:rPr>
          <w:rFonts w:asciiTheme="minorHAnsi" w:hAnsiTheme="minorHAnsi"/>
          <w:i/>
          <w:sz w:val="22"/>
          <w:szCs w:val="22"/>
        </w:rPr>
        <w:t>Project:</w:t>
      </w:r>
      <w:r w:rsidRPr="003B5EEA">
        <w:rPr>
          <w:rFonts w:asciiTheme="minorHAnsi" w:hAnsiTheme="minorHAnsi"/>
          <w:sz w:val="22"/>
          <w:szCs w:val="22"/>
        </w:rPr>
        <w:t xml:space="preserve"> “Business, Technical, and Professional Communication in an International Context.” </w:t>
      </w:r>
      <w:r w:rsidRPr="003B5EEA">
        <w:rPr>
          <w:rFonts w:asciiTheme="minorHAnsi" w:hAnsiTheme="minorHAnsi"/>
          <w:i/>
          <w:sz w:val="22"/>
          <w:szCs w:val="22"/>
        </w:rPr>
        <w:t>PIs</w:t>
      </w:r>
      <w:r w:rsidRPr="003B5EEA">
        <w:rPr>
          <w:rFonts w:asciiTheme="minorHAnsi" w:hAnsiTheme="minorHAnsi"/>
          <w:sz w:val="22"/>
          <w:szCs w:val="22"/>
        </w:rPr>
        <w:t>: N. Blyler, R. E. Burnett, H .R. Ewald, D. Kienzler, C. Kostelnick, C. Thralls (Funding for research assistant)</w:t>
      </w:r>
    </w:p>
    <w:p w14:paraId="360EDD33" w14:textId="77777777" w:rsidR="00561846" w:rsidRPr="003B5EEA" w:rsidRDefault="00561846" w:rsidP="00561846">
      <w:pPr>
        <w:spacing w:after="80"/>
        <w:ind w:left="540" w:right="173" w:hanging="450"/>
        <w:rPr>
          <w:rFonts w:asciiTheme="minorHAnsi" w:hAnsiTheme="minorHAnsi"/>
          <w:sz w:val="22"/>
          <w:szCs w:val="22"/>
        </w:rPr>
      </w:pPr>
      <w:r w:rsidRPr="003B5EEA">
        <w:rPr>
          <w:rFonts w:asciiTheme="minorHAnsi" w:hAnsiTheme="minorHAnsi"/>
          <w:sz w:val="22"/>
          <w:szCs w:val="22"/>
        </w:rPr>
        <w:t xml:space="preserve">1991-92 LAS support for equipment. </w:t>
      </w:r>
      <w:r w:rsidRPr="003B5EEA">
        <w:rPr>
          <w:rFonts w:asciiTheme="minorHAnsi" w:hAnsiTheme="minorHAnsi"/>
          <w:i/>
          <w:sz w:val="22"/>
          <w:szCs w:val="22"/>
        </w:rPr>
        <w:t>Project:</w:t>
      </w:r>
      <w:r w:rsidRPr="003B5EEA">
        <w:rPr>
          <w:rFonts w:asciiTheme="minorHAnsi" w:hAnsiTheme="minorHAnsi"/>
          <w:sz w:val="22"/>
          <w:szCs w:val="22"/>
        </w:rPr>
        <w:t xml:space="preserve"> “Proposal for Support for Process-Tracing Research.” </w:t>
      </w:r>
      <w:r w:rsidRPr="003B5EEA">
        <w:rPr>
          <w:rFonts w:asciiTheme="minorHAnsi" w:hAnsiTheme="minorHAnsi"/>
          <w:i/>
          <w:sz w:val="22"/>
          <w:szCs w:val="22"/>
        </w:rPr>
        <w:t>PI:</w:t>
      </w:r>
      <w:r w:rsidRPr="003B5EEA">
        <w:rPr>
          <w:rFonts w:asciiTheme="minorHAnsi" w:hAnsiTheme="minorHAnsi"/>
          <w:sz w:val="22"/>
          <w:szCs w:val="22"/>
        </w:rPr>
        <w:t xml:space="preserve"> R. E. Burnett ($1,900) </w:t>
      </w:r>
    </w:p>
    <w:p w14:paraId="7348CFC1" w14:textId="77777777" w:rsidR="00561846" w:rsidRPr="003B5EEA" w:rsidRDefault="00561846" w:rsidP="00561846">
      <w:pPr>
        <w:spacing w:after="80"/>
        <w:ind w:left="540" w:right="173" w:hanging="450"/>
        <w:rPr>
          <w:rFonts w:asciiTheme="minorHAnsi" w:hAnsiTheme="minorHAnsi"/>
          <w:sz w:val="22"/>
          <w:szCs w:val="22"/>
        </w:rPr>
      </w:pPr>
      <w:r w:rsidRPr="003B5EEA">
        <w:rPr>
          <w:rFonts w:asciiTheme="minorHAnsi" w:hAnsiTheme="minorHAnsi"/>
          <w:sz w:val="22"/>
          <w:szCs w:val="22"/>
        </w:rPr>
        <w:t xml:space="preserve">1992 LAS Summer Research Award (June 29-July 24).“The Nature of Collaboration in Writing.” </w:t>
      </w:r>
      <w:r w:rsidRPr="003B5EEA">
        <w:rPr>
          <w:rFonts w:asciiTheme="minorHAnsi" w:hAnsiTheme="minorHAnsi"/>
          <w:i/>
          <w:sz w:val="22"/>
          <w:szCs w:val="22"/>
        </w:rPr>
        <w:t>PI:</w:t>
      </w:r>
      <w:r w:rsidRPr="003B5EEA">
        <w:rPr>
          <w:rFonts w:asciiTheme="minorHAnsi" w:hAnsiTheme="minorHAnsi"/>
          <w:sz w:val="22"/>
          <w:szCs w:val="22"/>
        </w:rPr>
        <w:t xml:space="preserve"> R. E. Burnett ($4,000) </w:t>
      </w:r>
    </w:p>
    <w:p w14:paraId="253C4551" w14:textId="77777777" w:rsidR="00B115FA" w:rsidRPr="003B5EEA" w:rsidRDefault="00B115FA" w:rsidP="00B115FA">
      <w:pPr>
        <w:spacing w:after="80"/>
        <w:ind w:left="540" w:right="173" w:hanging="450"/>
        <w:rPr>
          <w:rFonts w:asciiTheme="minorHAnsi" w:hAnsiTheme="minorHAnsi"/>
          <w:sz w:val="22"/>
          <w:szCs w:val="22"/>
        </w:rPr>
      </w:pPr>
      <w:r w:rsidRPr="003B5EEA">
        <w:rPr>
          <w:rFonts w:asciiTheme="minorHAnsi" w:hAnsiTheme="minorHAnsi"/>
          <w:sz w:val="22"/>
          <w:szCs w:val="22"/>
        </w:rPr>
        <w:t xml:space="preserve">1991-1995 Affiliated Researcher; 1988-1991, Researcher. Center for the Study of Writing &amp; Literacy at UC Berkeley and Carnegie Mellon: </w:t>
      </w:r>
      <w:r w:rsidRPr="003B5EEA">
        <w:rPr>
          <w:rFonts w:asciiTheme="minorHAnsi" w:hAnsiTheme="minorHAnsi"/>
          <w:i/>
          <w:sz w:val="22"/>
          <w:szCs w:val="22"/>
        </w:rPr>
        <w:t>Making Thinking Visible Project</w:t>
      </w:r>
      <w:r w:rsidRPr="003B5EEA">
        <w:rPr>
          <w:rFonts w:asciiTheme="minorHAnsi" w:hAnsiTheme="minorHAnsi"/>
          <w:sz w:val="22"/>
          <w:szCs w:val="22"/>
        </w:rPr>
        <w:t xml:space="preserve">.  Funded by the Heinz Endowment. </w:t>
      </w:r>
      <w:r w:rsidRPr="003B5EEA">
        <w:rPr>
          <w:rFonts w:asciiTheme="minorHAnsi" w:hAnsiTheme="minorHAnsi"/>
          <w:i/>
          <w:sz w:val="22"/>
          <w:szCs w:val="22"/>
        </w:rPr>
        <w:t>PI</w:t>
      </w:r>
      <w:r w:rsidRPr="003B5EEA">
        <w:rPr>
          <w:rFonts w:asciiTheme="minorHAnsi" w:hAnsiTheme="minorHAnsi"/>
          <w:sz w:val="22"/>
          <w:szCs w:val="22"/>
        </w:rPr>
        <w:t>: L. Flower, Department of English, Carnegie Mellon. Focus: Collaborative planning; Co-PIs: R.E. Burnett, D. Wallace.</w:t>
      </w:r>
    </w:p>
    <w:p w14:paraId="4B572456" w14:textId="77777777" w:rsidR="00561846" w:rsidRPr="003B5EEA" w:rsidRDefault="00561846" w:rsidP="00561846">
      <w:pPr>
        <w:spacing w:after="80"/>
        <w:ind w:left="540" w:right="173" w:hanging="450"/>
        <w:rPr>
          <w:rFonts w:asciiTheme="minorHAnsi" w:hAnsiTheme="minorHAnsi"/>
          <w:sz w:val="22"/>
          <w:szCs w:val="22"/>
        </w:rPr>
      </w:pPr>
      <w:r w:rsidRPr="003B5EEA">
        <w:rPr>
          <w:rFonts w:asciiTheme="minorHAnsi" w:hAnsiTheme="minorHAnsi"/>
          <w:sz w:val="22"/>
          <w:szCs w:val="22"/>
        </w:rPr>
        <w:t xml:space="preserve">1991-92 English Department support for a research assistant to help with literature search about technical and scientific collaboration in contemporary and historical contexts  </w:t>
      </w:r>
    </w:p>
    <w:p w14:paraId="18174EDF" w14:textId="77777777" w:rsidR="00B115FA" w:rsidRPr="003B5EEA" w:rsidRDefault="00B115FA" w:rsidP="00B115FA">
      <w:pPr>
        <w:spacing w:after="80"/>
        <w:ind w:left="540" w:right="173" w:hanging="450"/>
        <w:rPr>
          <w:rFonts w:asciiTheme="minorHAnsi" w:hAnsiTheme="minorHAnsi"/>
          <w:sz w:val="22"/>
          <w:szCs w:val="22"/>
        </w:rPr>
      </w:pPr>
      <w:r w:rsidRPr="003B5EEA">
        <w:rPr>
          <w:rFonts w:asciiTheme="minorHAnsi" w:hAnsiTheme="minorHAnsi"/>
          <w:sz w:val="22"/>
          <w:szCs w:val="22"/>
        </w:rPr>
        <w:t xml:space="preserve">1989-1990 Researcher and Mellon Fellow. Literacy in Science Research Center: Project 7. Project funded by the Mellon Foundation. </w:t>
      </w:r>
      <w:r w:rsidRPr="003B5EEA">
        <w:rPr>
          <w:rFonts w:asciiTheme="minorHAnsi" w:hAnsiTheme="minorHAnsi"/>
          <w:i/>
          <w:sz w:val="22"/>
          <w:szCs w:val="22"/>
        </w:rPr>
        <w:t>PI</w:t>
      </w:r>
      <w:r w:rsidRPr="003B5EEA">
        <w:rPr>
          <w:rFonts w:asciiTheme="minorHAnsi" w:hAnsiTheme="minorHAnsi"/>
          <w:sz w:val="22"/>
          <w:szCs w:val="22"/>
        </w:rPr>
        <w:t>: J. R. Hayes, Department of Psychology, Carnegie Mellon. Focus: Analysis of science texts</w:t>
      </w:r>
    </w:p>
    <w:p w14:paraId="30AEA689" w14:textId="77777777" w:rsidR="00B115FA" w:rsidRDefault="00561846" w:rsidP="00B115FA">
      <w:pPr>
        <w:ind w:left="532" w:right="173" w:hanging="446"/>
        <w:rPr>
          <w:rFonts w:asciiTheme="minorHAnsi" w:hAnsiTheme="minorHAnsi"/>
          <w:sz w:val="22"/>
          <w:szCs w:val="22"/>
        </w:rPr>
      </w:pPr>
      <w:r w:rsidRPr="003B5EEA">
        <w:rPr>
          <w:rFonts w:asciiTheme="minorHAnsi" w:hAnsiTheme="minorHAnsi"/>
          <w:sz w:val="22"/>
          <w:szCs w:val="22"/>
        </w:rPr>
        <w:t xml:space="preserve">1983 Independent Scholar. Study in the Humanities Grant, awarded by Council on Basic Education and National Endowment for the Humanities. </w:t>
      </w:r>
      <w:r w:rsidRPr="003B5EEA">
        <w:rPr>
          <w:rFonts w:asciiTheme="minorHAnsi" w:hAnsiTheme="minorHAnsi"/>
          <w:i/>
          <w:sz w:val="22"/>
          <w:szCs w:val="22"/>
        </w:rPr>
        <w:t>Project</w:t>
      </w:r>
      <w:r w:rsidRPr="003B5EEA">
        <w:rPr>
          <w:rFonts w:asciiTheme="minorHAnsi" w:hAnsiTheme="minorHAnsi"/>
          <w:sz w:val="22"/>
          <w:szCs w:val="22"/>
        </w:rPr>
        <w:t>: Rhetoric of scientific and technical discourse.</w:t>
      </w:r>
      <w:r w:rsidRPr="003B5EEA">
        <w:rPr>
          <w:rFonts w:asciiTheme="minorHAnsi" w:hAnsiTheme="minorHAnsi"/>
          <w:i/>
          <w:sz w:val="22"/>
          <w:szCs w:val="22"/>
        </w:rPr>
        <w:t xml:space="preserve"> PI:</w:t>
      </w:r>
      <w:r w:rsidRPr="003B5EEA">
        <w:rPr>
          <w:rFonts w:asciiTheme="minorHAnsi" w:hAnsiTheme="minorHAnsi"/>
          <w:sz w:val="22"/>
          <w:szCs w:val="22"/>
        </w:rPr>
        <w:t xml:space="preserve"> R. E. Burnett ($2,000)</w:t>
      </w:r>
    </w:p>
    <w:p w14:paraId="6AE36D2C" w14:textId="77777777" w:rsidR="00B115FA" w:rsidRPr="00B115FA" w:rsidRDefault="00B115FA" w:rsidP="00B115FA">
      <w:pPr>
        <w:ind w:left="532" w:right="173" w:hanging="446"/>
        <w:rPr>
          <w:rFonts w:asciiTheme="minorHAnsi" w:hAnsiTheme="minorHAnsi"/>
          <w:sz w:val="8"/>
          <w:szCs w:val="8"/>
        </w:rPr>
      </w:pPr>
    </w:p>
    <w:p w14:paraId="7216A076" w14:textId="0B90A2A5" w:rsidR="00561846" w:rsidRPr="00B115FA" w:rsidRDefault="00561846" w:rsidP="00B115FA">
      <w:pPr>
        <w:ind w:left="532" w:right="173" w:hanging="446"/>
        <w:rPr>
          <w:rFonts w:asciiTheme="minorHAnsi" w:hAnsiTheme="minorHAnsi"/>
          <w:sz w:val="22"/>
          <w:szCs w:val="22"/>
        </w:rPr>
      </w:pPr>
      <w:r w:rsidRPr="003B5EEA">
        <w:rPr>
          <w:rFonts w:asciiTheme="minorHAnsi" w:hAnsiTheme="minorHAnsi"/>
          <w:sz w:val="22"/>
          <w:szCs w:val="22"/>
        </w:rPr>
        <w:t xml:space="preserve">1973 Researcher/Team Member, Chelmsford High School. Environmental Studies Grant, awarded by the NSF.  </w:t>
      </w:r>
      <w:r w:rsidRPr="003B5EEA">
        <w:rPr>
          <w:rFonts w:asciiTheme="minorHAnsi" w:hAnsiTheme="minorHAnsi"/>
          <w:i/>
          <w:sz w:val="22"/>
          <w:szCs w:val="22"/>
        </w:rPr>
        <w:t>Project</w:t>
      </w:r>
      <w:r w:rsidRPr="003B5EEA">
        <w:rPr>
          <w:rFonts w:asciiTheme="minorHAnsi" w:hAnsiTheme="minorHAnsi"/>
          <w:sz w:val="22"/>
          <w:szCs w:val="22"/>
        </w:rPr>
        <w:t xml:space="preserve">: Interdisciplinary Studies (developed interdisciplinary curriculum with h.s. instructors from science, math, </w:t>
      </w:r>
      <w:r w:rsidR="00B507A5">
        <w:rPr>
          <w:rFonts w:asciiTheme="minorHAnsi" w:hAnsiTheme="minorHAnsi"/>
          <w:sz w:val="22"/>
          <w:szCs w:val="22"/>
        </w:rPr>
        <w:t>tech-voc</w:t>
      </w:r>
      <w:r w:rsidRPr="003B5EEA">
        <w:rPr>
          <w:rFonts w:asciiTheme="minorHAnsi" w:hAnsiTheme="minorHAnsi"/>
          <w:sz w:val="22"/>
          <w:szCs w:val="22"/>
        </w:rPr>
        <w:t xml:space="preserve"> studies, history &amp; social science, and English)</w:t>
      </w:r>
      <w:r w:rsidRPr="003B5EEA">
        <w:rPr>
          <w:rFonts w:asciiTheme="minorHAnsi" w:hAnsiTheme="minorHAnsi"/>
          <w:sz w:val="22"/>
          <w:szCs w:val="22"/>
        </w:rPr>
        <w:br/>
      </w:r>
    </w:p>
    <w:p w14:paraId="38141162" w14:textId="500F3CD5" w:rsidR="009D22E5" w:rsidRPr="00633AE1" w:rsidRDefault="009D22E5" w:rsidP="00232CDB">
      <w:pPr>
        <w:spacing w:after="40"/>
        <w:ind w:left="907" w:hanging="907"/>
        <w:rPr>
          <w:rFonts w:asciiTheme="minorHAnsi" w:hAnsiTheme="minorHAnsi"/>
          <w:sz w:val="22"/>
          <w:szCs w:val="22"/>
        </w:rPr>
      </w:pPr>
      <w:r w:rsidRPr="00633AE1">
        <w:rPr>
          <w:rFonts w:asciiTheme="minorHAnsi" w:hAnsiTheme="minorHAnsi"/>
          <w:b/>
          <w:sz w:val="22"/>
          <w:szCs w:val="22"/>
        </w:rPr>
        <w:t>Grants Applied for But Not Awarded, 2007-201</w:t>
      </w:r>
      <w:r w:rsidR="001B10D1">
        <w:rPr>
          <w:rFonts w:asciiTheme="minorHAnsi" w:hAnsiTheme="minorHAnsi"/>
          <w:b/>
          <w:sz w:val="22"/>
          <w:szCs w:val="22"/>
        </w:rPr>
        <w:t>5</w:t>
      </w:r>
      <w:r w:rsidRPr="00633AE1">
        <w:rPr>
          <w:rFonts w:asciiTheme="minorHAnsi" w:hAnsiTheme="minorHAnsi"/>
          <w:sz w:val="22"/>
          <w:szCs w:val="22"/>
        </w:rPr>
        <w:t xml:space="preserve">: </w:t>
      </w:r>
      <w:r w:rsidRPr="00633AE1">
        <w:rPr>
          <w:rFonts w:asciiTheme="minorHAnsi" w:hAnsiTheme="minorHAnsi"/>
          <w:b/>
          <w:sz w:val="22"/>
          <w:szCs w:val="22"/>
        </w:rPr>
        <w:t xml:space="preserve">As </w:t>
      </w:r>
      <w:r w:rsidR="00062B7C">
        <w:rPr>
          <w:rFonts w:asciiTheme="minorHAnsi" w:hAnsiTheme="minorHAnsi"/>
          <w:b/>
          <w:sz w:val="22"/>
          <w:szCs w:val="22"/>
        </w:rPr>
        <w:t xml:space="preserve">PI, </w:t>
      </w:r>
      <w:r w:rsidR="00561846">
        <w:rPr>
          <w:rFonts w:asciiTheme="minorHAnsi" w:hAnsiTheme="minorHAnsi"/>
          <w:b/>
          <w:sz w:val="22"/>
          <w:szCs w:val="22"/>
        </w:rPr>
        <w:t>Co-PI</w:t>
      </w:r>
      <w:r w:rsidR="00062B7C">
        <w:rPr>
          <w:rFonts w:asciiTheme="minorHAnsi" w:hAnsiTheme="minorHAnsi"/>
          <w:b/>
          <w:sz w:val="22"/>
          <w:szCs w:val="22"/>
        </w:rPr>
        <w:t>, or Evaluator</w:t>
      </w:r>
    </w:p>
    <w:p w14:paraId="574D3AFB" w14:textId="77777777" w:rsidR="00B507A5" w:rsidRPr="00E21371" w:rsidRDefault="00B507A5" w:rsidP="00B507A5">
      <w:pPr>
        <w:widowControl w:val="0"/>
        <w:autoSpaceDE w:val="0"/>
        <w:autoSpaceDN w:val="0"/>
        <w:adjustRightInd w:val="0"/>
        <w:ind w:left="547" w:hanging="547"/>
        <w:rPr>
          <w:rFonts w:asciiTheme="minorHAnsi" w:eastAsia="Times New Roman" w:hAnsiTheme="minorHAnsi"/>
          <w:sz w:val="22"/>
          <w:szCs w:val="22"/>
        </w:rPr>
      </w:pPr>
      <w:r>
        <w:rPr>
          <w:rFonts w:ascii="Times New Roman" w:hAnsi="Times New Roman"/>
          <w:color w:val="000000"/>
          <w:sz w:val="22"/>
          <w:szCs w:val="22"/>
          <w:shd w:val="clear" w:color="auto" w:fill="FFFFFF"/>
        </w:rPr>
        <w:t xml:space="preserve">2015 </w:t>
      </w:r>
      <w:r>
        <w:rPr>
          <w:rFonts w:ascii="Times New Roman" w:hAnsi="Times New Roman"/>
          <w:color w:val="000000"/>
          <w:sz w:val="22"/>
          <w:szCs w:val="22"/>
          <w:shd w:val="clear" w:color="auto" w:fill="FFFFFF"/>
        </w:rPr>
        <w:tab/>
        <w:t>NSF Cyberlearning. “</w:t>
      </w:r>
      <w:r w:rsidRPr="00EC1744">
        <w:rPr>
          <w:rFonts w:ascii="Times New Roman" w:hAnsi="Times New Roman"/>
          <w:color w:val="000000"/>
          <w:sz w:val="22"/>
          <w:szCs w:val="22"/>
          <w:shd w:val="clear" w:color="auto" w:fill="FFFFFF"/>
        </w:rPr>
        <w:t>DIP: Using MOOCs to Create a Collaborative Communit</w:t>
      </w:r>
      <w:r>
        <w:rPr>
          <w:rFonts w:ascii="Times New Roman" w:hAnsi="Times New Roman"/>
          <w:color w:val="000000"/>
          <w:sz w:val="22"/>
          <w:szCs w:val="22"/>
          <w:shd w:val="clear" w:color="auto" w:fill="FFFFFF"/>
        </w:rPr>
        <w:t>y for Global STEM Communication.</w:t>
      </w:r>
      <w:r w:rsidRPr="00EC1744">
        <w:rPr>
          <w:rFonts w:ascii="Times New Roman" w:hAnsi="Times New Roman"/>
          <w:color w:val="000000"/>
          <w:sz w:val="22"/>
          <w:szCs w:val="22"/>
          <w:shd w:val="clear" w:color="auto" w:fill="FFFFFF"/>
        </w:rPr>
        <w:t>”</w:t>
      </w:r>
      <w:r>
        <w:rPr>
          <w:rFonts w:asciiTheme="minorHAnsi" w:eastAsia="Cambria" w:hAnsiTheme="minorHAnsi" w:cs="Cambria"/>
          <w:position w:val="-8"/>
          <w:sz w:val="22"/>
          <w:szCs w:val="22"/>
        </w:rPr>
        <w:t xml:space="preserve"> </w:t>
      </w:r>
      <w:r w:rsidRPr="00CD62CB">
        <w:rPr>
          <w:rFonts w:asciiTheme="minorHAnsi" w:eastAsia="Times New Roman" w:hAnsiTheme="minorHAnsi" w:cs="Arial"/>
          <w:sz w:val="22"/>
          <w:szCs w:val="22"/>
        </w:rPr>
        <w:t xml:space="preserve">PIs: Rebecca Burnett, </w:t>
      </w:r>
      <w:r>
        <w:rPr>
          <w:rFonts w:asciiTheme="minorHAnsi" w:eastAsia="Times New Roman" w:hAnsiTheme="minorHAnsi" w:cs="Arial"/>
          <w:sz w:val="22"/>
          <w:szCs w:val="22"/>
        </w:rPr>
        <w:t xml:space="preserve">and Andy Frazee. ($1,301,703) </w:t>
      </w:r>
      <w:r>
        <w:rPr>
          <w:rFonts w:asciiTheme="minorHAnsi" w:eastAsia="Cambria" w:hAnsiTheme="minorHAnsi" w:cs="Cambria"/>
          <w:position w:val="-8"/>
          <w:sz w:val="22"/>
          <w:szCs w:val="22"/>
        </w:rPr>
        <w:t xml:space="preserve">  </w:t>
      </w:r>
    </w:p>
    <w:p w14:paraId="32F12751" w14:textId="77777777" w:rsidR="00B507A5" w:rsidRPr="00B115FA" w:rsidRDefault="00B507A5" w:rsidP="00B507A5">
      <w:pPr>
        <w:ind w:left="532" w:right="173" w:hanging="446"/>
        <w:rPr>
          <w:rFonts w:asciiTheme="minorHAnsi" w:hAnsiTheme="minorHAnsi"/>
          <w:sz w:val="8"/>
          <w:szCs w:val="8"/>
        </w:rPr>
      </w:pPr>
    </w:p>
    <w:p w14:paraId="48DC8E6B" w14:textId="77777777" w:rsidR="00B507A5" w:rsidRDefault="00B507A5" w:rsidP="00B507A5">
      <w:pPr>
        <w:widowControl w:val="0"/>
        <w:autoSpaceDE w:val="0"/>
        <w:autoSpaceDN w:val="0"/>
        <w:adjustRightInd w:val="0"/>
        <w:ind w:left="547" w:hanging="547"/>
        <w:rPr>
          <w:rFonts w:asciiTheme="minorHAnsi" w:eastAsia="Times New Roman" w:hAnsiTheme="minorHAnsi"/>
          <w:sz w:val="22"/>
          <w:szCs w:val="22"/>
        </w:rPr>
      </w:pPr>
      <w:r w:rsidRPr="00CD62CB">
        <w:rPr>
          <w:rFonts w:asciiTheme="minorHAnsi" w:eastAsia="Times New Roman" w:hAnsiTheme="minorHAnsi"/>
          <w:sz w:val="22"/>
          <w:szCs w:val="22"/>
        </w:rPr>
        <w:t xml:space="preserve">2015 </w:t>
      </w:r>
      <w:r w:rsidRPr="00CD62CB">
        <w:rPr>
          <w:rFonts w:asciiTheme="minorHAnsi" w:hAnsiTheme="minorHAnsi"/>
          <w:bCs/>
          <w:color w:val="000000"/>
          <w:sz w:val="22"/>
          <w:szCs w:val="22"/>
        </w:rPr>
        <w:t xml:space="preserve">GT-FIRE Grant. </w:t>
      </w:r>
      <w:r w:rsidRPr="00CD62CB">
        <w:rPr>
          <w:rFonts w:asciiTheme="minorHAnsi" w:eastAsia="Times New Roman" w:hAnsiTheme="minorHAnsi"/>
          <w:sz w:val="22"/>
          <w:szCs w:val="22"/>
        </w:rPr>
        <w:t xml:space="preserve"> “</w:t>
      </w:r>
      <w:r w:rsidRPr="00CD62CB">
        <w:rPr>
          <w:rFonts w:asciiTheme="minorHAnsi" w:hAnsiTheme="minorHAnsi"/>
          <w:bCs/>
          <w:color w:val="000000"/>
          <w:sz w:val="22"/>
          <w:szCs w:val="22"/>
        </w:rPr>
        <w:t xml:space="preserve">Embedded Artists in Multimodal STEM Communication.” </w:t>
      </w:r>
      <w:r w:rsidRPr="00CD62CB">
        <w:rPr>
          <w:rFonts w:asciiTheme="minorHAnsi" w:eastAsia="Times New Roman" w:hAnsiTheme="minorHAnsi" w:cs="Arial"/>
          <w:sz w:val="22"/>
          <w:szCs w:val="22"/>
        </w:rPr>
        <w:t xml:space="preserve">PIs: Rebecca Burnett, </w:t>
      </w:r>
      <w:r>
        <w:rPr>
          <w:rFonts w:asciiTheme="minorHAnsi" w:eastAsia="Times New Roman" w:hAnsiTheme="minorHAnsi" w:cs="Arial"/>
          <w:sz w:val="22"/>
          <w:szCs w:val="22"/>
        </w:rPr>
        <w:br/>
      </w:r>
      <w:r w:rsidRPr="00CD62CB">
        <w:rPr>
          <w:rFonts w:asciiTheme="minorHAnsi" w:eastAsia="Times New Roman" w:hAnsiTheme="minorHAnsi" w:cs="Arial"/>
          <w:sz w:val="22"/>
          <w:szCs w:val="22"/>
        </w:rPr>
        <w:t xml:space="preserve">A. Madison Cario, and Andy Frazee. </w:t>
      </w:r>
      <w:r>
        <w:rPr>
          <w:rFonts w:asciiTheme="minorHAnsi" w:eastAsia="Times New Roman" w:hAnsiTheme="minorHAnsi" w:cs="Arial"/>
          <w:sz w:val="22"/>
          <w:szCs w:val="22"/>
        </w:rPr>
        <w:t>($40,00)</w:t>
      </w:r>
    </w:p>
    <w:p w14:paraId="687E2929" w14:textId="77777777" w:rsidR="00B507A5" w:rsidRPr="00B115FA" w:rsidRDefault="00B507A5" w:rsidP="00B507A5">
      <w:pPr>
        <w:ind w:left="532" w:right="173" w:hanging="446"/>
        <w:rPr>
          <w:rFonts w:asciiTheme="minorHAnsi" w:hAnsiTheme="minorHAnsi"/>
          <w:sz w:val="8"/>
          <w:szCs w:val="8"/>
        </w:rPr>
      </w:pPr>
    </w:p>
    <w:p w14:paraId="733CEA1A" w14:textId="412C189C" w:rsidR="00062B7C" w:rsidRDefault="00062B7C" w:rsidP="00062B7C">
      <w:pPr>
        <w:widowControl w:val="0"/>
        <w:autoSpaceDE w:val="0"/>
        <w:autoSpaceDN w:val="0"/>
        <w:adjustRightInd w:val="0"/>
        <w:spacing w:after="100"/>
        <w:ind w:left="547" w:hanging="547"/>
        <w:rPr>
          <w:rFonts w:asciiTheme="minorHAnsi" w:eastAsia="Times New Roman" w:hAnsiTheme="minorHAnsi" w:cs="Arial"/>
          <w:sz w:val="22"/>
          <w:szCs w:val="22"/>
        </w:rPr>
      </w:pPr>
      <w:r w:rsidRPr="00633AE1">
        <w:rPr>
          <w:rFonts w:asciiTheme="minorHAnsi" w:hAnsiTheme="minorHAnsi"/>
          <w:sz w:val="22"/>
          <w:szCs w:val="22"/>
        </w:rPr>
        <w:t>2014</w:t>
      </w:r>
      <w:r w:rsidRPr="00633AE1">
        <w:rPr>
          <w:rFonts w:asciiTheme="minorHAnsi" w:hAnsiTheme="minorHAnsi"/>
          <w:sz w:val="22"/>
          <w:szCs w:val="22"/>
        </w:rPr>
        <w:tab/>
        <w:t xml:space="preserve">National Science Foundation, Division on Undergraduate Education Improving Undergraduate STEM Education—“Spreadable STEM: The Liberal Arts as Incubators of STEM Literacy.” </w:t>
      </w:r>
      <w:r w:rsidRPr="00633AE1">
        <w:rPr>
          <w:rFonts w:asciiTheme="minorHAnsi" w:hAnsiTheme="minorHAnsi"/>
          <w:sz w:val="22"/>
          <w:szCs w:val="22"/>
          <w:shd w:val="clear" w:color="auto" w:fill="FFFFFF"/>
        </w:rPr>
        <w:t>Project PIs</w:t>
      </w:r>
      <w:r w:rsidRPr="00633AE1">
        <w:rPr>
          <w:rFonts w:asciiTheme="minorHAnsi" w:eastAsia="Times New Roman" w:hAnsiTheme="minorHAnsi"/>
          <w:sz w:val="22"/>
          <w:szCs w:val="22"/>
        </w:rPr>
        <w:t>: Michael Gavin</w:t>
      </w:r>
      <w:r w:rsidR="00B507A5">
        <w:rPr>
          <w:rFonts w:asciiTheme="minorHAnsi" w:eastAsia="Times New Roman" w:hAnsiTheme="minorHAnsi"/>
          <w:sz w:val="22"/>
          <w:szCs w:val="22"/>
        </w:rPr>
        <w:t xml:space="preserve"> and</w:t>
      </w:r>
      <w:r w:rsidRPr="00633AE1">
        <w:rPr>
          <w:rFonts w:asciiTheme="minorHAnsi" w:eastAsia="Times New Roman" w:hAnsiTheme="minorHAnsi"/>
          <w:sz w:val="22"/>
          <w:szCs w:val="22"/>
        </w:rPr>
        <w:t xml:space="preserve"> Colin Wilder, University of South Carolina; Marc Bousquet, Emory University</w:t>
      </w:r>
      <w:r w:rsidRPr="00633AE1">
        <w:rPr>
          <w:rFonts w:asciiTheme="minorHAnsi" w:eastAsia="Times New Roman" w:hAnsiTheme="minorHAnsi" w:cs="Arial"/>
          <w:sz w:val="22"/>
          <w:szCs w:val="22"/>
        </w:rPr>
        <w:t xml:space="preserve">. </w:t>
      </w:r>
      <w:r w:rsidRPr="00633AE1">
        <w:rPr>
          <w:rFonts w:asciiTheme="minorHAnsi" w:hAnsiTheme="minorHAnsi" w:cs="Arial"/>
          <w:bCs/>
          <w:sz w:val="22"/>
          <w:szCs w:val="22"/>
        </w:rPr>
        <w:t xml:space="preserve">Program Evaluator: Rebecca Burnett. </w:t>
      </w:r>
      <w:r w:rsidRPr="00633AE1">
        <w:rPr>
          <w:rFonts w:asciiTheme="minorHAnsi" w:eastAsia="Times New Roman" w:hAnsiTheme="minorHAnsi" w:cs="Arial"/>
          <w:sz w:val="22"/>
          <w:szCs w:val="22"/>
        </w:rPr>
        <w:t>(</w:t>
      </w:r>
      <w:r w:rsidRPr="00633AE1">
        <w:rPr>
          <w:rFonts w:asciiTheme="minorHAnsi" w:hAnsiTheme="minorHAnsi"/>
          <w:bCs/>
          <w:sz w:val="22"/>
          <w:szCs w:val="22"/>
        </w:rPr>
        <w:t>$919,561</w:t>
      </w:r>
      <w:r w:rsidRPr="00633AE1">
        <w:rPr>
          <w:rFonts w:asciiTheme="minorHAnsi" w:eastAsia="Times New Roman" w:hAnsiTheme="minorHAnsi" w:cs="Arial"/>
          <w:sz w:val="22"/>
          <w:szCs w:val="22"/>
        </w:rPr>
        <w:t>)</w:t>
      </w:r>
    </w:p>
    <w:p w14:paraId="43A75CB2" w14:textId="02EDD405" w:rsidR="00BD4D21" w:rsidRPr="00062B7C" w:rsidRDefault="00BD4D21" w:rsidP="00062B7C">
      <w:pPr>
        <w:widowControl w:val="0"/>
        <w:autoSpaceDE w:val="0"/>
        <w:autoSpaceDN w:val="0"/>
        <w:adjustRightInd w:val="0"/>
        <w:spacing w:after="100"/>
        <w:ind w:left="547" w:hanging="547"/>
        <w:rPr>
          <w:rFonts w:asciiTheme="minorHAnsi" w:eastAsia="Times New Roman" w:hAnsiTheme="minorHAnsi" w:cs="Arial"/>
          <w:sz w:val="22"/>
          <w:szCs w:val="22"/>
        </w:rPr>
      </w:pPr>
      <w:r w:rsidRPr="00633AE1">
        <w:rPr>
          <w:rFonts w:asciiTheme="minorHAnsi" w:hAnsiTheme="minorHAnsi"/>
          <w:sz w:val="22"/>
          <w:szCs w:val="22"/>
        </w:rPr>
        <w:t>2014</w:t>
      </w:r>
      <w:r w:rsidRPr="00633AE1">
        <w:rPr>
          <w:rFonts w:asciiTheme="minorHAnsi" w:hAnsiTheme="minorHAnsi"/>
          <w:sz w:val="22"/>
          <w:szCs w:val="22"/>
        </w:rPr>
        <w:tab/>
        <w:t>American Education Research Association (AERA)—“</w:t>
      </w:r>
      <w:r w:rsidRPr="00633AE1">
        <w:rPr>
          <w:rFonts w:asciiTheme="minorHAnsi" w:eastAsia="Times New Roman" w:hAnsiTheme="minorHAnsi"/>
          <w:bCs/>
          <w:sz w:val="22"/>
          <w:szCs w:val="22"/>
        </w:rPr>
        <w:t xml:space="preserve"> Learning for work: The role of MOOCs in strengthening workplace literacy</w:t>
      </w:r>
      <w:r w:rsidRPr="00633AE1">
        <w:rPr>
          <w:rFonts w:asciiTheme="minorHAnsi" w:hAnsiTheme="minorHAnsi"/>
          <w:sz w:val="22"/>
          <w:szCs w:val="22"/>
        </w:rPr>
        <w:t xml:space="preserve">.” </w:t>
      </w:r>
      <w:r w:rsidRPr="00633AE1">
        <w:rPr>
          <w:rFonts w:asciiTheme="minorHAnsi" w:hAnsiTheme="minorHAnsi"/>
          <w:sz w:val="22"/>
          <w:szCs w:val="22"/>
          <w:shd w:val="clear" w:color="auto" w:fill="FFFFFF"/>
        </w:rPr>
        <w:t>Project PI: Rebecca Burnett. Co-PIs Andy Frazee, Karen Head</w:t>
      </w:r>
      <w:r w:rsidRPr="00633AE1">
        <w:rPr>
          <w:rFonts w:asciiTheme="minorHAnsi" w:hAnsiTheme="minorHAnsi" w:cs="Arial"/>
          <w:bCs/>
          <w:sz w:val="22"/>
          <w:szCs w:val="22"/>
        </w:rPr>
        <w:t xml:space="preserve">. </w:t>
      </w:r>
      <w:r w:rsidRPr="00633AE1">
        <w:rPr>
          <w:rFonts w:asciiTheme="minorHAnsi" w:eastAsia="Times New Roman" w:hAnsiTheme="minorHAnsi" w:cs="Arial"/>
          <w:sz w:val="22"/>
          <w:szCs w:val="22"/>
        </w:rPr>
        <w:t>(</w:t>
      </w:r>
      <w:r w:rsidRPr="00633AE1">
        <w:rPr>
          <w:rFonts w:asciiTheme="minorHAnsi" w:hAnsiTheme="minorHAnsi"/>
          <w:bCs/>
          <w:sz w:val="22"/>
          <w:szCs w:val="22"/>
        </w:rPr>
        <w:t>$20,000</w:t>
      </w:r>
      <w:r w:rsidRPr="00633AE1">
        <w:rPr>
          <w:rFonts w:asciiTheme="minorHAnsi" w:eastAsia="Times New Roman" w:hAnsiTheme="minorHAnsi" w:cs="Arial"/>
          <w:sz w:val="22"/>
          <w:szCs w:val="22"/>
        </w:rPr>
        <w:t>)</w:t>
      </w:r>
    </w:p>
    <w:p w14:paraId="3A75569A" w14:textId="77777777" w:rsidR="00B115FA" w:rsidRPr="00633AE1" w:rsidRDefault="00B115FA" w:rsidP="00B115FA">
      <w:pPr>
        <w:spacing w:after="80"/>
        <w:ind w:hanging="540"/>
        <w:rPr>
          <w:rFonts w:asciiTheme="minorHAnsi" w:hAnsiTheme="minorHAnsi"/>
          <w:b/>
          <w:sz w:val="22"/>
          <w:szCs w:val="22"/>
        </w:rPr>
      </w:pPr>
      <w:r w:rsidRPr="00B9733B">
        <w:rPr>
          <w:rFonts w:asciiTheme="minorHAnsi" w:hAnsiTheme="minorHAnsi"/>
          <w:b/>
          <w:sz w:val="32"/>
          <w:szCs w:val="32"/>
        </w:rPr>
        <w:t xml:space="preserve">IV. </w:t>
      </w:r>
      <w:r w:rsidRPr="00B9733B">
        <w:rPr>
          <w:rFonts w:asciiTheme="minorHAnsi" w:hAnsiTheme="minorHAnsi"/>
          <w:b/>
          <w:sz w:val="32"/>
          <w:szCs w:val="32"/>
        </w:rPr>
        <w:tab/>
        <w:t>RESEARCH, SCHOLARSHIP, AND CREATIVE ACTIVITIES</w:t>
      </w:r>
      <w:r w:rsidRPr="00633AE1">
        <w:rPr>
          <w:rFonts w:asciiTheme="minorHAnsi" w:hAnsiTheme="minorHAnsi"/>
          <w:sz w:val="22"/>
          <w:szCs w:val="22"/>
        </w:rPr>
        <w:t xml:space="preserve">, continued </w:t>
      </w:r>
    </w:p>
    <w:p w14:paraId="4288366D" w14:textId="77777777" w:rsidR="00B115FA" w:rsidRPr="00633AE1" w:rsidRDefault="00B115FA" w:rsidP="00B115FA">
      <w:pPr>
        <w:spacing w:after="100"/>
        <w:rPr>
          <w:rFonts w:asciiTheme="minorHAnsi" w:hAnsiTheme="minorHAnsi"/>
          <w:b/>
          <w:sz w:val="22"/>
          <w:szCs w:val="22"/>
        </w:rPr>
      </w:pPr>
      <w:r w:rsidRPr="00131D76">
        <w:rPr>
          <w:rFonts w:asciiTheme="minorHAnsi" w:hAnsiTheme="minorHAnsi"/>
          <w:b/>
          <w:sz w:val="26"/>
          <w:szCs w:val="26"/>
        </w:rPr>
        <w:t>GRANTS AND CONTRACTS</w:t>
      </w:r>
      <w:r w:rsidRPr="00633AE1">
        <w:rPr>
          <w:rFonts w:asciiTheme="minorHAnsi" w:hAnsiTheme="minorHAnsi"/>
          <w:sz w:val="22"/>
          <w:szCs w:val="22"/>
        </w:rPr>
        <w:t>, continued</w:t>
      </w:r>
      <w:r w:rsidRPr="00633AE1">
        <w:rPr>
          <w:rFonts w:asciiTheme="minorHAnsi" w:hAnsiTheme="minorHAnsi"/>
          <w:b/>
          <w:sz w:val="22"/>
          <w:szCs w:val="22"/>
        </w:rPr>
        <w:t xml:space="preserve"> </w:t>
      </w:r>
    </w:p>
    <w:p w14:paraId="7E9CBD53" w14:textId="77777777" w:rsidR="00B115FA" w:rsidRPr="00633AE1" w:rsidRDefault="00B115FA" w:rsidP="00B115FA">
      <w:pPr>
        <w:spacing w:after="40"/>
        <w:ind w:left="907" w:hanging="907"/>
        <w:rPr>
          <w:rFonts w:asciiTheme="minorHAnsi" w:hAnsiTheme="minorHAnsi"/>
          <w:sz w:val="22"/>
          <w:szCs w:val="22"/>
        </w:rPr>
      </w:pPr>
      <w:r w:rsidRPr="00633AE1">
        <w:rPr>
          <w:rFonts w:asciiTheme="minorHAnsi" w:hAnsiTheme="minorHAnsi"/>
          <w:b/>
          <w:sz w:val="22"/>
          <w:szCs w:val="22"/>
        </w:rPr>
        <w:t>Grants Applied for But Not Awarded, 2007-2014</w:t>
      </w:r>
      <w:r w:rsidRPr="00633AE1">
        <w:rPr>
          <w:rFonts w:asciiTheme="minorHAnsi" w:hAnsiTheme="minorHAnsi"/>
          <w:sz w:val="22"/>
          <w:szCs w:val="22"/>
        </w:rPr>
        <w:t xml:space="preserve">: </w:t>
      </w:r>
      <w:r w:rsidRPr="00633AE1">
        <w:rPr>
          <w:rFonts w:asciiTheme="minorHAnsi" w:hAnsiTheme="minorHAnsi"/>
          <w:b/>
          <w:sz w:val="22"/>
          <w:szCs w:val="22"/>
        </w:rPr>
        <w:t xml:space="preserve">As </w:t>
      </w:r>
      <w:r>
        <w:rPr>
          <w:rFonts w:asciiTheme="minorHAnsi" w:hAnsiTheme="minorHAnsi"/>
          <w:b/>
          <w:sz w:val="22"/>
          <w:szCs w:val="22"/>
        </w:rPr>
        <w:t>PI, Co-PI, or Evaluator</w:t>
      </w:r>
      <w:r w:rsidRPr="00633AE1">
        <w:rPr>
          <w:rFonts w:asciiTheme="minorHAnsi" w:hAnsiTheme="minorHAnsi"/>
          <w:sz w:val="22"/>
          <w:szCs w:val="22"/>
        </w:rPr>
        <w:t>, continued</w:t>
      </w:r>
    </w:p>
    <w:p w14:paraId="5E180F2A" w14:textId="77777777" w:rsidR="00B115FA" w:rsidRPr="00B115FA" w:rsidRDefault="00B115FA" w:rsidP="003B7695">
      <w:pPr>
        <w:widowControl w:val="0"/>
        <w:autoSpaceDE w:val="0"/>
        <w:autoSpaceDN w:val="0"/>
        <w:adjustRightInd w:val="0"/>
        <w:spacing w:after="100"/>
        <w:ind w:left="540" w:hanging="547"/>
        <w:rPr>
          <w:rFonts w:asciiTheme="minorHAnsi" w:hAnsiTheme="minorHAnsi"/>
          <w:sz w:val="8"/>
          <w:szCs w:val="8"/>
        </w:rPr>
      </w:pPr>
    </w:p>
    <w:p w14:paraId="77C82525" w14:textId="77777777" w:rsidR="00802147" w:rsidRPr="00633AE1" w:rsidRDefault="00802147" w:rsidP="00802147">
      <w:pPr>
        <w:widowControl w:val="0"/>
        <w:autoSpaceDE w:val="0"/>
        <w:autoSpaceDN w:val="0"/>
        <w:adjustRightInd w:val="0"/>
        <w:spacing w:after="100"/>
        <w:ind w:left="547" w:hanging="547"/>
        <w:rPr>
          <w:rFonts w:asciiTheme="minorHAnsi" w:hAnsiTheme="minorHAnsi" w:cs="Times"/>
          <w:sz w:val="22"/>
          <w:szCs w:val="22"/>
        </w:rPr>
      </w:pPr>
      <w:r w:rsidRPr="00633AE1">
        <w:rPr>
          <w:rFonts w:asciiTheme="minorHAnsi" w:hAnsiTheme="minorHAnsi"/>
          <w:sz w:val="22"/>
          <w:szCs w:val="22"/>
        </w:rPr>
        <w:t>2014</w:t>
      </w:r>
      <w:r w:rsidRPr="00633AE1">
        <w:rPr>
          <w:rFonts w:asciiTheme="minorHAnsi" w:hAnsiTheme="minorHAnsi"/>
          <w:sz w:val="22"/>
          <w:szCs w:val="22"/>
        </w:rPr>
        <w:tab/>
      </w:r>
      <w:r w:rsidRPr="00633AE1">
        <w:rPr>
          <w:rFonts w:asciiTheme="minorHAnsi" w:hAnsiTheme="minorHAnsi"/>
          <w:color w:val="000000"/>
          <w:sz w:val="22"/>
          <w:szCs w:val="22"/>
        </w:rPr>
        <w:t>National Science Foundation</w:t>
      </w:r>
      <w:r w:rsidRPr="00633AE1">
        <w:rPr>
          <w:rFonts w:asciiTheme="minorHAnsi" w:hAnsiTheme="minorHAnsi"/>
          <w:sz w:val="22"/>
          <w:szCs w:val="22"/>
        </w:rPr>
        <w:t xml:space="preserve">, </w:t>
      </w:r>
      <w:r w:rsidRPr="00633AE1">
        <w:rPr>
          <w:rFonts w:asciiTheme="minorHAnsi" w:hAnsiTheme="minorHAnsi" w:cs="Arial"/>
          <w:bCs/>
          <w:sz w:val="22"/>
          <w:szCs w:val="22"/>
        </w:rPr>
        <w:t>Cyberlearning Grant</w:t>
      </w:r>
      <w:r w:rsidRPr="00633AE1">
        <w:rPr>
          <w:rFonts w:asciiTheme="minorHAnsi" w:hAnsiTheme="minorHAnsi"/>
          <w:sz w:val="22"/>
          <w:szCs w:val="22"/>
        </w:rPr>
        <w:t>—“</w:t>
      </w:r>
      <w:r w:rsidRPr="00633AE1">
        <w:rPr>
          <w:rFonts w:asciiTheme="minorHAnsi" w:hAnsiTheme="minorHAnsi"/>
          <w:bCs/>
          <w:color w:val="000000"/>
          <w:sz w:val="22"/>
          <w:szCs w:val="22"/>
          <w:shd w:val="clear" w:color="auto" w:fill="FFFFFF"/>
        </w:rPr>
        <w:t xml:space="preserve"> Using MOOCs to Create a Collaborative Community for Global STEM Communication</w:t>
      </w:r>
      <w:r w:rsidRPr="00633AE1">
        <w:rPr>
          <w:rFonts w:asciiTheme="minorHAnsi" w:hAnsiTheme="minorHAnsi" w:cs="Arial"/>
          <w:bCs/>
          <w:sz w:val="22"/>
          <w:szCs w:val="22"/>
        </w:rPr>
        <w:t xml:space="preserve">.” PI: Rebecca Burnett. </w:t>
      </w:r>
      <w:r w:rsidRPr="00633AE1">
        <w:rPr>
          <w:rFonts w:asciiTheme="minorHAnsi" w:hAnsiTheme="minorHAnsi"/>
          <w:color w:val="000000"/>
          <w:sz w:val="22"/>
          <w:szCs w:val="22"/>
          <w:shd w:val="clear" w:color="auto" w:fill="FFFFFF"/>
        </w:rPr>
        <w:t>Project Coordinators</w:t>
      </w:r>
      <w:r w:rsidRPr="00633AE1">
        <w:rPr>
          <w:rFonts w:asciiTheme="minorHAnsi" w:eastAsia="Times New Roman" w:hAnsiTheme="minorHAnsi"/>
          <w:sz w:val="22"/>
          <w:szCs w:val="22"/>
        </w:rPr>
        <w:t xml:space="preserve">: Andy Frazee and </w:t>
      </w:r>
      <w:r w:rsidRPr="00633AE1">
        <w:rPr>
          <w:rFonts w:asciiTheme="minorHAnsi" w:eastAsia="Times New Roman" w:hAnsiTheme="minorHAnsi" w:cs="Arial"/>
          <w:sz w:val="22"/>
          <w:szCs w:val="22"/>
        </w:rPr>
        <w:t>Amanda Madden. (</w:t>
      </w:r>
      <w:r w:rsidRPr="00633AE1">
        <w:rPr>
          <w:rFonts w:asciiTheme="minorHAnsi" w:hAnsiTheme="minorHAnsi"/>
          <w:bCs/>
          <w:iCs/>
          <w:sz w:val="22"/>
          <w:szCs w:val="22"/>
        </w:rPr>
        <w:t>$1,349,760</w:t>
      </w:r>
      <w:r w:rsidRPr="00633AE1">
        <w:rPr>
          <w:rFonts w:asciiTheme="minorHAnsi" w:eastAsia="Times New Roman" w:hAnsiTheme="minorHAnsi" w:cs="Arial"/>
          <w:sz w:val="22"/>
          <w:szCs w:val="22"/>
        </w:rPr>
        <w:t>)</w:t>
      </w:r>
    </w:p>
    <w:p w14:paraId="5C300F85" w14:textId="1F084448" w:rsidR="008901FE" w:rsidRPr="003B7695" w:rsidRDefault="00CE4D58" w:rsidP="003B7695">
      <w:pPr>
        <w:widowControl w:val="0"/>
        <w:autoSpaceDE w:val="0"/>
        <w:autoSpaceDN w:val="0"/>
        <w:adjustRightInd w:val="0"/>
        <w:spacing w:after="100"/>
        <w:ind w:left="540" w:hanging="547"/>
        <w:rPr>
          <w:rFonts w:asciiTheme="minorHAnsi" w:hAnsiTheme="minorHAnsi" w:cs="Times"/>
          <w:sz w:val="22"/>
          <w:szCs w:val="22"/>
        </w:rPr>
      </w:pPr>
      <w:r w:rsidRPr="00633AE1">
        <w:rPr>
          <w:rFonts w:asciiTheme="minorHAnsi" w:hAnsiTheme="minorHAnsi"/>
          <w:sz w:val="22"/>
          <w:szCs w:val="22"/>
        </w:rPr>
        <w:t>2013</w:t>
      </w:r>
      <w:r w:rsidR="00E66900" w:rsidRPr="00633AE1">
        <w:rPr>
          <w:rFonts w:asciiTheme="minorHAnsi" w:hAnsiTheme="minorHAnsi"/>
          <w:sz w:val="22"/>
          <w:szCs w:val="22"/>
        </w:rPr>
        <w:tab/>
      </w:r>
      <w:r w:rsidR="00EE4E04" w:rsidRPr="00633AE1">
        <w:rPr>
          <w:rFonts w:asciiTheme="minorHAnsi" w:hAnsiTheme="minorHAnsi"/>
          <w:sz w:val="22"/>
          <w:szCs w:val="22"/>
        </w:rPr>
        <w:t xml:space="preserve">National Endowment for the Humanities, </w:t>
      </w:r>
      <w:r w:rsidR="00EE4E04" w:rsidRPr="00633AE1">
        <w:rPr>
          <w:rFonts w:asciiTheme="minorHAnsi" w:hAnsiTheme="minorHAnsi" w:cs="Arial"/>
          <w:bCs/>
          <w:sz w:val="22"/>
          <w:szCs w:val="22"/>
        </w:rPr>
        <w:t>Digital Humanities Start-Up Grant, Level I</w:t>
      </w:r>
      <w:r w:rsidR="00EE4E04" w:rsidRPr="00633AE1">
        <w:rPr>
          <w:rFonts w:asciiTheme="minorHAnsi" w:hAnsiTheme="minorHAnsi"/>
          <w:sz w:val="22"/>
          <w:szCs w:val="22"/>
        </w:rPr>
        <w:t>—“</w:t>
      </w:r>
      <w:r w:rsidR="00E66900" w:rsidRPr="00633AE1">
        <w:rPr>
          <w:rFonts w:asciiTheme="minorHAnsi" w:hAnsiTheme="minorHAnsi" w:cs="Times"/>
          <w:bCs/>
          <w:sz w:val="22"/>
          <w:szCs w:val="22"/>
        </w:rPr>
        <w:t>Assessing Multimodal Artifacts: Designing Program-Wide Criteria, Methods, and Tools</w:t>
      </w:r>
      <w:r w:rsidR="002D6637">
        <w:rPr>
          <w:rFonts w:asciiTheme="minorHAnsi" w:hAnsiTheme="minorHAnsi" w:cs="Arial"/>
          <w:bCs/>
          <w:sz w:val="22"/>
          <w:szCs w:val="22"/>
        </w:rPr>
        <w:t xml:space="preserve">.” PI: Rebecca Burnett. </w:t>
      </w:r>
      <w:r w:rsidR="00EE4E04" w:rsidRPr="00633AE1">
        <w:rPr>
          <w:rFonts w:asciiTheme="minorHAnsi" w:eastAsia="Times New Roman" w:hAnsiTheme="minorHAnsi" w:cs="Arial"/>
          <w:bCs/>
          <w:sz w:val="22"/>
          <w:szCs w:val="22"/>
        </w:rPr>
        <w:t>Co-</w:t>
      </w:r>
      <w:r w:rsidR="00B7340B" w:rsidRPr="00633AE1">
        <w:rPr>
          <w:rFonts w:asciiTheme="minorHAnsi" w:eastAsia="Times New Roman" w:hAnsiTheme="minorHAnsi" w:cs="Arial"/>
          <w:bCs/>
          <w:sz w:val="22"/>
          <w:szCs w:val="22"/>
        </w:rPr>
        <w:t>PIs</w:t>
      </w:r>
      <w:r w:rsidR="00702F38" w:rsidRPr="00633AE1">
        <w:rPr>
          <w:rFonts w:asciiTheme="minorHAnsi" w:eastAsia="Times New Roman" w:hAnsiTheme="minorHAnsi"/>
          <w:sz w:val="22"/>
          <w:szCs w:val="22"/>
        </w:rPr>
        <w:t>:</w:t>
      </w:r>
      <w:r w:rsidR="00EE4E04" w:rsidRPr="00633AE1">
        <w:rPr>
          <w:rFonts w:asciiTheme="minorHAnsi" w:eastAsia="Times New Roman" w:hAnsiTheme="minorHAnsi"/>
          <w:sz w:val="22"/>
          <w:szCs w:val="22"/>
        </w:rPr>
        <w:t xml:space="preserve"> </w:t>
      </w:r>
      <w:r w:rsidR="00702F38" w:rsidRPr="00633AE1">
        <w:rPr>
          <w:rFonts w:asciiTheme="minorHAnsi" w:eastAsia="Times New Roman" w:hAnsiTheme="minorHAnsi"/>
          <w:sz w:val="22"/>
          <w:szCs w:val="22"/>
        </w:rPr>
        <w:t xml:space="preserve">Andy Frazee and </w:t>
      </w:r>
      <w:r w:rsidR="00702F38" w:rsidRPr="00633AE1">
        <w:rPr>
          <w:rFonts w:asciiTheme="minorHAnsi" w:eastAsia="Times New Roman" w:hAnsiTheme="minorHAnsi" w:cs="Arial"/>
          <w:sz w:val="22"/>
          <w:szCs w:val="22"/>
        </w:rPr>
        <w:t>Amanda Madden</w:t>
      </w:r>
      <w:r w:rsidR="00D33D85" w:rsidRPr="00633AE1">
        <w:rPr>
          <w:rFonts w:asciiTheme="minorHAnsi" w:eastAsia="Times New Roman" w:hAnsiTheme="minorHAnsi" w:cs="Arial"/>
          <w:sz w:val="22"/>
          <w:szCs w:val="22"/>
        </w:rPr>
        <w:t xml:space="preserve">; </w:t>
      </w:r>
      <w:r w:rsidR="00E66900" w:rsidRPr="00633AE1">
        <w:rPr>
          <w:rFonts w:asciiTheme="minorHAnsi" w:eastAsia="Times New Roman" w:hAnsiTheme="minorHAnsi" w:cs="Arial"/>
          <w:sz w:val="22"/>
          <w:szCs w:val="22"/>
        </w:rPr>
        <w:t>Collaborators</w:t>
      </w:r>
      <w:r w:rsidR="00D33D85" w:rsidRPr="00633AE1">
        <w:rPr>
          <w:rFonts w:asciiTheme="minorHAnsi" w:eastAsia="Times New Roman" w:hAnsiTheme="minorHAnsi" w:cs="Arial"/>
          <w:sz w:val="22"/>
          <w:szCs w:val="22"/>
        </w:rPr>
        <w:t xml:space="preserve">: </w:t>
      </w:r>
      <w:r w:rsidR="00D33D85" w:rsidRPr="00633AE1">
        <w:rPr>
          <w:rFonts w:asciiTheme="minorHAnsi" w:eastAsia="Times New Roman" w:hAnsiTheme="minorHAnsi"/>
          <w:sz w:val="22"/>
          <w:szCs w:val="22"/>
        </w:rPr>
        <w:t>Brandy Blake, Kathleen Hanggi, and Julie Hawk</w:t>
      </w:r>
      <w:r w:rsidR="00702F38" w:rsidRPr="00633AE1">
        <w:rPr>
          <w:rFonts w:asciiTheme="minorHAnsi" w:eastAsia="Times New Roman" w:hAnsiTheme="minorHAnsi" w:cs="Arial"/>
          <w:sz w:val="22"/>
          <w:szCs w:val="22"/>
        </w:rPr>
        <w:t>. ($30</w:t>
      </w:r>
      <w:r w:rsidR="00EE4E04" w:rsidRPr="00633AE1">
        <w:rPr>
          <w:rFonts w:asciiTheme="minorHAnsi" w:eastAsia="Times New Roman" w:hAnsiTheme="minorHAnsi" w:cs="Arial"/>
          <w:sz w:val="22"/>
          <w:szCs w:val="22"/>
        </w:rPr>
        <w:t>,000)</w:t>
      </w:r>
    </w:p>
    <w:p w14:paraId="5A97A525" w14:textId="4F892A7E" w:rsidR="00EE4E04" w:rsidRPr="00633AE1" w:rsidRDefault="00110499" w:rsidP="00F13093">
      <w:pPr>
        <w:widowControl w:val="0"/>
        <w:autoSpaceDE w:val="0"/>
        <w:autoSpaceDN w:val="0"/>
        <w:adjustRightInd w:val="0"/>
        <w:spacing w:after="160"/>
        <w:ind w:left="540" w:hanging="547"/>
        <w:rPr>
          <w:rFonts w:asciiTheme="minorHAnsi" w:hAnsiTheme="minorHAnsi"/>
          <w:color w:val="000000"/>
          <w:sz w:val="22"/>
          <w:szCs w:val="22"/>
        </w:rPr>
      </w:pPr>
      <w:r w:rsidRPr="00633AE1">
        <w:rPr>
          <w:rFonts w:asciiTheme="minorHAnsi" w:hAnsiTheme="minorHAnsi"/>
          <w:sz w:val="22"/>
          <w:szCs w:val="22"/>
        </w:rPr>
        <w:t xml:space="preserve">2012  </w:t>
      </w:r>
      <w:r w:rsidR="00EE4E04" w:rsidRPr="00633AE1">
        <w:rPr>
          <w:rFonts w:asciiTheme="minorHAnsi" w:eastAsia="Times New Roman" w:hAnsiTheme="minorHAnsi"/>
          <w:sz w:val="22"/>
          <w:szCs w:val="22"/>
        </w:rPr>
        <w:t xml:space="preserve">Intelligence Advanced Research Projects Activity (IARPA). </w:t>
      </w:r>
      <w:r w:rsidR="00EE4E04" w:rsidRPr="00633AE1">
        <w:rPr>
          <w:rFonts w:asciiTheme="minorHAnsi" w:eastAsia="Times New Roman" w:hAnsiTheme="minorHAnsi"/>
          <w:bCs/>
          <w:sz w:val="22"/>
          <w:szCs w:val="22"/>
        </w:rPr>
        <w:t>Request for Information (RFI):</w:t>
      </w:r>
      <w:r w:rsidR="00EE4E04" w:rsidRPr="00633AE1">
        <w:rPr>
          <w:rFonts w:asciiTheme="minorHAnsi" w:eastAsia="Times New Roman" w:hAnsiTheme="minorHAnsi"/>
          <w:bCs/>
          <w:color w:val="000000"/>
          <w:sz w:val="22"/>
          <w:szCs w:val="22"/>
        </w:rPr>
        <w:t xml:space="preserve"> Strengthening Human Adaptive Reasoning and Problem-solving (SHARP)</w:t>
      </w:r>
      <w:r w:rsidRPr="00633AE1">
        <w:rPr>
          <w:rFonts w:asciiTheme="minorHAnsi" w:eastAsia="Times New Roman" w:hAnsiTheme="minorHAnsi"/>
          <w:bCs/>
          <w:color w:val="000000"/>
          <w:sz w:val="22"/>
          <w:szCs w:val="22"/>
        </w:rPr>
        <w:t xml:space="preserve">—“Risk, Rival Hypotheses, and Reflection </w:t>
      </w:r>
      <w:r w:rsidRPr="00633AE1">
        <w:rPr>
          <w:rFonts w:asciiTheme="minorHAnsi" w:eastAsia="Times New Roman" w:hAnsiTheme="minorHAnsi"/>
          <w:color w:val="000000"/>
          <w:sz w:val="22"/>
          <w:szCs w:val="22"/>
        </w:rPr>
        <w:t xml:space="preserve">in Scenario-based Problem Solving.” </w:t>
      </w:r>
      <w:r w:rsidR="00EE4E04" w:rsidRPr="00633AE1">
        <w:rPr>
          <w:rFonts w:asciiTheme="minorHAnsi" w:hAnsiTheme="minorHAnsi" w:cs="Arial"/>
          <w:bCs/>
          <w:color w:val="000000"/>
          <w:sz w:val="22"/>
          <w:szCs w:val="22"/>
        </w:rPr>
        <w:t>PI: Rebecca Burnett (Georgia T</w:t>
      </w:r>
      <w:r w:rsidRPr="00633AE1">
        <w:rPr>
          <w:rFonts w:asciiTheme="minorHAnsi" w:hAnsiTheme="minorHAnsi" w:cs="Arial"/>
          <w:bCs/>
          <w:color w:val="000000"/>
          <w:sz w:val="22"/>
          <w:szCs w:val="22"/>
        </w:rPr>
        <w:t>e</w:t>
      </w:r>
      <w:r w:rsidR="00EE4E04" w:rsidRPr="00633AE1">
        <w:rPr>
          <w:rFonts w:asciiTheme="minorHAnsi" w:hAnsiTheme="minorHAnsi" w:cs="Arial"/>
          <w:bCs/>
          <w:color w:val="000000"/>
          <w:sz w:val="22"/>
          <w:szCs w:val="22"/>
        </w:rPr>
        <w:t>ch</w:t>
      </w:r>
      <w:r w:rsidRPr="00633AE1">
        <w:rPr>
          <w:rFonts w:asciiTheme="minorHAnsi" w:hAnsiTheme="minorHAnsi" w:cs="Arial"/>
          <w:bCs/>
          <w:color w:val="000000"/>
          <w:sz w:val="22"/>
          <w:szCs w:val="22"/>
        </w:rPr>
        <w:t>)</w:t>
      </w:r>
      <w:r w:rsidR="00EE4E04" w:rsidRPr="00633AE1">
        <w:rPr>
          <w:rFonts w:asciiTheme="minorHAnsi" w:hAnsiTheme="minorHAnsi" w:cs="Arial"/>
          <w:bCs/>
          <w:color w:val="000000"/>
          <w:sz w:val="22"/>
          <w:szCs w:val="22"/>
        </w:rPr>
        <w:t xml:space="preserve"> and </w:t>
      </w:r>
      <w:r w:rsidR="00D0047F" w:rsidRPr="00633AE1">
        <w:rPr>
          <w:rFonts w:asciiTheme="minorHAnsi" w:hAnsiTheme="minorHAnsi"/>
          <w:color w:val="000000"/>
          <w:sz w:val="22"/>
          <w:szCs w:val="22"/>
        </w:rPr>
        <w:t>Brandon</w:t>
      </w:r>
      <w:r w:rsidRPr="00633AE1">
        <w:rPr>
          <w:rFonts w:asciiTheme="minorHAnsi" w:hAnsiTheme="minorHAnsi"/>
          <w:color w:val="000000"/>
          <w:sz w:val="22"/>
          <w:szCs w:val="22"/>
        </w:rPr>
        <w:t xml:space="preserve"> Conover (</w:t>
      </w:r>
      <w:r w:rsidRPr="00633AE1">
        <w:rPr>
          <w:rFonts w:asciiTheme="minorHAnsi" w:eastAsia="Times New Roman" w:hAnsiTheme="minorHAnsi"/>
          <w:color w:val="000000"/>
          <w:sz w:val="22"/>
          <w:szCs w:val="22"/>
        </w:rPr>
        <w:t xml:space="preserve">Bennett Aerospace). </w:t>
      </w:r>
      <w:r w:rsidR="00EE4E04" w:rsidRPr="00633AE1">
        <w:rPr>
          <w:rFonts w:asciiTheme="minorHAnsi" w:eastAsia="Times New Roman" w:hAnsiTheme="minorHAnsi" w:cs="Arial"/>
          <w:bCs/>
          <w:color w:val="000000"/>
          <w:sz w:val="22"/>
          <w:szCs w:val="22"/>
        </w:rPr>
        <w:t xml:space="preserve">Co-PIs: </w:t>
      </w:r>
      <w:r w:rsidRPr="00633AE1">
        <w:rPr>
          <w:rFonts w:asciiTheme="minorHAnsi" w:eastAsia="Times New Roman" w:hAnsiTheme="minorHAnsi" w:cs="Arial"/>
          <w:bCs/>
          <w:color w:val="000000"/>
          <w:sz w:val="22"/>
          <w:szCs w:val="22"/>
        </w:rPr>
        <w:t xml:space="preserve">Jason Ellis, Andy Frazee, </w:t>
      </w:r>
      <w:r w:rsidR="00EE4E04" w:rsidRPr="00633AE1">
        <w:rPr>
          <w:rFonts w:asciiTheme="minorHAnsi" w:eastAsia="Times New Roman" w:hAnsiTheme="minorHAnsi" w:cs="Arial"/>
          <w:color w:val="000000"/>
          <w:sz w:val="22"/>
          <w:szCs w:val="22"/>
        </w:rPr>
        <w:t xml:space="preserve">Diane Jakacki, and </w:t>
      </w:r>
      <w:r w:rsidRPr="00633AE1">
        <w:rPr>
          <w:rFonts w:asciiTheme="minorHAnsi" w:eastAsia="Times New Roman" w:hAnsiTheme="minorHAnsi" w:cs="Arial"/>
          <w:color w:val="000000"/>
          <w:sz w:val="22"/>
          <w:szCs w:val="22"/>
        </w:rPr>
        <w:t>Amanda Madden (all Georgia Tech)</w:t>
      </w:r>
      <w:r w:rsidR="00EE4E04" w:rsidRPr="00633AE1">
        <w:rPr>
          <w:rFonts w:asciiTheme="minorHAnsi" w:eastAsia="Times New Roman" w:hAnsiTheme="minorHAnsi"/>
          <w:sz w:val="22"/>
          <w:szCs w:val="22"/>
        </w:rPr>
        <w:t xml:space="preserve">. </w:t>
      </w:r>
    </w:p>
    <w:p w14:paraId="37A59E10" w14:textId="74F12114" w:rsidR="00DF4D2C" w:rsidRPr="00633AE1" w:rsidRDefault="00110499" w:rsidP="00F13093">
      <w:pPr>
        <w:widowControl w:val="0"/>
        <w:autoSpaceDE w:val="0"/>
        <w:autoSpaceDN w:val="0"/>
        <w:adjustRightInd w:val="0"/>
        <w:spacing w:after="100"/>
        <w:ind w:left="540" w:hanging="547"/>
        <w:rPr>
          <w:rFonts w:asciiTheme="minorHAnsi" w:hAnsiTheme="minorHAnsi"/>
          <w:sz w:val="22"/>
          <w:szCs w:val="22"/>
        </w:rPr>
      </w:pPr>
      <w:r w:rsidRPr="00633AE1">
        <w:rPr>
          <w:rFonts w:asciiTheme="minorHAnsi" w:hAnsiTheme="minorHAnsi"/>
          <w:sz w:val="22"/>
          <w:szCs w:val="22"/>
        </w:rPr>
        <w:t xml:space="preserve">2012  </w:t>
      </w:r>
      <w:r w:rsidR="00DF4D2C" w:rsidRPr="00633AE1">
        <w:rPr>
          <w:rFonts w:asciiTheme="minorHAnsi" w:hAnsiTheme="minorHAnsi"/>
          <w:sz w:val="22"/>
          <w:szCs w:val="22"/>
        </w:rPr>
        <w:t xml:space="preserve">National Endowment for the Humanities, </w:t>
      </w:r>
      <w:r w:rsidR="00DF4D2C" w:rsidRPr="00633AE1">
        <w:rPr>
          <w:rFonts w:asciiTheme="minorHAnsi" w:hAnsiTheme="minorHAnsi" w:cs="Arial"/>
          <w:bCs/>
          <w:color w:val="000000"/>
          <w:sz w:val="22"/>
          <w:szCs w:val="22"/>
        </w:rPr>
        <w:t>Digital Humanities Start-Up Grant, Level I</w:t>
      </w:r>
      <w:r w:rsidR="00DF4D2C" w:rsidRPr="00633AE1">
        <w:rPr>
          <w:rFonts w:asciiTheme="minorHAnsi" w:hAnsiTheme="minorHAnsi"/>
          <w:sz w:val="22"/>
          <w:szCs w:val="22"/>
        </w:rPr>
        <w:t>—“</w:t>
      </w:r>
      <w:r w:rsidR="00DF4D2C" w:rsidRPr="00633AE1">
        <w:rPr>
          <w:rFonts w:asciiTheme="minorHAnsi" w:hAnsiTheme="minorHAnsi" w:cs="Arial"/>
          <w:bCs/>
          <w:color w:val="000000"/>
          <w:sz w:val="22"/>
          <w:szCs w:val="22"/>
        </w:rPr>
        <w:t xml:space="preserve">Space and Place in the Humanities: Teaching with Maps and Mapping Technologies.” PI: Rebecca Burnett. </w:t>
      </w:r>
      <w:r w:rsidR="002D6637">
        <w:rPr>
          <w:rFonts w:asciiTheme="minorHAnsi" w:hAnsiTheme="minorHAnsi" w:cs="Arial"/>
          <w:bCs/>
          <w:color w:val="000000"/>
          <w:sz w:val="22"/>
          <w:szCs w:val="22"/>
        </w:rPr>
        <w:t xml:space="preserve"> </w:t>
      </w:r>
      <w:r w:rsidR="00DF4D2C" w:rsidRPr="00633AE1">
        <w:rPr>
          <w:rFonts w:asciiTheme="minorHAnsi" w:eastAsia="Times New Roman" w:hAnsiTheme="minorHAnsi" w:cs="Arial"/>
          <w:bCs/>
          <w:color w:val="000000"/>
          <w:sz w:val="22"/>
          <w:szCs w:val="22"/>
        </w:rPr>
        <w:t>Co-</w:t>
      </w:r>
      <w:r w:rsidR="007C75FB" w:rsidRPr="00633AE1">
        <w:rPr>
          <w:rFonts w:asciiTheme="minorHAnsi" w:eastAsia="Times New Roman" w:hAnsiTheme="minorHAnsi" w:cs="Arial"/>
          <w:bCs/>
          <w:color w:val="000000"/>
          <w:sz w:val="22"/>
          <w:szCs w:val="22"/>
        </w:rPr>
        <w:t>PIs</w:t>
      </w:r>
      <w:r w:rsidR="00DF4D2C" w:rsidRPr="00633AE1">
        <w:rPr>
          <w:rFonts w:asciiTheme="minorHAnsi" w:eastAsia="Times New Roman" w:hAnsiTheme="minorHAnsi" w:cs="Arial"/>
          <w:bCs/>
          <w:color w:val="000000"/>
          <w:sz w:val="22"/>
          <w:szCs w:val="22"/>
        </w:rPr>
        <w:t xml:space="preserve">: </w:t>
      </w:r>
      <w:r w:rsidR="00DF4D2C" w:rsidRPr="00633AE1">
        <w:rPr>
          <w:rFonts w:asciiTheme="minorHAnsi" w:eastAsia="Times New Roman" w:hAnsiTheme="minorHAnsi" w:cs="Arial"/>
          <w:color w:val="000000"/>
          <w:sz w:val="22"/>
          <w:szCs w:val="22"/>
        </w:rPr>
        <w:t>Diane Jakacki, Thomas Lolis, and Robin Wharton</w:t>
      </w:r>
      <w:r w:rsidR="00DF4D2C" w:rsidRPr="00633AE1">
        <w:rPr>
          <w:rFonts w:asciiTheme="minorHAnsi" w:eastAsia="Times New Roman" w:hAnsiTheme="minorHAnsi"/>
          <w:sz w:val="22"/>
          <w:szCs w:val="22"/>
        </w:rPr>
        <w:t xml:space="preserve">. </w:t>
      </w:r>
      <w:r w:rsidR="00DF4D2C" w:rsidRPr="00633AE1">
        <w:rPr>
          <w:rFonts w:asciiTheme="minorHAnsi" w:eastAsia="Times New Roman" w:hAnsiTheme="minorHAnsi" w:cs="Arial"/>
          <w:bCs/>
          <w:color w:val="000000"/>
          <w:sz w:val="22"/>
          <w:szCs w:val="22"/>
        </w:rPr>
        <w:t>Lead Investigators</w:t>
      </w:r>
      <w:r w:rsidR="00DF4D2C" w:rsidRPr="00633AE1">
        <w:rPr>
          <w:rFonts w:asciiTheme="minorHAnsi" w:eastAsia="Times New Roman" w:hAnsiTheme="minorHAnsi"/>
          <w:sz w:val="22"/>
          <w:szCs w:val="22"/>
        </w:rPr>
        <w:t xml:space="preserve">: </w:t>
      </w:r>
      <w:r w:rsidR="00DF4D2C" w:rsidRPr="00633AE1">
        <w:rPr>
          <w:rFonts w:asciiTheme="minorHAnsi" w:eastAsia="Times New Roman" w:hAnsiTheme="minorHAnsi" w:cs="Arial"/>
          <w:color w:val="000000"/>
          <w:sz w:val="22"/>
          <w:szCs w:val="22"/>
        </w:rPr>
        <w:t>Brandy Blake, Doris Bremm, Kathryn Crowther, Amanda Madden, Kellie Meyer, and Sarah Schiff. ($25,000)</w:t>
      </w:r>
    </w:p>
    <w:p w14:paraId="67ADAF8A" w14:textId="496FC69A" w:rsidR="001873FC" w:rsidRPr="00633AE1" w:rsidRDefault="001873FC" w:rsidP="00F13093">
      <w:pPr>
        <w:widowControl w:val="0"/>
        <w:autoSpaceDE w:val="0"/>
        <w:autoSpaceDN w:val="0"/>
        <w:adjustRightInd w:val="0"/>
        <w:spacing w:after="100"/>
        <w:ind w:left="540" w:hanging="547"/>
        <w:rPr>
          <w:rFonts w:asciiTheme="minorHAnsi" w:hAnsiTheme="minorHAnsi" w:cs="Helvetica"/>
          <w:sz w:val="22"/>
          <w:szCs w:val="22"/>
        </w:rPr>
      </w:pPr>
      <w:r w:rsidRPr="00633AE1">
        <w:rPr>
          <w:rFonts w:asciiTheme="minorHAnsi" w:hAnsiTheme="minorHAnsi"/>
          <w:sz w:val="22"/>
          <w:szCs w:val="22"/>
        </w:rPr>
        <w:t xml:space="preserve">2011 </w:t>
      </w:r>
      <w:r w:rsidRPr="00633AE1">
        <w:rPr>
          <w:rFonts w:asciiTheme="minorHAnsi" w:hAnsiTheme="minorHAnsi"/>
          <w:sz w:val="22"/>
          <w:szCs w:val="22"/>
        </w:rPr>
        <w:tab/>
      </w:r>
      <w:r w:rsidRPr="00633AE1">
        <w:rPr>
          <w:rFonts w:asciiTheme="minorHAnsi" w:hAnsiTheme="minorHAnsi"/>
          <w:bCs/>
          <w:iCs/>
          <w:sz w:val="22"/>
          <w:szCs w:val="22"/>
        </w:rPr>
        <w:t xml:space="preserve">Department of Defense Minerva Research Initiative. </w:t>
      </w:r>
      <w:r w:rsidRPr="00633AE1">
        <w:rPr>
          <w:rFonts w:asciiTheme="minorHAnsi" w:hAnsiTheme="minorHAnsi"/>
          <w:bCs/>
          <w:sz w:val="22"/>
          <w:szCs w:val="22"/>
        </w:rPr>
        <w:t xml:space="preserve">Broad Agency Announcement W911NF-11-R-0011. </w:t>
      </w:r>
      <w:r w:rsidRPr="00633AE1">
        <w:rPr>
          <w:rFonts w:asciiTheme="minorHAnsi" w:hAnsiTheme="minorHAnsi" w:cs="Arial"/>
          <w:sz w:val="22"/>
          <w:szCs w:val="22"/>
        </w:rPr>
        <w:t>“</w:t>
      </w:r>
      <w:r w:rsidRPr="00633AE1">
        <w:rPr>
          <w:rFonts w:asciiTheme="minorHAnsi" w:hAnsiTheme="minorHAnsi"/>
          <w:sz w:val="22"/>
          <w:szCs w:val="22"/>
        </w:rPr>
        <w:t xml:space="preserve">GIS/mapping to Promote Negotiation and Conflict Resolution.”  </w:t>
      </w:r>
      <w:r w:rsidR="007C75FB" w:rsidRPr="00633AE1">
        <w:rPr>
          <w:rFonts w:asciiTheme="minorHAnsi" w:hAnsiTheme="minorHAnsi" w:cs="Calibri"/>
          <w:bCs/>
          <w:sz w:val="22"/>
          <w:szCs w:val="22"/>
        </w:rPr>
        <w:t>PIs: Doug Bennett, Rebecca Burnett, Andrew Cooper.</w:t>
      </w:r>
      <w:r w:rsidRPr="00633AE1">
        <w:rPr>
          <w:rFonts w:asciiTheme="minorHAnsi" w:hAnsiTheme="minorHAnsi"/>
          <w:sz w:val="22"/>
          <w:szCs w:val="22"/>
        </w:rPr>
        <w:t xml:space="preserve"> </w:t>
      </w:r>
    </w:p>
    <w:p w14:paraId="0D343846" w14:textId="5ABAC04A" w:rsidR="001873FC" w:rsidRPr="00633AE1" w:rsidRDefault="001873FC" w:rsidP="00F13093">
      <w:pPr>
        <w:spacing w:after="100"/>
        <w:ind w:left="540" w:hanging="547"/>
        <w:outlineLvl w:val="1"/>
        <w:rPr>
          <w:rFonts w:asciiTheme="minorHAnsi" w:hAnsiTheme="minorHAnsi"/>
          <w:sz w:val="22"/>
          <w:szCs w:val="22"/>
        </w:rPr>
      </w:pPr>
      <w:r w:rsidRPr="00633AE1">
        <w:rPr>
          <w:rFonts w:asciiTheme="minorHAnsi" w:hAnsiTheme="minorHAnsi"/>
          <w:sz w:val="22"/>
          <w:szCs w:val="22"/>
        </w:rPr>
        <w:t xml:space="preserve">2010 </w:t>
      </w:r>
      <w:r w:rsidRPr="00633AE1">
        <w:rPr>
          <w:rFonts w:asciiTheme="minorHAnsi" w:hAnsiTheme="minorHAnsi"/>
          <w:sz w:val="22"/>
          <w:szCs w:val="22"/>
        </w:rPr>
        <w:tab/>
        <w:t>McArthur Foundation.</w:t>
      </w:r>
      <w:r w:rsidRPr="00633AE1">
        <w:rPr>
          <w:rFonts w:asciiTheme="minorHAnsi" w:hAnsiTheme="minorHAnsi" w:cs="Arial"/>
          <w:bCs/>
          <w:sz w:val="22"/>
          <w:szCs w:val="22"/>
        </w:rPr>
        <w:t xml:space="preserve"> “</w:t>
      </w:r>
      <w:hyperlink r:id="rId13" w:history="1">
        <w:r w:rsidRPr="00633AE1">
          <w:rPr>
            <w:rFonts w:asciiTheme="minorHAnsi" w:hAnsiTheme="minorHAnsi"/>
            <w:sz w:val="22"/>
            <w:szCs w:val="22"/>
          </w:rPr>
          <w:t>Extending STEM Capabilities by Expanding Multimodal Communication Competence</w:t>
        </w:r>
      </w:hyperlink>
      <w:r w:rsidRPr="00633AE1">
        <w:rPr>
          <w:rFonts w:asciiTheme="minorHAnsi" w:hAnsiTheme="minorHAnsi"/>
          <w:sz w:val="22"/>
          <w:szCs w:val="22"/>
        </w:rPr>
        <w:t xml:space="preserve">.” </w:t>
      </w:r>
      <w:r w:rsidRPr="00633AE1">
        <w:rPr>
          <w:rFonts w:asciiTheme="minorHAnsi" w:hAnsiTheme="minorHAnsi" w:cs="Arial"/>
          <w:bCs/>
          <w:color w:val="000000"/>
          <w:sz w:val="22"/>
          <w:szCs w:val="22"/>
        </w:rPr>
        <w:t xml:space="preserve">PI: Rebecca Burnett. </w:t>
      </w:r>
      <w:r w:rsidRPr="00633AE1">
        <w:rPr>
          <w:rFonts w:asciiTheme="minorHAnsi" w:hAnsiTheme="minorHAnsi"/>
          <w:sz w:val="22"/>
          <w:szCs w:val="22"/>
        </w:rPr>
        <w:t>($198,950)</w:t>
      </w:r>
      <w:r w:rsidR="007C75FB" w:rsidRPr="00633AE1">
        <w:rPr>
          <w:rFonts w:asciiTheme="minorHAnsi" w:hAnsiTheme="minorHAnsi"/>
          <w:sz w:val="22"/>
          <w:szCs w:val="22"/>
        </w:rPr>
        <w:t xml:space="preserve"> </w:t>
      </w:r>
    </w:p>
    <w:p w14:paraId="275F8190" w14:textId="77777777" w:rsidR="001873FC" w:rsidRPr="00633AE1" w:rsidRDefault="001873FC" w:rsidP="00F13093">
      <w:pPr>
        <w:widowControl w:val="0"/>
        <w:autoSpaceDE w:val="0"/>
        <w:autoSpaceDN w:val="0"/>
        <w:adjustRightInd w:val="0"/>
        <w:spacing w:after="100"/>
        <w:ind w:left="540" w:hanging="547"/>
        <w:rPr>
          <w:rFonts w:asciiTheme="minorHAnsi" w:hAnsiTheme="minorHAnsi" w:cs="Helvetica"/>
          <w:sz w:val="22"/>
          <w:szCs w:val="22"/>
        </w:rPr>
      </w:pPr>
      <w:r w:rsidRPr="00633AE1">
        <w:rPr>
          <w:rFonts w:asciiTheme="minorHAnsi" w:hAnsiTheme="minorHAnsi"/>
          <w:sz w:val="22"/>
          <w:szCs w:val="22"/>
        </w:rPr>
        <w:t xml:space="preserve">2010 </w:t>
      </w:r>
      <w:r w:rsidRPr="00633AE1">
        <w:rPr>
          <w:rFonts w:asciiTheme="minorHAnsi" w:hAnsiTheme="minorHAnsi"/>
          <w:sz w:val="22"/>
          <w:szCs w:val="22"/>
        </w:rPr>
        <w:tab/>
      </w:r>
      <w:r w:rsidRPr="00633AE1">
        <w:rPr>
          <w:rFonts w:asciiTheme="minorHAnsi" w:hAnsiTheme="minorHAnsi" w:cs="Calibri"/>
          <w:bCs/>
          <w:sz w:val="22"/>
          <w:szCs w:val="22"/>
        </w:rPr>
        <w:t>DARPA SN-10-52, NAC – Negotiate Across Cultures. “Collaborative Narration: Negotiating Cultural Conflicts through Multimodality.” PIs: Doug Bennett, Rebecca Burnett, Andrew Cooper.</w:t>
      </w:r>
    </w:p>
    <w:p w14:paraId="052E6C0D" w14:textId="77777777" w:rsidR="001B3510" w:rsidRPr="00561846" w:rsidRDefault="001B3510" w:rsidP="001B3510">
      <w:pPr>
        <w:spacing w:after="100"/>
        <w:ind w:left="540" w:hanging="540"/>
        <w:rPr>
          <w:rFonts w:asciiTheme="minorHAnsi" w:hAnsiTheme="minorHAnsi" w:cs="Calibri"/>
          <w:bCs/>
          <w:sz w:val="22"/>
          <w:szCs w:val="22"/>
        </w:rPr>
      </w:pPr>
      <w:r w:rsidRPr="00633AE1">
        <w:rPr>
          <w:rFonts w:asciiTheme="minorHAnsi" w:hAnsiTheme="minorHAnsi"/>
          <w:sz w:val="22"/>
          <w:szCs w:val="22"/>
        </w:rPr>
        <w:t xml:space="preserve">2010 </w:t>
      </w:r>
      <w:r w:rsidRPr="00633AE1">
        <w:rPr>
          <w:rFonts w:asciiTheme="minorHAnsi" w:hAnsiTheme="minorHAnsi"/>
          <w:sz w:val="22"/>
          <w:szCs w:val="22"/>
        </w:rPr>
        <w:tab/>
        <w:t xml:space="preserve">Phase 2: OSD08-CR8. “Accelerated Learning Using Game Technology.” </w:t>
      </w:r>
      <w:r w:rsidRPr="00633AE1">
        <w:rPr>
          <w:rFonts w:asciiTheme="minorHAnsi" w:hAnsiTheme="minorHAnsi" w:cs="Calibri"/>
          <w:bCs/>
          <w:sz w:val="22"/>
          <w:szCs w:val="22"/>
        </w:rPr>
        <w:t xml:space="preserve">PIs: Doug Bennett, </w:t>
      </w:r>
      <w:r w:rsidRPr="00633AE1">
        <w:rPr>
          <w:rFonts w:asciiTheme="minorHAnsi" w:hAnsiTheme="minorHAnsi" w:cs="Lucida Sans Unicode"/>
          <w:sz w:val="22"/>
          <w:szCs w:val="22"/>
        </w:rPr>
        <w:t>Don</w:t>
      </w:r>
      <w:r w:rsidRPr="00633AE1">
        <w:rPr>
          <w:rFonts w:asciiTheme="minorHAnsi" w:hAnsiTheme="minorHAnsi" w:cs="Helvetica"/>
          <w:sz w:val="22"/>
          <w:szCs w:val="22"/>
        </w:rPr>
        <w:t xml:space="preserve"> </w:t>
      </w:r>
      <w:r w:rsidRPr="00633AE1">
        <w:rPr>
          <w:rFonts w:asciiTheme="minorHAnsi" w:hAnsiTheme="minorHAnsi" w:cs="Lucida Sans Unicode"/>
          <w:sz w:val="22"/>
          <w:szCs w:val="22"/>
        </w:rPr>
        <w:t>Gemeinhardt</w:t>
      </w:r>
      <w:r w:rsidRPr="00633AE1">
        <w:rPr>
          <w:rFonts w:asciiTheme="minorHAnsi" w:hAnsiTheme="minorHAnsi" w:cs="Calibri"/>
          <w:bCs/>
          <w:sz w:val="22"/>
          <w:szCs w:val="22"/>
        </w:rPr>
        <w:t xml:space="preserve"> (Bennett Aerospace); Rebecca Burnett (Georgia Tech); </w:t>
      </w:r>
      <w:r w:rsidRPr="00633AE1">
        <w:rPr>
          <w:rFonts w:asciiTheme="minorHAnsi" w:hAnsiTheme="minorHAnsi" w:cs="Lucida Sans Unicode"/>
          <w:sz w:val="22"/>
          <w:szCs w:val="22"/>
        </w:rPr>
        <w:t>Frank</w:t>
      </w:r>
      <w:r w:rsidRPr="00633AE1">
        <w:rPr>
          <w:rFonts w:asciiTheme="minorHAnsi" w:hAnsiTheme="minorHAnsi" w:cs="Helvetica"/>
          <w:sz w:val="22"/>
          <w:szCs w:val="22"/>
        </w:rPr>
        <w:t xml:space="preserve"> </w:t>
      </w:r>
      <w:r w:rsidRPr="00633AE1">
        <w:rPr>
          <w:rFonts w:asciiTheme="minorHAnsi" w:hAnsiTheme="minorHAnsi" w:cs="Lucida Sans Unicode"/>
          <w:sz w:val="22"/>
          <w:szCs w:val="22"/>
        </w:rPr>
        <w:t>Greitzer</w:t>
      </w:r>
      <w:r w:rsidRPr="00633AE1">
        <w:rPr>
          <w:rFonts w:asciiTheme="minorHAnsi" w:hAnsiTheme="minorHAnsi" w:cs="Helvetica"/>
          <w:sz w:val="22"/>
          <w:szCs w:val="22"/>
        </w:rPr>
        <w:t xml:space="preserve"> (</w:t>
      </w:r>
      <w:r w:rsidRPr="00633AE1">
        <w:rPr>
          <w:rFonts w:asciiTheme="minorHAnsi" w:hAnsiTheme="minorHAnsi" w:cs="Lucida Sans Unicode"/>
          <w:sz w:val="22"/>
          <w:szCs w:val="22"/>
        </w:rPr>
        <w:t>Battelle</w:t>
      </w:r>
      <w:r w:rsidRPr="00633AE1">
        <w:rPr>
          <w:rFonts w:asciiTheme="minorHAnsi" w:hAnsiTheme="minorHAnsi" w:cs="Helvetica"/>
          <w:sz w:val="22"/>
          <w:szCs w:val="22"/>
        </w:rPr>
        <w:t>)</w:t>
      </w:r>
      <w:r w:rsidRPr="00633AE1">
        <w:rPr>
          <w:rFonts w:asciiTheme="minorHAnsi" w:hAnsiTheme="minorHAnsi" w:cs="Calibri"/>
          <w:bCs/>
          <w:sz w:val="22"/>
          <w:szCs w:val="22"/>
        </w:rPr>
        <w:t xml:space="preserve">. </w:t>
      </w:r>
      <w:r w:rsidRPr="00633AE1">
        <w:rPr>
          <w:rFonts w:asciiTheme="minorHAnsi" w:hAnsiTheme="minorHAnsi" w:cs="Calibri"/>
          <w:bCs/>
          <w:sz w:val="22"/>
          <w:szCs w:val="22"/>
        </w:rPr>
        <w:br/>
        <w:t xml:space="preserve">Co-PIs: Andrew Cooper (Georgia Tech); </w:t>
      </w:r>
      <w:r w:rsidRPr="00633AE1">
        <w:rPr>
          <w:rFonts w:asciiTheme="minorHAnsi" w:hAnsiTheme="minorHAnsi" w:cs="Lucida Sans Unicode"/>
          <w:sz w:val="22"/>
          <w:szCs w:val="22"/>
        </w:rPr>
        <w:t>Lyndsey</w:t>
      </w:r>
      <w:r w:rsidRPr="00633AE1">
        <w:rPr>
          <w:rFonts w:asciiTheme="minorHAnsi" w:hAnsiTheme="minorHAnsi" w:cs="Helvetica"/>
          <w:sz w:val="22"/>
          <w:szCs w:val="22"/>
        </w:rPr>
        <w:t xml:space="preserve"> </w:t>
      </w:r>
      <w:r w:rsidRPr="00633AE1">
        <w:rPr>
          <w:rFonts w:asciiTheme="minorHAnsi" w:hAnsiTheme="minorHAnsi" w:cs="Lucida Sans Unicode"/>
          <w:sz w:val="22"/>
          <w:szCs w:val="22"/>
        </w:rPr>
        <w:t>Franklin</w:t>
      </w:r>
      <w:r w:rsidRPr="00633AE1">
        <w:rPr>
          <w:rFonts w:asciiTheme="minorHAnsi" w:hAnsiTheme="minorHAnsi" w:cs="Helvetica"/>
          <w:sz w:val="22"/>
          <w:szCs w:val="22"/>
        </w:rPr>
        <w:t xml:space="preserve"> (</w:t>
      </w:r>
      <w:r w:rsidRPr="00633AE1">
        <w:rPr>
          <w:rFonts w:asciiTheme="minorHAnsi" w:hAnsiTheme="minorHAnsi" w:cs="Lucida Sans Unicode"/>
          <w:sz w:val="22"/>
          <w:szCs w:val="22"/>
        </w:rPr>
        <w:t>Battelle</w:t>
      </w:r>
      <w:r w:rsidRPr="00633AE1">
        <w:rPr>
          <w:rFonts w:asciiTheme="minorHAnsi" w:hAnsiTheme="minorHAnsi" w:cs="Helvetica"/>
          <w:sz w:val="22"/>
          <w:szCs w:val="22"/>
        </w:rPr>
        <w:t xml:space="preserve">); </w:t>
      </w:r>
      <w:r w:rsidRPr="00633AE1">
        <w:rPr>
          <w:rFonts w:asciiTheme="minorHAnsi" w:hAnsiTheme="minorHAnsi" w:cs="Calibri"/>
          <w:bCs/>
          <w:sz w:val="22"/>
          <w:szCs w:val="22"/>
        </w:rPr>
        <w:t xml:space="preserve">and </w:t>
      </w:r>
      <w:r w:rsidRPr="00633AE1">
        <w:rPr>
          <w:rFonts w:asciiTheme="minorHAnsi" w:hAnsiTheme="minorHAnsi" w:cs="Lucida Sans Unicode"/>
          <w:sz w:val="22"/>
          <w:szCs w:val="22"/>
        </w:rPr>
        <w:t>Jerry</w:t>
      </w:r>
      <w:r w:rsidRPr="00633AE1">
        <w:rPr>
          <w:rFonts w:asciiTheme="minorHAnsi" w:hAnsiTheme="minorHAnsi" w:cs="Helvetica"/>
          <w:sz w:val="22"/>
          <w:szCs w:val="22"/>
        </w:rPr>
        <w:t xml:space="preserve"> </w:t>
      </w:r>
      <w:r w:rsidRPr="00633AE1">
        <w:rPr>
          <w:rFonts w:asciiTheme="minorHAnsi" w:hAnsiTheme="minorHAnsi" w:cs="Lucida Sans Unicode"/>
          <w:sz w:val="22"/>
          <w:szCs w:val="22"/>
        </w:rPr>
        <w:t>Heneghan, Joe</w:t>
      </w:r>
      <w:r w:rsidRPr="00633AE1">
        <w:rPr>
          <w:rFonts w:asciiTheme="minorHAnsi" w:hAnsiTheme="minorHAnsi" w:cs="Helvetica"/>
          <w:sz w:val="22"/>
          <w:szCs w:val="22"/>
        </w:rPr>
        <w:t xml:space="preserve"> </w:t>
      </w:r>
      <w:r w:rsidRPr="00633AE1">
        <w:rPr>
          <w:rFonts w:asciiTheme="minorHAnsi" w:hAnsiTheme="minorHAnsi" w:cs="Lucida Sans Unicode"/>
          <w:sz w:val="22"/>
          <w:szCs w:val="22"/>
        </w:rPr>
        <w:t>Halper, Sarah Gray, Producer (Virtual Heroes/ARA).</w:t>
      </w:r>
    </w:p>
    <w:p w14:paraId="0D23A7BF" w14:textId="77777777" w:rsidR="005D244A" w:rsidRPr="00633AE1" w:rsidRDefault="005D244A" w:rsidP="00F13093">
      <w:pPr>
        <w:spacing w:after="100"/>
        <w:ind w:left="540" w:hanging="540"/>
        <w:rPr>
          <w:rFonts w:asciiTheme="minorHAnsi" w:hAnsiTheme="minorHAnsi" w:cs="Calibri"/>
          <w:bCs/>
          <w:sz w:val="22"/>
          <w:szCs w:val="22"/>
        </w:rPr>
      </w:pPr>
      <w:r w:rsidRPr="00633AE1">
        <w:rPr>
          <w:rFonts w:asciiTheme="minorHAnsi" w:hAnsiTheme="minorHAnsi"/>
          <w:sz w:val="22"/>
          <w:szCs w:val="22"/>
        </w:rPr>
        <w:t xml:space="preserve">2009 </w:t>
      </w:r>
      <w:r w:rsidRPr="00633AE1">
        <w:rPr>
          <w:rFonts w:asciiTheme="minorHAnsi" w:hAnsiTheme="minorHAnsi"/>
          <w:sz w:val="22"/>
          <w:szCs w:val="22"/>
        </w:rPr>
        <w:tab/>
        <w:t>Phase 1: OSD08-CR8. “</w:t>
      </w:r>
      <w:r w:rsidRPr="00633AE1">
        <w:rPr>
          <w:rFonts w:asciiTheme="minorHAnsi" w:hAnsiTheme="minorHAnsi" w:cs="Arial"/>
          <w:sz w:val="22"/>
          <w:szCs w:val="22"/>
        </w:rPr>
        <w:t xml:space="preserve">Insider Threat: Protecting the Firm! A Serious Game for Training.” </w:t>
      </w:r>
      <w:r w:rsidRPr="00633AE1">
        <w:rPr>
          <w:rFonts w:asciiTheme="minorHAnsi" w:hAnsiTheme="minorHAnsi" w:cs="Calibri"/>
          <w:bCs/>
          <w:sz w:val="22"/>
          <w:szCs w:val="22"/>
        </w:rPr>
        <w:t xml:space="preserve">PIs: Doug Bennett, </w:t>
      </w:r>
      <w:r w:rsidRPr="00633AE1">
        <w:rPr>
          <w:rFonts w:asciiTheme="minorHAnsi" w:hAnsiTheme="minorHAnsi" w:cs="Lucida Sans Unicode"/>
          <w:sz w:val="22"/>
          <w:szCs w:val="22"/>
        </w:rPr>
        <w:t>Don</w:t>
      </w:r>
      <w:r w:rsidRPr="00633AE1">
        <w:rPr>
          <w:rFonts w:asciiTheme="minorHAnsi" w:hAnsiTheme="minorHAnsi" w:cs="Helvetica"/>
          <w:sz w:val="22"/>
          <w:szCs w:val="22"/>
        </w:rPr>
        <w:t xml:space="preserve"> </w:t>
      </w:r>
      <w:r w:rsidRPr="00633AE1">
        <w:rPr>
          <w:rFonts w:asciiTheme="minorHAnsi" w:hAnsiTheme="minorHAnsi" w:cs="Lucida Sans Unicode"/>
          <w:sz w:val="22"/>
          <w:szCs w:val="22"/>
        </w:rPr>
        <w:t>Gemeinhardt</w:t>
      </w:r>
      <w:r w:rsidRPr="00633AE1">
        <w:rPr>
          <w:rFonts w:asciiTheme="minorHAnsi" w:hAnsiTheme="minorHAnsi" w:cs="Calibri"/>
          <w:bCs/>
          <w:sz w:val="22"/>
          <w:szCs w:val="22"/>
        </w:rPr>
        <w:t xml:space="preserve"> (Bennett Aerospace); Rebecca Burnett (Georgia Tech); </w:t>
      </w:r>
      <w:r w:rsidRPr="00633AE1">
        <w:rPr>
          <w:rFonts w:asciiTheme="minorHAnsi" w:hAnsiTheme="minorHAnsi" w:cs="Lucida Sans Unicode"/>
          <w:sz w:val="22"/>
          <w:szCs w:val="22"/>
        </w:rPr>
        <w:t>Frank</w:t>
      </w:r>
      <w:r w:rsidRPr="00633AE1">
        <w:rPr>
          <w:rFonts w:asciiTheme="minorHAnsi" w:hAnsiTheme="minorHAnsi" w:cs="Helvetica"/>
          <w:sz w:val="22"/>
          <w:szCs w:val="22"/>
        </w:rPr>
        <w:t xml:space="preserve"> </w:t>
      </w:r>
      <w:r w:rsidRPr="00633AE1">
        <w:rPr>
          <w:rFonts w:asciiTheme="minorHAnsi" w:hAnsiTheme="minorHAnsi" w:cs="Lucida Sans Unicode"/>
          <w:sz w:val="22"/>
          <w:szCs w:val="22"/>
        </w:rPr>
        <w:t>Greitzer</w:t>
      </w:r>
      <w:r w:rsidRPr="00633AE1">
        <w:rPr>
          <w:rFonts w:asciiTheme="minorHAnsi" w:hAnsiTheme="minorHAnsi" w:cs="Helvetica"/>
          <w:sz w:val="22"/>
          <w:szCs w:val="22"/>
        </w:rPr>
        <w:t xml:space="preserve"> (</w:t>
      </w:r>
      <w:r w:rsidRPr="00633AE1">
        <w:rPr>
          <w:rFonts w:asciiTheme="minorHAnsi" w:hAnsiTheme="minorHAnsi" w:cs="Lucida Sans Unicode"/>
          <w:sz w:val="22"/>
          <w:szCs w:val="22"/>
        </w:rPr>
        <w:t>Battelle</w:t>
      </w:r>
      <w:r w:rsidRPr="00633AE1">
        <w:rPr>
          <w:rFonts w:asciiTheme="minorHAnsi" w:hAnsiTheme="minorHAnsi" w:cs="Helvetica"/>
          <w:sz w:val="22"/>
          <w:szCs w:val="22"/>
        </w:rPr>
        <w:t>)</w:t>
      </w:r>
      <w:r w:rsidRPr="00633AE1">
        <w:rPr>
          <w:rFonts w:asciiTheme="minorHAnsi" w:hAnsiTheme="minorHAnsi" w:cs="Calibri"/>
          <w:bCs/>
          <w:sz w:val="22"/>
          <w:szCs w:val="22"/>
        </w:rPr>
        <w:t xml:space="preserve">. Co-PIs: Andrew Cooper (Georgia Tech); </w:t>
      </w:r>
      <w:r w:rsidRPr="00633AE1">
        <w:rPr>
          <w:rFonts w:asciiTheme="minorHAnsi" w:hAnsiTheme="minorHAnsi" w:cs="Lucida Sans Unicode"/>
          <w:sz w:val="22"/>
          <w:szCs w:val="22"/>
        </w:rPr>
        <w:t>Lyndsey</w:t>
      </w:r>
      <w:r w:rsidRPr="00633AE1">
        <w:rPr>
          <w:rFonts w:asciiTheme="minorHAnsi" w:hAnsiTheme="minorHAnsi" w:cs="Helvetica"/>
          <w:sz w:val="22"/>
          <w:szCs w:val="22"/>
        </w:rPr>
        <w:t xml:space="preserve"> </w:t>
      </w:r>
      <w:r w:rsidRPr="00633AE1">
        <w:rPr>
          <w:rFonts w:asciiTheme="minorHAnsi" w:hAnsiTheme="minorHAnsi" w:cs="Lucida Sans Unicode"/>
          <w:sz w:val="22"/>
          <w:szCs w:val="22"/>
        </w:rPr>
        <w:t>Franklin</w:t>
      </w:r>
      <w:r w:rsidRPr="00633AE1">
        <w:rPr>
          <w:rFonts w:asciiTheme="minorHAnsi" w:hAnsiTheme="minorHAnsi" w:cs="Helvetica"/>
          <w:sz w:val="22"/>
          <w:szCs w:val="22"/>
        </w:rPr>
        <w:t xml:space="preserve"> (</w:t>
      </w:r>
      <w:r w:rsidRPr="00633AE1">
        <w:rPr>
          <w:rFonts w:asciiTheme="minorHAnsi" w:hAnsiTheme="minorHAnsi" w:cs="Lucida Sans Unicode"/>
          <w:sz w:val="22"/>
          <w:szCs w:val="22"/>
        </w:rPr>
        <w:t>Battelle</w:t>
      </w:r>
      <w:r w:rsidRPr="00633AE1">
        <w:rPr>
          <w:rFonts w:asciiTheme="minorHAnsi" w:hAnsiTheme="minorHAnsi" w:cs="Helvetica"/>
          <w:sz w:val="22"/>
          <w:szCs w:val="22"/>
        </w:rPr>
        <w:t xml:space="preserve">); </w:t>
      </w:r>
      <w:r w:rsidRPr="00633AE1">
        <w:rPr>
          <w:rFonts w:asciiTheme="minorHAnsi" w:hAnsiTheme="minorHAnsi" w:cs="Calibri"/>
          <w:bCs/>
          <w:sz w:val="22"/>
          <w:szCs w:val="22"/>
        </w:rPr>
        <w:t xml:space="preserve">and </w:t>
      </w:r>
      <w:r w:rsidRPr="00633AE1">
        <w:rPr>
          <w:rFonts w:asciiTheme="minorHAnsi" w:hAnsiTheme="minorHAnsi" w:cs="Lucida Sans Unicode"/>
          <w:sz w:val="22"/>
          <w:szCs w:val="22"/>
        </w:rPr>
        <w:t>Jerry</w:t>
      </w:r>
      <w:r w:rsidRPr="00633AE1">
        <w:rPr>
          <w:rFonts w:asciiTheme="minorHAnsi" w:hAnsiTheme="minorHAnsi" w:cs="Helvetica"/>
          <w:sz w:val="22"/>
          <w:szCs w:val="22"/>
        </w:rPr>
        <w:t xml:space="preserve"> </w:t>
      </w:r>
      <w:r w:rsidRPr="00633AE1">
        <w:rPr>
          <w:rFonts w:asciiTheme="minorHAnsi" w:hAnsiTheme="minorHAnsi" w:cs="Lucida Sans Unicode"/>
          <w:sz w:val="22"/>
          <w:szCs w:val="22"/>
        </w:rPr>
        <w:t>Heneghan, Joe</w:t>
      </w:r>
      <w:r w:rsidRPr="00633AE1">
        <w:rPr>
          <w:rFonts w:asciiTheme="minorHAnsi" w:hAnsiTheme="minorHAnsi" w:cs="Helvetica"/>
          <w:sz w:val="22"/>
          <w:szCs w:val="22"/>
        </w:rPr>
        <w:t xml:space="preserve"> </w:t>
      </w:r>
      <w:r w:rsidRPr="00633AE1">
        <w:rPr>
          <w:rFonts w:asciiTheme="minorHAnsi" w:hAnsiTheme="minorHAnsi" w:cs="Lucida Sans Unicode"/>
          <w:sz w:val="22"/>
          <w:szCs w:val="22"/>
        </w:rPr>
        <w:t>Halper, Sarah Gray, Producer (Virtual Heroes/ARA).</w:t>
      </w:r>
    </w:p>
    <w:p w14:paraId="2BE6F027" w14:textId="77777777" w:rsidR="005D244A" w:rsidRPr="00633AE1" w:rsidRDefault="005D244A" w:rsidP="00F13093">
      <w:pPr>
        <w:widowControl w:val="0"/>
        <w:autoSpaceDE w:val="0"/>
        <w:autoSpaceDN w:val="0"/>
        <w:adjustRightInd w:val="0"/>
        <w:spacing w:after="100"/>
        <w:ind w:left="540" w:hanging="547"/>
        <w:rPr>
          <w:rFonts w:asciiTheme="minorHAnsi" w:hAnsiTheme="minorHAnsi" w:cs="Helvetica"/>
          <w:sz w:val="22"/>
          <w:szCs w:val="22"/>
        </w:rPr>
      </w:pPr>
      <w:r w:rsidRPr="00633AE1">
        <w:rPr>
          <w:rFonts w:asciiTheme="minorHAnsi" w:hAnsiTheme="minorHAnsi"/>
          <w:sz w:val="22"/>
          <w:szCs w:val="22"/>
        </w:rPr>
        <w:t xml:space="preserve">2008  </w:t>
      </w:r>
      <w:r w:rsidRPr="00633AE1">
        <w:rPr>
          <w:rFonts w:asciiTheme="minorHAnsi" w:hAnsiTheme="minorHAnsi" w:cs="Arial"/>
          <w:bCs/>
          <w:sz w:val="22"/>
          <w:szCs w:val="22"/>
        </w:rPr>
        <w:t xml:space="preserve">Solicitation No. LGL08I00002. “Federal Law Enforcement Training Center (FLETC) Distance Learning Portal.” WILL Technology, Inc. PI: Doug Bennett. Co-PIs: Rebecca Burnett (Georgia Tech); </w:t>
      </w:r>
      <w:r w:rsidRPr="00633AE1">
        <w:rPr>
          <w:rFonts w:asciiTheme="minorHAnsi" w:hAnsiTheme="minorHAnsi" w:cs="Arial"/>
          <w:sz w:val="22"/>
          <w:szCs w:val="22"/>
        </w:rPr>
        <w:t>RTI International (Research Triangle Park, NC)</w:t>
      </w:r>
    </w:p>
    <w:p w14:paraId="7CD5F9F0" w14:textId="77777777" w:rsidR="001873FC" w:rsidRPr="00633AE1" w:rsidRDefault="001873FC" w:rsidP="00F13093">
      <w:pPr>
        <w:spacing w:after="100"/>
        <w:ind w:left="540" w:hanging="547"/>
        <w:outlineLvl w:val="1"/>
        <w:rPr>
          <w:rFonts w:asciiTheme="minorHAnsi" w:eastAsia="Times New Roman" w:hAnsiTheme="minorHAnsi" w:cs="Arial"/>
          <w:color w:val="000000"/>
          <w:sz w:val="22"/>
          <w:szCs w:val="22"/>
        </w:rPr>
      </w:pPr>
      <w:r w:rsidRPr="00633AE1">
        <w:rPr>
          <w:rFonts w:asciiTheme="minorHAnsi" w:hAnsiTheme="minorHAnsi"/>
          <w:sz w:val="22"/>
          <w:szCs w:val="22"/>
        </w:rPr>
        <w:t xml:space="preserve">2008 </w:t>
      </w:r>
      <w:r w:rsidRPr="00633AE1">
        <w:rPr>
          <w:rFonts w:asciiTheme="minorHAnsi" w:hAnsiTheme="minorHAnsi"/>
          <w:sz w:val="22"/>
          <w:szCs w:val="22"/>
        </w:rPr>
        <w:tab/>
        <w:t>Proctor &amp; Gamble: P&amp;G Fund–2008-09 Higher Education Grant Program.</w:t>
      </w:r>
      <w:r w:rsidRPr="00633AE1">
        <w:rPr>
          <w:rFonts w:asciiTheme="minorHAnsi" w:hAnsiTheme="minorHAnsi" w:cs="Arial"/>
          <w:bCs/>
          <w:color w:val="000000"/>
          <w:sz w:val="22"/>
          <w:szCs w:val="22"/>
        </w:rPr>
        <w:t xml:space="preserve"> “Using Laptops in Classrooms and Corporations: Transforming and Transferring Attitudes, Behaviors, and Practices</w:t>
      </w:r>
      <w:r w:rsidRPr="00633AE1">
        <w:rPr>
          <w:rFonts w:asciiTheme="minorHAnsi" w:hAnsiTheme="minorHAnsi"/>
          <w:color w:val="000000"/>
          <w:sz w:val="22"/>
          <w:szCs w:val="22"/>
        </w:rPr>
        <w:t xml:space="preserve">.” </w:t>
      </w:r>
      <w:r w:rsidRPr="00633AE1">
        <w:rPr>
          <w:rFonts w:asciiTheme="minorHAnsi" w:hAnsiTheme="minorHAnsi" w:cs="Arial"/>
          <w:bCs/>
          <w:color w:val="000000"/>
          <w:sz w:val="22"/>
          <w:szCs w:val="22"/>
        </w:rPr>
        <w:t xml:space="preserve">PI: Rebecca Burnett. </w:t>
      </w:r>
      <w:r w:rsidRPr="00633AE1">
        <w:rPr>
          <w:rFonts w:asciiTheme="minorHAnsi" w:hAnsiTheme="minorHAnsi"/>
          <w:color w:val="000000"/>
          <w:sz w:val="22"/>
          <w:szCs w:val="22"/>
        </w:rPr>
        <w:t>($9,200)</w:t>
      </w:r>
    </w:p>
    <w:p w14:paraId="7005CDF8" w14:textId="7BAC1DBC" w:rsidR="001873FC" w:rsidRPr="00633AE1" w:rsidRDefault="001873FC" w:rsidP="00F13093">
      <w:pPr>
        <w:spacing w:after="100"/>
        <w:ind w:left="540" w:hanging="547"/>
        <w:rPr>
          <w:rFonts w:asciiTheme="minorHAnsi" w:eastAsia="Times New Roman" w:hAnsiTheme="minorHAnsi" w:cs="Arial"/>
          <w:color w:val="000000"/>
          <w:sz w:val="22"/>
          <w:szCs w:val="22"/>
        </w:rPr>
      </w:pPr>
      <w:r w:rsidRPr="00633AE1">
        <w:rPr>
          <w:rFonts w:asciiTheme="minorHAnsi" w:hAnsiTheme="minorHAnsi"/>
          <w:sz w:val="22"/>
          <w:szCs w:val="22"/>
        </w:rPr>
        <w:t>2008</w:t>
      </w:r>
      <w:r w:rsidRPr="00633AE1">
        <w:rPr>
          <w:rFonts w:asciiTheme="minorHAnsi" w:hAnsiTheme="minorHAnsi"/>
          <w:sz w:val="22"/>
          <w:szCs w:val="22"/>
        </w:rPr>
        <w:tab/>
        <w:t>Writing Program Administrators.</w:t>
      </w:r>
      <w:r w:rsidRPr="00633AE1">
        <w:rPr>
          <w:rFonts w:asciiTheme="minorHAnsi" w:hAnsiTheme="minorHAnsi" w:cs="Arial"/>
          <w:bCs/>
          <w:color w:val="000000"/>
          <w:sz w:val="22"/>
          <w:szCs w:val="22"/>
        </w:rPr>
        <w:t xml:space="preserve"> “</w:t>
      </w:r>
      <w:r w:rsidRPr="00633AE1">
        <w:rPr>
          <w:rFonts w:asciiTheme="minorHAnsi" w:hAnsiTheme="minorHAnsi"/>
          <w:color w:val="000000"/>
          <w:sz w:val="22"/>
          <w:szCs w:val="22"/>
        </w:rPr>
        <w:t xml:space="preserve">Re-centering the Student-Centered Writing Classroom.” </w:t>
      </w:r>
      <w:r w:rsidRPr="00633AE1">
        <w:rPr>
          <w:rFonts w:asciiTheme="minorHAnsi" w:hAnsiTheme="minorHAnsi"/>
          <w:color w:val="000000"/>
          <w:sz w:val="22"/>
          <w:szCs w:val="22"/>
        </w:rPr>
        <w:br/>
      </w:r>
      <w:r w:rsidRPr="00633AE1">
        <w:rPr>
          <w:rFonts w:asciiTheme="minorHAnsi" w:eastAsia="Times New Roman" w:hAnsiTheme="minorHAnsi" w:cs="Arial"/>
          <w:bCs/>
          <w:color w:val="000000"/>
          <w:sz w:val="22"/>
          <w:szCs w:val="22"/>
        </w:rPr>
        <w:t>Co-</w:t>
      </w:r>
      <w:r w:rsidR="007C75FB" w:rsidRPr="00633AE1">
        <w:rPr>
          <w:rFonts w:asciiTheme="minorHAnsi" w:eastAsia="Times New Roman" w:hAnsiTheme="minorHAnsi" w:cs="Arial"/>
          <w:bCs/>
          <w:color w:val="000000"/>
          <w:sz w:val="22"/>
          <w:szCs w:val="22"/>
        </w:rPr>
        <w:t>PI</w:t>
      </w:r>
      <w:r w:rsidRPr="00633AE1">
        <w:rPr>
          <w:rFonts w:asciiTheme="minorHAnsi" w:eastAsia="Times New Roman" w:hAnsiTheme="minorHAnsi" w:cs="Arial"/>
          <w:bCs/>
          <w:color w:val="000000"/>
          <w:sz w:val="22"/>
          <w:szCs w:val="22"/>
        </w:rPr>
        <w:t xml:space="preserve">: </w:t>
      </w:r>
      <w:r w:rsidRPr="00633AE1">
        <w:rPr>
          <w:rFonts w:asciiTheme="minorHAnsi" w:eastAsia="Times New Roman" w:hAnsiTheme="minorHAnsi" w:cs="Arial"/>
          <w:color w:val="000000"/>
          <w:sz w:val="22"/>
          <w:szCs w:val="22"/>
        </w:rPr>
        <w:t>Ben Robertson. ($5,000)</w:t>
      </w:r>
    </w:p>
    <w:p w14:paraId="64F1F643" w14:textId="77777777" w:rsidR="00802147" w:rsidRDefault="00802147">
      <w:pPr>
        <w:rPr>
          <w:rFonts w:asciiTheme="minorHAnsi" w:hAnsiTheme="minorHAnsi"/>
          <w:b/>
          <w:sz w:val="32"/>
          <w:szCs w:val="32"/>
        </w:rPr>
      </w:pPr>
      <w:r>
        <w:rPr>
          <w:rFonts w:asciiTheme="minorHAnsi" w:hAnsiTheme="minorHAnsi"/>
          <w:b/>
          <w:sz w:val="32"/>
          <w:szCs w:val="32"/>
        </w:rPr>
        <w:br w:type="page"/>
      </w:r>
    </w:p>
    <w:p w14:paraId="7182C17D" w14:textId="7241E4C3" w:rsidR="008901FE" w:rsidRPr="00633AE1" w:rsidRDefault="008901FE" w:rsidP="008901FE">
      <w:pPr>
        <w:spacing w:after="80"/>
        <w:ind w:hanging="540"/>
        <w:rPr>
          <w:rFonts w:asciiTheme="minorHAnsi" w:hAnsiTheme="minorHAnsi"/>
          <w:b/>
          <w:sz w:val="22"/>
          <w:szCs w:val="22"/>
        </w:rPr>
      </w:pPr>
      <w:r w:rsidRPr="00B9733B">
        <w:rPr>
          <w:rFonts w:asciiTheme="minorHAnsi" w:hAnsiTheme="minorHAnsi"/>
          <w:b/>
          <w:sz w:val="32"/>
          <w:szCs w:val="32"/>
        </w:rPr>
        <w:t xml:space="preserve">IV. </w:t>
      </w:r>
      <w:r w:rsidRPr="00B9733B">
        <w:rPr>
          <w:rFonts w:asciiTheme="minorHAnsi" w:hAnsiTheme="minorHAnsi"/>
          <w:b/>
          <w:sz w:val="32"/>
          <w:szCs w:val="32"/>
        </w:rPr>
        <w:tab/>
        <w:t>RESEARCH, SCHOLARSHIP, AND CREATIVE ACTIVITIES</w:t>
      </w:r>
      <w:r w:rsidRPr="00633AE1">
        <w:rPr>
          <w:rFonts w:asciiTheme="minorHAnsi" w:hAnsiTheme="minorHAnsi"/>
          <w:sz w:val="22"/>
          <w:szCs w:val="22"/>
        </w:rPr>
        <w:t xml:space="preserve">, continued </w:t>
      </w:r>
    </w:p>
    <w:p w14:paraId="4045DEE8" w14:textId="77777777" w:rsidR="008901FE" w:rsidRPr="00633AE1" w:rsidRDefault="008901FE" w:rsidP="008901FE">
      <w:pPr>
        <w:spacing w:after="100"/>
        <w:rPr>
          <w:rFonts w:asciiTheme="minorHAnsi" w:hAnsiTheme="minorHAnsi"/>
          <w:b/>
          <w:sz w:val="22"/>
          <w:szCs w:val="22"/>
        </w:rPr>
      </w:pPr>
      <w:r w:rsidRPr="00131D76">
        <w:rPr>
          <w:rFonts w:asciiTheme="minorHAnsi" w:hAnsiTheme="minorHAnsi"/>
          <w:b/>
          <w:sz w:val="26"/>
          <w:szCs w:val="26"/>
        </w:rPr>
        <w:t>GRANTS AND CONTRACTS</w:t>
      </w:r>
      <w:r w:rsidRPr="00633AE1">
        <w:rPr>
          <w:rFonts w:asciiTheme="minorHAnsi" w:hAnsiTheme="minorHAnsi"/>
          <w:sz w:val="22"/>
          <w:szCs w:val="22"/>
        </w:rPr>
        <w:t>, continued</w:t>
      </w:r>
      <w:r w:rsidRPr="00633AE1">
        <w:rPr>
          <w:rFonts w:asciiTheme="minorHAnsi" w:hAnsiTheme="minorHAnsi"/>
          <w:b/>
          <w:sz w:val="22"/>
          <w:szCs w:val="22"/>
        </w:rPr>
        <w:t xml:space="preserve"> </w:t>
      </w:r>
    </w:p>
    <w:p w14:paraId="538545EB" w14:textId="77777777" w:rsidR="008901FE" w:rsidRPr="00633AE1" w:rsidRDefault="008901FE" w:rsidP="00802147">
      <w:pPr>
        <w:ind w:left="907" w:hanging="907"/>
        <w:rPr>
          <w:rFonts w:asciiTheme="minorHAnsi" w:hAnsiTheme="minorHAnsi"/>
          <w:sz w:val="22"/>
          <w:szCs w:val="22"/>
        </w:rPr>
      </w:pPr>
      <w:r w:rsidRPr="00633AE1">
        <w:rPr>
          <w:rFonts w:asciiTheme="minorHAnsi" w:hAnsiTheme="minorHAnsi"/>
          <w:b/>
          <w:sz w:val="22"/>
          <w:szCs w:val="22"/>
        </w:rPr>
        <w:t>Grants Applied for But Not Awarded, 2007-2014</w:t>
      </w:r>
      <w:r w:rsidRPr="00633AE1">
        <w:rPr>
          <w:rFonts w:asciiTheme="minorHAnsi" w:hAnsiTheme="minorHAnsi"/>
          <w:sz w:val="22"/>
          <w:szCs w:val="22"/>
        </w:rPr>
        <w:t xml:space="preserve">: </w:t>
      </w:r>
      <w:r w:rsidRPr="00633AE1">
        <w:rPr>
          <w:rFonts w:asciiTheme="minorHAnsi" w:hAnsiTheme="minorHAnsi"/>
          <w:b/>
          <w:sz w:val="22"/>
          <w:szCs w:val="22"/>
        </w:rPr>
        <w:t xml:space="preserve">As </w:t>
      </w:r>
      <w:r>
        <w:rPr>
          <w:rFonts w:asciiTheme="minorHAnsi" w:hAnsiTheme="minorHAnsi"/>
          <w:b/>
          <w:sz w:val="22"/>
          <w:szCs w:val="22"/>
        </w:rPr>
        <w:t>PI, Co-PI, or Evaluator</w:t>
      </w:r>
      <w:r w:rsidRPr="00633AE1">
        <w:rPr>
          <w:rFonts w:asciiTheme="minorHAnsi" w:hAnsiTheme="minorHAnsi"/>
          <w:sz w:val="22"/>
          <w:szCs w:val="22"/>
        </w:rPr>
        <w:t>, continued</w:t>
      </w:r>
    </w:p>
    <w:p w14:paraId="4E500B1A" w14:textId="77777777" w:rsidR="00802147" w:rsidRPr="00B115FA" w:rsidRDefault="00802147" w:rsidP="00802147">
      <w:pPr>
        <w:widowControl w:val="0"/>
        <w:autoSpaceDE w:val="0"/>
        <w:autoSpaceDN w:val="0"/>
        <w:adjustRightInd w:val="0"/>
        <w:spacing w:after="100"/>
        <w:ind w:left="540" w:hanging="547"/>
        <w:rPr>
          <w:rFonts w:asciiTheme="minorHAnsi" w:hAnsiTheme="minorHAnsi"/>
          <w:sz w:val="8"/>
          <w:szCs w:val="8"/>
        </w:rPr>
      </w:pPr>
    </w:p>
    <w:p w14:paraId="688C87C8" w14:textId="77777777" w:rsidR="00802147" w:rsidRPr="00633AE1" w:rsidRDefault="00802147" w:rsidP="00802147">
      <w:pPr>
        <w:spacing w:after="100"/>
        <w:ind w:left="540" w:hanging="547"/>
        <w:rPr>
          <w:rFonts w:asciiTheme="minorHAnsi" w:eastAsia="Times New Roman" w:hAnsiTheme="minorHAnsi" w:cs="Arial"/>
          <w:color w:val="000000"/>
          <w:sz w:val="22"/>
          <w:szCs w:val="22"/>
        </w:rPr>
      </w:pPr>
      <w:r w:rsidRPr="00633AE1">
        <w:rPr>
          <w:rFonts w:asciiTheme="minorHAnsi" w:hAnsiTheme="minorHAnsi"/>
          <w:sz w:val="22"/>
          <w:szCs w:val="22"/>
        </w:rPr>
        <w:t>2008</w:t>
      </w:r>
      <w:r w:rsidRPr="00633AE1">
        <w:rPr>
          <w:rFonts w:asciiTheme="minorHAnsi" w:hAnsiTheme="minorHAnsi"/>
          <w:sz w:val="22"/>
          <w:szCs w:val="22"/>
        </w:rPr>
        <w:tab/>
        <w:t>Robert Wood Johnson Health Games Research Grant Proposal. “VIRTUALLY SAFE: A Game Intervention in Second Life to Promote and Analyze Condom Use</w:t>
      </w:r>
      <w:r w:rsidRPr="00633AE1">
        <w:rPr>
          <w:rFonts w:asciiTheme="minorHAnsi" w:eastAsia="Times New Roman" w:hAnsiTheme="minorHAnsi" w:cs="Arial"/>
          <w:bCs/>
          <w:color w:val="000000"/>
          <w:sz w:val="22"/>
          <w:szCs w:val="22"/>
        </w:rPr>
        <w:t xml:space="preserve">.” Principal Investigator: </w:t>
      </w:r>
      <w:r w:rsidRPr="00633AE1">
        <w:rPr>
          <w:rFonts w:asciiTheme="minorHAnsi" w:eastAsia="Times New Roman" w:hAnsiTheme="minorHAnsi" w:cs="Arial"/>
          <w:color w:val="000000"/>
          <w:sz w:val="22"/>
          <w:szCs w:val="22"/>
        </w:rPr>
        <w:t>Celia Pearce. Co-</w:t>
      </w:r>
      <w:r w:rsidRPr="00633AE1">
        <w:rPr>
          <w:rFonts w:asciiTheme="minorHAnsi" w:eastAsia="Times New Roman" w:hAnsiTheme="minorHAnsi" w:cs="Arial"/>
          <w:bCs/>
          <w:color w:val="000000"/>
          <w:sz w:val="22"/>
          <w:szCs w:val="22"/>
        </w:rPr>
        <w:t xml:space="preserve">PI: Rebecca Burnett. </w:t>
      </w:r>
      <w:r w:rsidRPr="00633AE1">
        <w:rPr>
          <w:rFonts w:asciiTheme="minorHAnsi" w:eastAsia="Times New Roman" w:hAnsiTheme="minorHAnsi" w:cs="Arial"/>
          <w:color w:val="000000"/>
          <w:sz w:val="22"/>
          <w:szCs w:val="22"/>
        </w:rPr>
        <w:t xml:space="preserve"> </w:t>
      </w:r>
    </w:p>
    <w:p w14:paraId="1EE1A772" w14:textId="1CD59811" w:rsidR="001873FC" w:rsidRPr="00633AE1" w:rsidRDefault="001873FC" w:rsidP="00F13093">
      <w:pPr>
        <w:spacing w:after="100"/>
        <w:ind w:left="540" w:right="58" w:hanging="540"/>
        <w:rPr>
          <w:rFonts w:asciiTheme="minorHAnsi" w:eastAsia="Times New Roman" w:hAnsiTheme="minorHAnsi" w:cs="Arial"/>
          <w:color w:val="000000"/>
          <w:sz w:val="22"/>
          <w:szCs w:val="22"/>
        </w:rPr>
      </w:pPr>
      <w:r w:rsidRPr="00633AE1">
        <w:rPr>
          <w:rFonts w:asciiTheme="minorHAnsi" w:hAnsiTheme="minorHAnsi"/>
          <w:sz w:val="22"/>
          <w:szCs w:val="22"/>
        </w:rPr>
        <w:t>2007</w:t>
      </w:r>
      <w:r w:rsidRPr="00633AE1">
        <w:rPr>
          <w:rFonts w:asciiTheme="minorHAnsi" w:hAnsiTheme="minorHAnsi"/>
          <w:sz w:val="22"/>
          <w:szCs w:val="22"/>
        </w:rPr>
        <w:tab/>
        <w:t>Centers for Homeland Security.</w:t>
      </w:r>
      <w:r w:rsidRPr="00633AE1">
        <w:rPr>
          <w:rFonts w:asciiTheme="minorHAnsi" w:hAnsiTheme="minorHAnsi" w:cs="Arial"/>
          <w:bCs/>
          <w:color w:val="000000"/>
          <w:sz w:val="22"/>
          <w:szCs w:val="22"/>
        </w:rPr>
        <w:t xml:space="preserve"> Overall Proposal: “</w:t>
      </w:r>
      <w:r w:rsidRPr="00633AE1">
        <w:rPr>
          <w:rFonts w:asciiTheme="minorHAnsi" w:hAnsiTheme="minorHAnsi" w:cs="Arial Narrow"/>
          <w:sz w:val="22"/>
          <w:szCs w:val="22"/>
        </w:rPr>
        <w:t xml:space="preserve">Center for Natural Disasters, Coastal </w:t>
      </w:r>
      <w:r w:rsidRPr="00633AE1">
        <w:rPr>
          <w:rFonts w:asciiTheme="minorHAnsi" w:hAnsiTheme="minorHAnsi" w:cs="Arial Narrow"/>
          <w:bCs/>
          <w:sz w:val="22"/>
          <w:szCs w:val="22"/>
        </w:rPr>
        <w:t>Resilience” (PI: Richard Luettich, UNC–Chapel Hill)</w:t>
      </w:r>
      <w:r w:rsidRPr="00633AE1">
        <w:rPr>
          <w:rFonts w:asciiTheme="minorHAnsi" w:hAnsiTheme="minorHAnsi" w:cs="Arial Narrow"/>
          <w:sz w:val="22"/>
          <w:szCs w:val="22"/>
        </w:rPr>
        <w:t xml:space="preserve">; Relevant Section of Proposal: </w:t>
      </w:r>
      <w:r w:rsidRPr="00633AE1">
        <w:rPr>
          <w:rFonts w:asciiTheme="minorHAnsi" w:hAnsiTheme="minorHAnsi" w:cs="Arial"/>
          <w:bCs/>
          <w:color w:val="000000"/>
          <w:sz w:val="22"/>
          <w:szCs w:val="22"/>
        </w:rPr>
        <w:t>“</w:t>
      </w:r>
      <w:r w:rsidRPr="00633AE1">
        <w:rPr>
          <w:rFonts w:asciiTheme="minorHAnsi" w:hAnsiTheme="minorHAnsi" w:cs="Arial Narrow"/>
          <w:bCs/>
          <w:sz w:val="22"/>
          <w:szCs w:val="22"/>
        </w:rPr>
        <w:t>Hazards, Human Behavior &amp; Economic Resilience”</w:t>
      </w:r>
      <w:r w:rsidRPr="00633AE1">
        <w:rPr>
          <w:rFonts w:asciiTheme="minorHAnsi" w:hAnsiTheme="minorHAnsi" w:cs="Arial Narrow"/>
          <w:sz w:val="22"/>
          <w:szCs w:val="22"/>
        </w:rPr>
        <w:t xml:space="preserve"> (</w:t>
      </w:r>
      <w:r w:rsidRPr="00633AE1">
        <w:rPr>
          <w:rFonts w:asciiTheme="minorHAnsi" w:hAnsiTheme="minorHAnsi" w:cs="Arial Narrow"/>
          <w:bCs/>
          <w:sz w:val="22"/>
          <w:szCs w:val="22"/>
        </w:rPr>
        <w:t xml:space="preserve">Co-PIs: </w:t>
      </w:r>
      <w:r w:rsidRPr="00633AE1">
        <w:rPr>
          <w:rFonts w:asciiTheme="minorHAnsi" w:hAnsiTheme="minorHAnsi" w:cs="Arial Narrow"/>
          <w:sz w:val="22"/>
          <w:szCs w:val="22"/>
        </w:rPr>
        <w:t>Jamie Kruse, Director, Center for Natural Hazards Research, ECU and Carla Prater, Associate Director, Hazards Reduction and Recovery Center, Texas A&amp;M University (TAMU)</w:t>
      </w:r>
      <w:r w:rsidRPr="00633AE1">
        <w:rPr>
          <w:rFonts w:asciiTheme="minorHAnsi" w:hAnsiTheme="minorHAnsi"/>
          <w:color w:val="000000"/>
          <w:sz w:val="22"/>
          <w:szCs w:val="22"/>
        </w:rPr>
        <w:t>. Project within Proposal: “</w:t>
      </w:r>
      <w:r w:rsidRPr="00633AE1">
        <w:rPr>
          <w:rFonts w:asciiTheme="minorHAnsi" w:hAnsiTheme="minorHAnsi" w:cs="Arial Narrow"/>
          <w:bCs/>
          <w:sz w:val="22"/>
          <w:szCs w:val="22"/>
        </w:rPr>
        <w:t>Accessibility, Comprehensibility, and Usability of Risk and Emergency Information” (Project Leaders:</w:t>
      </w:r>
      <w:r w:rsidRPr="00633AE1">
        <w:rPr>
          <w:rFonts w:asciiTheme="minorHAnsi" w:hAnsiTheme="minorHAnsi" w:cs="Arial Narrow"/>
          <w:sz w:val="22"/>
          <w:szCs w:val="22"/>
        </w:rPr>
        <w:t xml:space="preserve"> Donna Kain, Catherine Smith, ECU / Rebecca Burnett, Georgia Inst. of Technology). </w:t>
      </w:r>
      <w:r w:rsidRPr="00633AE1">
        <w:rPr>
          <w:rFonts w:asciiTheme="minorHAnsi" w:eastAsia="Times New Roman" w:hAnsiTheme="minorHAnsi" w:cs="Arial"/>
          <w:bCs/>
          <w:color w:val="000000"/>
          <w:sz w:val="22"/>
          <w:szCs w:val="22"/>
        </w:rPr>
        <w:t>Role: Project Leader</w:t>
      </w:r>
      <w:r w:rsidRPr="00633AE1">
        <w:rPr>
          <w:rFonts w:asciiTheme="minorHAnsi" w:eastAsia="Times New Roman" w:hAnsiTheme="minorHAnsi" w:cs="Arial"/>
          <w:color w:val="000000"/>
          <w:sz w:val="22"/>
          <w:szCs w:val="22"/>
        </w:rPr>
        <w:t xml:space="preserve">. ($17,948,569) </w:t>
      </w:r>
    </w:p>
    <w:p w14:paraId="51E17743" w14:textId="5C8CBC6E" w:rsidR="001873FC" w:rsidRPr="00633AE1" w:rsidRDefault="001873FC" w:rsidP="00F13093">
      <w:pPr>
        <w:ind w:left="540" w:right="58" w:hanging="547"/>
        <w:rPr>
          <w:rFonts w:asciiTheme="minorHAnsi" w:hAnsiTheme="minorHAnsi" w:cs="Arial"/>
          <w:bCs/>
          <w:color w:val="000000"/>
          <w:sz w:val="22"/>
          <w:szCs w:val="22"/>
        </w:rPr>
      </w:pPr>
      <w:r w:rsidRPr="00633AE1">
        <w:rPr>
          <w:rFonts w:asciiTheme="minorHAnsi" w:hAnsiTheme="minorHAnsi"/>
          <w:sz w:val="22"/>
          <w:szCs w:val="22"/>
        </w:rPr>
        <w:t>2007</w:t>
      </w:r>
      <w:r w:rsidRPr="00633AE1">
        <w:rPr>
          <w:rFonts w:asciiTheme="minorHAnsi" w:hAnsiTheme="minorHAnsi"/>
          <w:sz w:val="22"/>
          <w:szCs w:val="22"/>
        </w:rPr>
        <w:tab/>
        <w:t xml:space="preserve">Fletcher Fellowship (Harvard). “Students Looking In, Out, Backward, and Forward to Explore and Produce Textual, Oral, Visual, and Nonverbal Artifacts Related to Brown v. Board of Education.” </w:t>
      </w:r>
      <w:r w:rsidRPr="00633AE1">
        <w:rPr>
          <w:rFonts w:asciiTheme="minorHAnsi" w:hAnsiTheme="minorHAnsi" w:cs="Arial"/>
          <w:bCs/>
          <w:color w:val="000000"/>
          <w:sz w:val="22"/>
          <w:szCs w:val="22"/>
        </w:rPr>
        <w:t>PI: Rebecca Burnett. (Fellowship Award)</w:t>
      </w:r>
    </w:p>
    <w:p w14:paraId="6F864E34" w14:textId="77777777" w:rsidR="00633AE1" w:rsidRDefault="00633AE1" w:rsidP="003C6A03">
      <w:pPr>
        <w:ind w:left="532" w:right="173" w:hanging="446"/>
        <w:rPr>
          <w:rFonts w:asciiTheme="minorHAnsi" w:hAnsiTheme="minorHAnsi"/>
          <w:sz w:val="22"/>
          <w:szCs w:val="22"/>
        </w:rPr>
      </w:pPr>
    </w:p>
    <w:p w14:paraId="3AD827D5" w14:textId="77777777" w:rsidR="008901FE" w:rsidRDefault="008901FE" w:rsidP="003C6A03">
      <w:pPr>
        <w:ind w:left="532" w:right="173" w:hanging="446"/>
        <w:rPr>
          <w:rFonts w:asciiTheme="minorHAnsi" w:hAnsiTheme="minorHAnsi"/>
          <w:sz w:val="22"/>
          <w:szCs w:val="22"/>
        </w:rPr>
      </w:pPr>
    </w:p>
    <w:p w14:paraId="0E73231F" w14:textId="1AE5C028" w:rsidR="00633AE1" w:rsidRPr="008A3A98" w:rsidRDefault="00633AE1" w:rsidP="00D95A86">
      <w:pPr>
        <w:spacing w:after="80"/>
        <w:rPr>
          <w:rFonts w:asciiTheme="minorHAnsi" w:hAnsiTheme="minorHAnsi"/>
          <w:sz w:val="26"/>
          <w:szCs w:val="26"/>
        </w:rPr>
      </w:pPr>
      <w:r w:rsidRPr="008A3A98">
        <w:rPr>
          <w:rFonts w:asciiTheme="minorHAnsi" w:hAnsiTheme="minorHAnsi"/>
          <w:b/>
          <w:sz w:val="26"/>
          <w:szCs w:val="26"/>
        </w:rPr>
        <w:t>PROFESSIONAL PRACTICE</w:t>
      </w:r>
    </w:p>
    <w:p w14:paraId="7217040C" w14:textId="77777777" w:rsidR="00633AE1" w:rsidRPr="00633AE1" w:rsidRDefault="00633AE1" w:rsidP="00633AE1">
      <w:pPr>
        <w:spacing w:after="40"/>
        <w:ind w:right="173"/>
        <w:rPr>
          <w:rFonts w:asciiTheme="minorHAnsi" w:hAnsiTheme="minorHAnsi"/>
          <w:sz w:val="22"/>
          <w:szCs w:val="22"/>
        </w:rPr>
      </w:pPr>
      <w:r w:rsidRPr="00633AE1">
        <w:rPr>
          <w:rFonts w:asciiTheme="minorHAnsi" w:hAnsiTheme="minorHAnsi"/>
          <w:b/>
          <w:sz w:val="22"/>
          <w:szCs w:val="22"/>
        </w:rPr>
        <w:t>Project Consultant</w:t>
      </w:r>
      <w:r w:rsidRPr="00633AE1">
        <w:rPr>
          <w:rFonts w:asciiTheme="minorHAnsi" w:hAnsiTheme="minorHAnsi"/>
          <w:sz w:val="22"/>
          <w:szCs w:val="22"/>
        </w:rPr>
        <w:t>, Agency for Instructional Technology (AIT), 1986-1989, 1993-94, 1997-1998, Bloomington, IN</w:t>
      </w:r>
    </w:p>
    <w:p w14:paraId="78032B81" w14:textId="77777777" w:rsidR="00633AE1" w:rsidRPr="00633AE1" w:rsidRDefault="00633AE1" w:rsidP="00633AE1">
      <w:pPr>
        <w:numPr>
          <w:ilvl w:val="0"/>
          <w:numId w:val="14"/>
        </w:numPr>
        <w:tabs>
          <w:tab w:val="clear" w:pos="1440"/>
        </w:tabs>
        <w:spacing w:after="40"/>
        <w:ind w:left="540" w:right="173" w:hanging="180"/>
        <w:rPr>
          <w:rFonts w:asciiTheme="minorHAnsi" w:hAnsiTheme="minorHAnsi"/>
          <w:sz w:val="22"/>
          <w:szCs w:val="22"/>
        </w:rPr>
      </w:pPr>
      <w:r w:rsidRPr="00633AE1">
        <w:rPr>
          <w:rFonts w:asciiTheme="minorHAnsi" w:hAnsiTheme="minorHAnsi"/>
          <w:sz w:val="22"/>
          <w:szCs w:val="22"/>
        </w:rPr>
        <w:t>Project consultant for Communication 2000 (designed by AIT; published by Southwestern), an applied academics program that uses multimedia to present a comprehensive communication curriculum, primarily for secondary students (year-long curriculum of 10 modules, each with interactive videodisk, videocassette, learner’s guide, instructor's guide, and template disks)</w:t>
      </w:r>
    </w:p>
    <w:p w14:paraId="2CA8EA7A" w14:textId="77777777" w:rsidR="00633AE1" w:rsidRPr="00633AE1" w:rsidRDefault="00633AE1" w:rsidP="00633AE1">
      <w:pPr>
        <w:numPr>
          <w:ilvl w:val="0"/>
          <w:numId w:val="14"/>
        </w:numPr>
        <w:tabs>
          <w:tab w:val="clear" w:pos="1440"/>
        </w:tabs>
        <w:spacing w:after="160"/>
        <w:ind w:left="547" w:right="173" w:hanging="187"/>
        <w:rPr>
          <w:rFonts w:asciiTheme="minorHAnsi" w:hAnsiTheme="minorHAnsi"/>
          <w:sz w:val="22"/>
          <w:szCs w:val="22"/>
        </w:rPr>
      </w:pPr>
      <w:r w:rsidRPr="00633AE1">
        <w:rPr>
          <w:rFonts w:asciiTheme="minorHAnsi" w:hAnsiTheme="minorHAnsi"/>
          <w:sz w:val="22"/>
          <w:szCs w:val="22"/>
        </w:rPr>
        <w:t>Project developer and writer for international program in Applied Communication (designed and published by AIT) for vocational-technical students (year-long curriculum of 15 modules, each with student text, two instructional videos, and instructor's manual); consultant on development of new modules</w:t>
      </w:r>
    </w:p>
    <w:p w14:paraId="3F4A61CC" w14:textId="77777777" w:rsidR="001B3510" w:rsidRPr="00633AE1" w:rsidRDefault="001B3510" w:rsidP="001B3510">
      <w:pPr>
        <w:spacing w:after="160"/>
        <w:ind w:right="173"/>
        <w:rPr>
          <w:rFonts w:asciiTheme="minorHAnsi" w:hAnsiTheme="minorHAnsi"/>
          <w:sz w:val="22"/>
          <w:szCs w:val="22"/>
        </w:rPr>
      </w:pPr>
      <w:r w:rsidRPr="00633AE1">
        <w:rPr>
          <w:rFonts w:asciiTheme="minorHAnsi" w:hAnsiTheme="minorHAnsi"/>
          <w:b/>
          <w:sz w:val="22"/>
          <w:szCs w:val="22"/>
        </w:rPr>
        <w:t>Consulting Reviewer</w:t>
      </w:r>
      <w:r w:rsidRPr="00633AE1">
        <w:rPr>
          <w:rFonts w:asciiTheme="minorHAnsi" w:hAnsiTheme="minorHAnsi"/>
          <w:sz w:val="22"/>
          <w:szCs w:val="22"/>
        </w:rPr>
        <w:t>, Perfection Learning, 1996, Des Moines, IA</w:t>
      </w:r>
      <w:r w:rsidRPr="00633AE1">
        <w:rPr>
          <w:rFonts w:asciiTheme="minorHAnsi" w:hAnsiTheme="minorHAnsi"/>
          <w:sz w:val="22"/>
          <w:szCs w:val="22"/>
        </w:rPr>
        <w:br/>
        <w:t>Contributed substantively to revision of content, organization, and design for prototype in a series of booklets for teaching technical communication to secondary students.</w:t>
      </w:r>
    </w:p>
    <w:p w14:paraId="6D29A916" w14:textId="0D46EE97" w:rsidR="00633AE1" w:rsidRPr="00633AE1" w:rsidRDefault="00633AE1" w:rsidP="0058566A">
      <w:pPr>
        <w:spacing w:after="160"/>
        <w:ind w:right="83"/>
        <w:rPr>
          <w:rFonts w:asciiTheme="minorHAnsi" w:hAnsiTheme="minorHAnsi"/>
          <w:sz w:val="22"/>
          <w:szCs w:val="22"/>
        </w:rPr>
      </w:pPr>
      <w:r w:rsidRPr="00633AE1">
        <w:rPr>
          <w:rFonts w:asciiTheme="minorHAnsi" w:hAnsiTheme="minorHAnsi"/>
          <w:b/>
          <w:sz w:val="22"/>
          <w:szCs w:val="22"/>
        </w:rPr>
        <w:t>Critical Friend</w:t>
      </w:r>
      <w:r w:rsidRPr="00633AE1">
        <w:rPr>
          <w:rFonts w:asciiTheme="minorHAnsi" w:hAnsiTheme="minorHAnsi"/>
          <w:sz w:val="22"/>
          <w:szCs w:val="22"/>
        </w:rPr>
        <w:t>, Department of English, Ames High School, 1995-1996,</w:t>
      </w:r>
      <w:r w:rsidR="0058566A">
        <w:rPr>
          <w:rFonts w:asciiTheme="minorHAnsi" w:hAnsiTheme="minorHAnsi"/>
          <w:sz w:val="22"/>
          <w:szCs w:val="22"/>
        </w:rPr>
        <w:t xml:space="preserve"> Ames, IA Advisor and advocate </w:t>
      </w:r>
      <w:r w:rsidRPr="00633AE1">
        <w:rPr>
          <w:rFonts w:asciiTheme="minorHAnsi" w:hAnsiTheme="minorHAnsi"/>
          <w:sz w:val="22"/>
          <w:szCs w:val="22"/>
        </w:rPr>
        <w:t xml:space="preserve">in the process of examining and revising the high school English Department curriculum for grades 9-12. </w:t>
      </w:r>
    </w:p>
    <w:p w14:paraId="724897DE" w14:textId="77777777" w:rsidR="00633AE1" w:rsidRPr="00633AE1" w:rsidRDefault="00633AE1" w:rsidP="00633AE1">
      <w:pPr>
        <w:spacing w:after="160"/>
        <w:ind w:right="173"/>
        <w:rPr>
          <w:rFonts w:asciiTheme="minorHAnsi" w:hAnsiTheme="minorHAnsi"/>
          <w:sz w:val="22"/>
          <w:szCs w:val="22"/>
        </w:rPr>
      </w:pPr>
      <w:r w:rsidRPr="00633AE1">
        <w:rPr>
          <w:rFonts w:asciiTheme="minorHAnsi" w:hAnsiTheme="minorHAnsi"/>
          <w:b/>
          <w:sz w:val="22"/>
          <w:szCs w:val="22"/>
        </w:rPr>
        <w:t>Teacher Trainer</w:t>
      </w:r>
      <w:r w:rsidRPr="00633AE1">
        <w:rPr>
          <w:rFonts w:asciiTheme="minorHAnsi" w:hAnsiTheme="minorHAnsi"/>
          <w:sz w:val="22"/>
          <w:szCs w:val="22"/>
        </w:rPr>
        <w:t xml:space="preserve">, Department of Education, State of Indiana, 1994-1999, Indianapolis, IN </w:t>
      </w:r>
      <w:r w:rsidRPr="00633AE1">
        <w:rPr>
          <w:rFonts w:asciiTheme="minorHAnsi" w:hAnsiTheme="minorHAnsi"/>
          <w:sz w:val="22"/>
          <w:szCs w:val="22"/>
        </w:rPr>
        <w:br/>
        <w:t>In-service trainer and consultant for secondary English and tech prep teachers who are redesigning their curriculum to incorporate technical reading and writing.</w:t>
      </w:r>
    </w:p>
    <w:p w14:paraId="65F7089F" w14:textId="77777777" w:rsidR="00633AE1" w:rsidRPr="00633AE1" w:rsidRDefault="00633AE1" w:rsidP="00633AE1">
      <w:pPr>
        <w:spacing w:after="40"/>
        <w:ind w:right="173"/>
        <w:rPr>
          <w:rFonts w:asciiTheme="minorHAnsi" w:hAnsiTheme="minorHAnsi"/>
          <w:sz w:val="22"/>
          <w:szCs w:val="22"/>
        </w:rPr>
      </w:pPr>
      <w:r w:rsidRPr="00633AE1">
        <w:rPr>
          <w:rFonts w:asciiTheme="minorHAnsi" w:hAnsiTheme="minorHAnsi"/>
          <w:b/>
          <w:sz w:val="22"/>
          <w:szCs w:val="22"/>
        </w:rPr>
        <w:t>Business and Industry Consultant</w:t>
      </w:r>
      <w:r w:rsidRPr="00633AE1">
        <w:rPr>
          <w:rFonts w:asciiTheme="minorHAnsi" w:hAnsiTheme="minorHAnsi"/>
          <w:sz w:val="22"/>
          <w:szCs w:val="22"/>
        </w:rPr>
        <w:t xml:space="preserve"> for traditional as well as high-tech companies</w:t>
      </w:r>
    </w:p>
    <w:p w14:paraId="5112A808" w14:textId="77777777" w:rsidR="00633AE1" w:rsidRPr="00633AE1" w:rsidRDefault="00633AE1" w:rsidP="0058566A">
      <w:pPr>
        <w:spacing w:after="100"/>
        <w:ind w:left="360" w:right="173"/>
        <w:rPr>
          <w:rFonts w:asciiTheme="minorHAnsi" w:hAnsiTheme="minorHAnsi"/>
          <w:sz w:val="22"/>
          <w:szCs w:val="22"/>
        </w:rPr>
      </w:pPr>
      <w:r w:rsidRPr="00633AE1">
        <w:rPr>
          <w:rFonts w:asciiTheme="minorHAnsi" w:hAnsiTheme="minorHAnsi"/>
          <w:b/>
          <w:sz w:val="22"/>
          <w:szCs w:val="22"/>
        </w:rPr>
        <w:t>Analyst</w:t>
      </w:r>
      <w:r w:rsidRPr="00633AE1">
        <w:rPr>
          <w:rFonts w:asciiTheme="minorHAnsi" w:hAnsiTheme="minorHAnsi"/>
          <w:sz w:val="22"/>
          <w:szCs w:val="22"/>
        </w:rPr>
        <w:t>: Analyze, define, and evaluate communication problems in industry. Clients have included General Electric (analyzed problems with international marketing presentations for GE's Military Aircraft Engine Group) and Honeywell (analyzed problems production workers had understanding written procedures)</w:t>
      </w:r>
    </w:p>
    <w:p w14:paraId="08FD95DE" w14:textId="7E205051" w:rsidR="008901FE" w:rsidRPr="00633AE1" w:rsidRDefault="008901FE" w:rsidP="008901FE">
      <w:pPr>
        <w:spacing w:after="80"/>
        <w:ind w:hanging="540"/>
        <w:rPr>
          <w:rFonts w:asciiTheme="minorHAnsi" w:hAnsiTheme="minorHAnsi"/>
          <w:b/>
          <w:sz w:val="22"/>
          <w:szCs w:val="22"/>
        </w:rPr>
      </w:pPr>
      <w:r w:rsidRPr="00B9733B">
        <w:rPr>
          <w:rFonts w:asciiTheme="minorHAnsi" w:hAnsiTheme="minorHAnsi"/>
          <w:b/>
          <w:sz w:val="32"/>
          <w:szCs w:val="32"/>
        </w:rPr>
        <w:t>IV.</w:t>
      </w:r>
      <w:r w:rsidRPr="00B9733B">
        <w:rPr>
          <w:rFonts w:asciiTheme="minorHAnsi" w:hAnsiTheme="minorHAnsi"/>
          <w:b/>
          <w:sz w:val="32"/>
          <w:szCs w:val="32"/>
        </w:rPr>
        <w:tab/>
        <w:t>RESEARCH, SCHOLARSHIP, AND CREATIVE ACTIVITIES</w:t>
      </w:r>
      <w:r w:rsidRPr="00633AE1">
        <w:rPr>
          <w:rFonts w:asciiTheme="minorHAnsi" w:hAnsiTheme="minorHAnsi"/>
          <w:sz w:val="22"/>
          <w:szCs w:val="22"/>
        </w:rPr>
        <w:t xml:space="preserve">, continued </w:t>
      </w:r>
    </w:p>
    <w:p w14:paraId="036B0F8A" w14:textId="77777777" w:rsidR="008901FE" w:rsidRPr="00633AE1" w:rsidRDefault="008901FE" w:rsidP="008901FE">
      <w:pPr>
        <w:spacing w:after="80"/>
        <w:rPr>
          <w:rFonts w:asciiTheme="minorHAnsi" w:hAnsiTheme="minorHAnsi"/>
          <w:sz w:val="22"/>
          <w:szCs w:val="22"/>
        </w:rPr>
      </w:pPr>
      <w:r w:rsidRPr="00131D76">
        <w:rPr>
          <w:rFonts w:asciiTheme="minorHAnsi" w:hAnsiTheme="minorHAnsi"/>
          <w:b/>
          <w:sz w:val="26"/>
          <w:szCs w:val="26"/>
        </w:rPr>
        <w:t>PROFESSIONAL PRACTICE</w:t>
      </w:r>
      <w:r w:rsidRPr="00633AE1">
        <w:rPr>
          <w:rFonts w:asciiTheme="minorHAnsi" w:hAnsiTheme="minorHAnsi"/>
          <w:sz w:val="22"/>
          <w:szCs w:val="22"/>
        </w:rPr>
        <w:t>, continued</w:t>
      </w:r>
    </w:p>
    <w:p w14:paraId="5FD80AB9" w14:textId="77777777" w:rsidR="00802147" w:rsidRPr="00633AE1" w:rsidRDefault="00802147" w:rsidP="00802147">
      <w:pPr>
        <w:spacing w:after="100"/>
        <w:ind w:left="360" w:right="173"/>
        <w:rPr>
          <w:rFonts w:asciiTheme="minorHAnsi" w:hAnsiTheme="minorHAnsi"/>
          <w:sz w:val="22"/>
          <w:szCs w:val="22"/>
        </w:rPr>
      </w:pPr>
      <w:r w:rsidRPr="00633AE1">
        <w:rPr>
          <w:rFonts w:asciiTheme="minorHAnsi" w:hAnsiTheme="minorHAnsi"/>
          <w:b/>
          <w:sz w:val="22"/>
          <w:szCs w:val="22"/>
        </w:rPr>
        <w:t>Consultant</w:t>
      </w:r>
      <w:r w:rsidRPr="00633AE1">
        <w:rPr>
          <w:rFonts w:asciiTheme="minorHAnsi" w:hAnsiTheme="minorHAnsi"/>
          <w:sz w:val="22"/>
          <w:szCs w:val="22"/>
        </w:rPr>
        <w:t>: Work with individuals and small groups—for example, at ALCOA, designing documentation for proprietary engineering software; helping senior</w:t>
      </w:r>
      <w:r>
        <w:rPr>
          <w:rFonts w:asciiTheme="minorHAnsi" w:hAnsiTheme="minorHAnsi"/>
          <w:sz w:val="22"/>
          <w:szCs w:val="22"/>
        </w:rPr>
        <w:t xml:space="preserve">-level scientists and research </w:t>
      </w:r>
      <w:r w:rsidRPr="00633AE1">
        <w:rPr>
          <w:rFonts w:asciiTheme="minorHAnsi" w:hAnsiTheme="minorHAnsi"/>
          <w:sz w:val="22"/>
          <w:szCs w:val="22"/>
        </w:rPr>
        <w:t>&amp; development engineers to strengthen their skills in preparing technical documents and presentations</w:t>
      </w:r>
    </w:p>
    <w:p w14:paraId="4D6E75E4" w14:textId="77777777" w:rsidR="00633AE1" w:rsidRPr="00633AE1" w:rsidRDefault="00633AE1" w:rsidP="0058566A">
      <w:pPr>
        <w:spacing w:after="100"/>
        <w:ind w:left="360" w:right="173"/>
        <w:rPr>
          <w:rFonts w:asciiTheme="minorHAnsi" w:hAnsiTheme="minorHAnsi"/>
          <w:sz w:val="22"/>
          <w:szCs w:val="22"/>
        </w:rPr>
      </w:pPr>
      <w:r w:rsidRPr="00633AE1">
        <w:rPr>
          <w:rFonts w:asciiTheme="minorHAnsi" w:hAnsiTheme="minorHAnsi"/>
          <w:b/>
          <w:sz w:val="22"/>
          <w:szCs w:val="22"/>
        </w:rPr>
        <w:t>Expert Witness</w:t>
      </w:r>
      <w:r w:rsidRPr="00633AE1">
        <w:rPr>
          <w:rFonts w:asciiTheme="minorHAnsi" w:hAnsiTheme="minorHAnsi"/>
          <w:sz w:val="22"/>
          <w:szCs w:val="22"/>
        </w:rPr>
        <w:t>: Analyze instructional manuals and materials, give depositions, and testify in litigation involving factors such as failure to warn and adequacy of text, visuals, and design in instructions</w:t>
      </w:r>
    </w:p>
    <w:p w14:paraId="21AD897E" w14:textId="77777777" w:rsidR="00633AE1" w:rsidRPr="00633AE1" w:rsidRDefault="00633AE1" w:rsidP="0058566A">
      <w:pPr>
        <w:spacing w:after="100"/>
        <w:ind w:left="360" w:right="173"/>
        <w:rPr>
          <w:rFonts w:asciiTheme="minorHAnsi" w:hAnsiTheme="minorHAnsi"/>
          <w:sz w:val="22"/>
          <w:szCs w:val="22"/>
        </w:rPr>
      </w:pPr>
      <w:r w:rsidRPr="00633AE1">
        <w:rPr>
          <w:rFonts w:asciiTheme="minorHAnsi" w:hAnsiTheme="minorHAnsi"/>
          <w:b/>
          <w:sz w:val="22"/>
          <w:szCs w:val="22"/>
        </w:rPr>
        <w:t>Writer/Editor</w:t>
      </w:r>
      <w:r w:rsidRPr="00633AE1">
        <w:rPr>
          <w:rFonts w:asciiTheme="minorHAnsi" w:hAnsiTheme="minorHAnsi"/>
          <w:sz w:val="22"/>
          <w:szCs w:val="22"/>
        </w:rPr>
        <w:t xml:space="preserve">: Formulate, write, and edit federal and state grant proposals, training and user manuals, analytical and evaluative reports, brochures, curriculum and instructor guides, text manuscripts, newsletters  </w:t>
      </w:r>
    </w:p>
    <w:p w14:paraId="19805C33" w14:textId="77777777" w:rsidR="00633AE1" w:rsidRPr="00633AE1" w:rsidRDefault="00633AE1" w:rsidP="00633AE1">
      <w:pPr>
        <w:spacing w:after="60"/>
        <w:ind w:left="360" w:right="173"/>
        <w:rPr>
          <w:rFonts w:asciiTheme="minorHAnsi" w:hAnsiTheme="minorHAnsi"/>
          <w:sz w:val="22"/>
          <w:szCs w:val="22"/>
        </w:rPr>
      </w:pPr>
      <w:r w:rsidRPr="00633AE1">
        <w:rPr>
          <w:rFonts w:asciiTheme="minorHAnsi" w:hAnsiTheme="minorHAnsi"/>
          <w:b/>
          <w:sz w:val="22"/>
          <w:szCs w:val="22"/>
        </w:rPr>
        <w:t>Industrial/Business Developer/Trainer:</w:t>
      </w:r>
      <w:r w:rsidRPr="00633AE1">
        <w:rPr>
          <w:rFonts w:asciiTheme="minorHAnsi" w:hAnsiTheme="minorHAnsi"/>
          <w:sz w:val="22"/>
          <w:szCs w:val="22"/>
        </w:rPr>
        <w:t xml:space="preserve"> Develop and conduct workshops in technical, business, and professional communication for clients. Specific on-site seminars and workshops since 1980:   </w:t>
      </w:r>
    </w:p>
    <w:p w14:paraId="6C5DD78F" w14:textId="77777777" w:rsidR="00633AE1" w:rsidRDefault="00633AE1" w:rsidP="00633AE1">
      <w:pPr>
        <w:numPr>
          <w:ilvl w:val="0"/>
          <w:numId w:val="16"/>
        </w:numPr>
        <w:tabs>
          <w:tab w:val="clear" w:pos="1440"/>
        </w:tabs>
        <w:spacing w:after="60"/>
        <w:ind w:left="540" w:hanging="180"/>
        <w:rPr>
          <w:rFonts w:asciiTheme="minorHAnsi" w:hAnsiTheme="minorHAnsi"/>
          <w:sz w:val="22"/>
          <w:szCs w:val="22"/>
        </w:rPr>
      </w:pPr>
      <w:r w:rsidRPr="00633AE1">
        <w:rPr>
          <w:rFonts w:asciiTheme="minorHAnsi" w:hAnsiTheme="minorHAnsi"/>
          <w:sz w:val="22"/>
          <w:szCs w:val="22"/>
        </w:rPr>
        <w:t>Wells Fargo, Des Moines, IA</w:t>
      </w:r>
      <w:r w:rsidRPr="00633AE1">
        <w:rPr>
          <w:rFonts w:asciiTheme="minorHAnsi" w:hAnsiTheme="minorHAnsi"/>
          <w:sz w:val="22"/>
          <w:szCs w:val="22"/>
        </w:rPr>
        <w:br/>
        <w:t>Two 2-hour workshops for desktop publishing teams</w:t>
      </w:r>
      <w:r w:rsidRPr="00633AE1">
        <w:rPr>
          <w:rFonts w:asciiTheme="minorHAnsi" w:hAnsiTheme="minorHAnsi"/>
          <w:sz w:val="22"/>
          <w:szCs w:val="22"/>
        </w:rPr>
        <w:br/>
      </w:r>
      <w:r w:rsidRPr="00633AE1">
        <w:rPr>
          <w:rFonts w:asciiTheme="minorHAnsi" w:hAnsiTheme="minorHAnsi"/>
          <w:i/>
          <w:sz w:val="22"/>
          <w:szCs w:val="22"/>
        </w:rPr>
        <w:t>Collaboration in Workplace Teams</w:t>
      </w:r>
      <w:r w:rsidRPr="00633AE1">
        <w:rPr>
          <w:rFonts w:asciiTheme="minorHAnsi" w:hAnsiTheme="minorHAnsi"/>
          <w:sz w:val="22"/>
          <w:szCs w:val="22"/>
        </w:rPr>
        <w:t>, October 2001</w:t>
      </w:r>
    </w:p>
    <w:p w14:paraId="67236A47" w14:textId="77777777" w:rsidR="00633AE1" w:rsidRPr="00633AE1" w:rsidRDefault="00633AE1" w:rsidP="00633AE1">
      <w:pPr>
        <w:numPr>
          <w:ilvl w:val="0"/>
          <w:numId w:val="16"/>
        </w:numPr>
        <w:tabs>
          <w:tab w:val="clear" w:pos="1440"/>
        </w:tabs>
        <w:spacing w:after="60"/>
        <w:ind w:left="540" w:hanging="180"/>
        <w:rPr>
          <w:rFonts w:asciiTheme="minorHAnsi" w:hAnsiTheme="minorHAnsi"/>
          <w:sz w:val="22"/>
          <w:szCs w:val="22"/>
        </w:rPr>
      </w:pPr>
      <w:r w:rsidRPr="00633AE1">
        <w:rPr>
          <w:rFonts w:asciiTheme="minorHAnsi" w:hAnsiTheme="minorHAnsi"/>
          <w:sz w:val="22"/>
          <w:szCs w:val="22"/>
        </w:rPr>
        <w:t>Howard R. Greene, Des Moines, IA</w:t>
      </w:r>
      <w:r w:rsidRPr="00633AE1">
        <w:rPr>
          <w:rFonts w:asciiTheme="minorHAnsi" w:hAnsiTheme="minorHAnsi"/>
          <w:sz w:val="22"/>
          <w:szCs w:val="22"/>
        </w:rPr>
        <w:tab/>
      </w:r>
      <w:r w:rsidRPr="00633AE1">
        <w:rPr>
          <w:rFonts w:asciiTheme="minorHAnsi" w:hAnsiTheme="minorHAnsi"/>
          <w:sz w:val="22"/>
          <w:szCs w:val="22"/>
        </w:rPr>
        <w:br/>
        <w:t>Two day-long seminars for engineers and engineering supervisors</w:t>
      </w:r>
      <w:r w:rsidRPr="00633AE1">
        <w:rPr>
          <w:rFonts w:asciiTheme="minorHAnsi" w:hAnsiTheme="minorHAnsi"/>
          <w:sz w:val="22"/>
          <w:szCs w:val="22"/>
        </w:rPr>
        <w:br/>
      </w:r>
      <w:r w:rsidRPr="00633AE1">
        <w:rPr>
          <w:rFonts w:asciiTheme="minorHAnsi" w:hAnsiTheme="minorHAnsi"/>
          <w:i/>
          <w:sz w:val="22"/>
          <w:szCs w:val="22"/>
        </w:rPr>
        <w:t>Engineering Writing at Howard R. Greene— Part I</w:t>
      </w:r>
      <w:r w:rsidRPr="00633AE1">
        <w:rPr>
          <w:rFonts w:asciiTheme="minorHAnsi" w:hAnsiTheme="minorHAnsi"/>
          <w:sz w:val="22"/>
          <w:szCs w:val="22"/>
        </w:rPr>
        <w:t xml:space="preserve">, April 1999; </w:t>
      </w:r>
      <w:r w:rsidRPr="00633AE1">
        <w:rPr>
          <w:rFonts w:asciiTheme="minorHAnsi" w:hAnsiTheme="minorHAnsi"/>
          <w:i/>
          <w:sz w:val="22"/>
          <w:szCs w:val="22"/>
        </w:rPr>
        <w:t>Part II</w:t>
      </w:r>
      <w:r w:rsidRPr="00633AE1">
        <w:rPr>
          <w:rFonts w:asciiTheme="minorHAnsi" w:hAnsiTheme="minorHAnsi"/>
          <w:sz w:val="22"/>
          <w:szCs w:val="22"/>
        </w:rPr>
        <w:t xml:space="preserve">, January 1999 </w:t>
      </w:r>
    </w:p>
    <w:p w14:paraId="54B12432" w14:textId="77777777" w:rsidR="00633AE1" w:rsidRPr="00633AE1" w:rsidRDefault="00633AE1" w:rsidP="00633AE1">
      <w:pPr>
        <w:numPr>
          <w:ilvl w:val="0"/>
          <w:numId w:val="28"/>
        </w:numPr>
        <w:spacing w:after="60"/>
        <w:ind w:left="540" w:hanging="180"/>
        <w:rPr>
          <w:rFonts w:asciiTheme="minorHAnsi" w:hAnsiTheme="minorHAnsi"/>
          <w:sz w:val="22"/>
          <w:szCs w:val="22"/>
        </w:rPr>
      </w:pPr>
      <w:r w:rsidRPr="00633AE1">
        <w:rPr>
          <w:rFonts w:asciiTheme="minorHAnsi" w:hAnsiTheme="minorHAnsi"/>
          <w:sz w:val="22"/>
          <w:szCs w:val="22"/>
        </w:rPr>
        <w:t>Blue Cross &amp; Blue Shield of Iowa/Wellmark, Des Moines, IA</w:t>
      </w:r>
      <w:r w:rsidRPr="00633AE1">
        <w:rPr>
          <w:rFonts w:asciiTheme="minorHAnsi" w:hAnsiTheme="minorHAnsi"/>
          <w:sz w:val="22"/>
          <w:szCs w:val="22"/>
        </w:rPr>
        <w:br/>
        <w:t>Two day-long seminar series for writers, trainers, and supervisors, 1994</w:t>
      </w:r>
      <w:r w:rsidRPr="00633AE1">
        <w:rPr>
          <w:rFonts w:asciiTheme="minorHAnsi" w:hAnsiTheme="minorHAnsi"/>
          <w:sz w:val="22"/>
          <w:szCs w:val="22"/>
        </w:rPr>
        <w:br/>
      </w:r>
      <w:r w:rsidRPr="00633AE1">
        <w:rPr>
          <w:rFonts w:asciiTheme="minorHAnsi" w:hAnsiTheme="minorHAnsi"/>
          <w:i/>
          <w:sz w:val="22"/>
          <w:szCs w:val="22"/>
        </w:rPr>
        <w:t>Writing Manuals &amp; Other Instructional Texts</w:t>
      </w:r>
      <w:r w:rsidRPr="00633AE1">
        <w:rPr>
          <w:rFonts w:asciiTheme="minorHAnsi" w:hAnsiTheme="minorHAnsi"/>
          <w:sz w:val="22"/>
          <w:szCs w:val="22"/>
        </w:rPr>
        <w:t xml:space="preserve">—6 weeks, 18 hours </w:t>
      </w:r>
      <w:r w:rsidRPr="00633AE1">
        <w:rPr>
          <w:rFonts w:asciiTheme="minorHAnsi" w:hAnsiTheme="minorHAnsi"/>
          <w:sz w:val="22"/>
          <w:szCs w:val="22"/>
        </w:rPr>
        <w:br/>
      </w:r>
      <w:r w:rsidRPr="00633AE1">
        <w:rPr>
          <w:rFonts w:asciiTheme="minorHAnsi" w:hAnsiTheme="minorHAnsi"/>
          <w:i/>
          <w:sz w:val="22"/>
          <w:szCs w:val="22"/>
        </w:rPr>
        <w:t>Writing Manuals &amp; Other Instructional Texts</w:t>
      </w:r>
      <w:r w:rsidRPr="00633AE1">
        <w:rPr>
          <w:rFonts w:asciiTheme="minorHAnsi" w:hAnsiTheme="minorHAnsi"/>
          <w:sz w:val="22"/>
          <w:szCs w:val="22"/>
        </w:rPr>
        <w:t xml:space="preserve"> </w:t>
      </w:r>
      <w:r w:rsidRPr="00633AE1">
        <w:rPr>
          <w:rFonts w:asciiTheme="minorHAnsi" w:hAnsiTheme="minorHAnsi"/>
          <w:i/>
          <w:sz w:val="22"/>
          <w:szCs w:val="22"/>
        </w:rPr>
        <w:t>for Medicare Specialists</w:t>
      </w:r>
      <w:r w:rsidRPr="00633AE1">
        <w:rPr>
          <w:rFonts w:asciiTheme="minorHAnsi" w:hAnsiTheme="minorHAnsi"/>
          <w:sz w:val="22"/>
          <w:szCs w:val="22"/>
        </w:rPr>
        <w:t>—6 weeks, 18 hours</w:t>
      </w:r>
    </w:p>
    <w:p w14:paraId="2AC67C6A" w14:textId="77777777" w:rsidR="00633AE1" w:rsidRPr="00633AE1" w:rsidRDefault="00633AE1" w:rsidP="00633AE1">
      <w:pPr>
        <w:numPr>
          <w:ilvl w:val="0"/>
          <w:numId w:val="16"/>
        </w:numPr>
        <w:tabs>
          <w:tab w:val="clear" w:pos="1440"/>
        </w:tabs>
        <w:spacing w:after="60"/>
        <w:ind w:left="540" w:hanging="180"/>
        <w:rPr>
          <w:rFonts w:asciiTheme="minorHAnsi" w:hAnsiTheme="minorHAnsi"/>
          <w:sz w:val="22"/>
          <w:szCs w:val="22"/>
        </w:rPr>
      </w:pPr>
      <w:r w:rsidRPr="00633AE1">
        <w:rPr>
          <w:rFonts w:asciiTheme="minorHAnsi" w:hAnsiTheme="minorHAnsi"/>
          <w:sz w:val="22"/>
          <w:szCs w:val="22"/>
        </w:rPr>
        <w:t xml:space="preserve">Swanson Analysis Systems, Inc. (SASI), Houston, PA </w:t>
      </w:r>
      <w:r w:rsidRPr="00633AE1">
        <w:rPr>
          <w:rFonts w:asciiTheme="minorHAnsi" w:hAnsiTheme="minorHAnsi"/>
          <w:sz w:val="22"/>
          <w:szCs w:val="22"/>
        </w:rPr>
        <w:br/>
        <w:t xml:space="preserve">Seminar series for engineers, programmers, and writers </w:t>
      </w:r>
      <w:r w:rsidRPr="00633AE1">
        <w:rPr>
          <w:rFonts w:asciiTheme="minorHAnsi" w:hAnsiTheme="minorHAnsi"/>
          <w:sz w:val="22"/>
          <w:szCs w:val="22"/>
        </w:rPr>
        <w:br/>
      </w:r>
      <w:r w:rsidRPr="00633AE1">
        <w:rPr>
          <w:rFonts w:asciiTheme="minorHAnsi" w:hAnsiTheme="minorHAnsi"/>
          <w:i/>
          <w:sz w:val="22"/>
          <w:szCs w:val="22"/>
        </w:rPr>
        <w:t>Technical Communication</w:t>
      </w:r>
      <w:r w:rsidRPr="00633AE1">
        <w:rPr>
          <w:rFonts w:asciiTheme="minorHAnsi" w:hAnsiTheme="minorHAnsi"/>
          <w:sz w:val="22"/>
          <w:szCs w:val="22"/>
        </w:rPr>
        <w:t>—6 weeks, 18 hours; 1988</w:t>
      </w:r>
    </w:p>
    <w:p w14:paraId="1B9FB7B7" w14:textId="77777777" w:rsidR="00633AE1" w:rsidRPr="00633AE1" w:rsidRDefault="00633AE1" w:rsidP="00633AE1">
      <w:pPr>
        <w:numPr>
          <w:ilvl w:val="0"/>
          <w:numId w:val="16"/>
        </w:numPr>
        <w:tabs>
          <w:tab w:val="clear" w:pos="1440"/>
        </w:tabs>
        <w:spacing w:after="60"/>
        <w:ind w:left="540" w:hanging="180"/>
        <w:rPr>
          <w:rFonts w:asciiTheme="minorHAnsi" w:hAnsiTheme="minorHAnsi"/>
          <w:sz w:val="22"/>
          <w:szCs w:val="22"/>
        </w:rPr>
      </w:pPr>
      <w:r w:rsidRPr="00633AE1">
        <w:rPr>
          <w:rFonts w:asciiTheme="minorHAnsi" w:hAnsiTheme="minorHAnsi"/>
          <w:sz w:val="22"/>
          <w:szCs w:val="22"/>
        </w:rPr>
        <w:t xml:space="preserve">Compugraphic, Inc., Wilmington, MA (Seminar series for engineers and programmers) </w:t>
      </w:r>
      <w:r w:rsidRPr="00633AE1">
        <w:rPr>
          <w:rFonts w:asciiTheme="minorHAnsi" w:hAnsiTheme="minorHAnsi"/>
          <w:sz w:val="22"/>
          <w:szCs w:val="22"/>
        </w:rPr>
        <w:br/>
      </w:r>
      <w:r w:rsidRPr="00633AE1">
        <w:rPr>
          <w:rFonts w:asciiTheme="minorHAnsi" w:hAnsiTheme="minorHAnsi"/>
          <w:i/>
          <w:sz w:val="22"/>
          <w:szCs w:val="22"/>
        </w:rPr>
        <w:t>Engineering Writing</w:t>
      </w:r>
      <w:r w:rsidRPr="00633AE1">
        <w:rPr>
          <w:rFonts w:asciiTheme="minorHAnsi" w:hAnsiTheme="minorHAnsi"/>
          <w:sz w:val="22"/>
          <w:szCs w:val="22"/>
        </w:rPr>
        <w:t>—10 weeks, 30 hours; 1984</w:t>
      </w:r>
    </w:p>
    <w:p w14:paraId="615E044F" w14:textId="77777777" w:rsidR="00CE792D" w:rsidRDefault="00CE792D" w:rsidP="001B3510">
      <w:pPr>
        <w:numPr>
          <w:ilvl w:val="0"/>
          <w:numId w:val="16"/>
        </w:numPr>
        <w:tabs>
          <w:tab w:val="clear" w:pos="1440"/>
        </w:tabs>
        <w:spacing w:after="60"/>
        <w:ind w:left="540" w:hanging="180"/>
        <w:rPr>
          <w:rFonts w:asciiTheme="minorHAnsi" w:hAnsiTheme="minorHAnsi"/>
          <w:sz w:val="22"/>
          <w:szCs w:val="22"/>
        </w:rPr>
      </w:pPr>
      <w:r>
        <w:rPr>
          <w:rFonts w:asciiTheme="minorHAnsi" w:hAnsiTheme="minorHAnsi"/>
          <w:sz w:val="22"/>
          <w:szCs w:val="22"/>
        </w:rPr>
        <w:t>Intertel, Inc., Andover, MA</w:t>
      </w:r>
    </w:p>
    <w:p w14:paraId="184673A8" w14:textId="6ED83EB0" w:rsidR="001B3510" w:rsidRDefault="001B3510" w:rsidP="001B3510">
      <w:pPr>
        <w:numPr>
          <w:ilvl w:val="0"/>
          <w:numId w:val="16"/>
        </w:numPr>
        <w:tabs>
          <w:tab w:val="clear" w:pos="1440"/>
        </w:tabs>
        <w:spacing w:after="60"/>
        <w:ind w:left="540" w:hanging="180"/>
        <w:rPr>
          <w:rFonts w:asciiTheme="minorHAnsi" w:hAnsiTheme="minorHAnsi"/>
          <w:sz w:val="22"/>
          <w:szCs w:val="22"/>
        </w:rPr>
      </w:pPr>
      <w:r w:rsidRPr="00633AE1">
        <w:rPr>
          <w:rFonts w:asciiTheme="minorHAnsi" w:hAnsiTheme="minorHAnsi"/>
          <w:sz w:val="22"/>
          <w:szCs w:val="22"/>
        </w:rPr>
        <w:t xml:space="preserve">Wang Laboratories, Lowell, MA </w:t>
      </w:r>
      <w:r w:rsidRPr="00633AE1">
        <w:rPr>
          <w:rFonts w:asciiTheme="minorHAnsi" w:hAnsiTheme="minorHAnsi"/>
          <w:sz w:val="22"/>
          <w:szCs w:val="22"/>
        </w:rPr>
        <w:br/>
        <w:t xml:space="preserve">Two-semester courses for professionals in manufacturing, quality assurance, personnel </w:t>
      </w:r>
      <w:r w:rsidRPr="00633AE1">
        <w:rPr>
          <w:rFonts w:asciiTheme="minorHAnsi" w:hAnsiTheme="minorHAnsi"/>
          <w:sz w:val="22"/>
          <w:szCs w:val="22"/>
        </w:rPr>
        <w:br/>
      </w:r>
      <w:r w:rsidRPr="00633AE1">
        <w:rPr>
          <w:rFonts w:asciiTheme="minorHAnsi" w:hAnsiTheme="minorHAnsi"/>
          <w:i/>
          <w:sz w:val="22"/>
          <w:szCs w:val="22"/>
        </w:rPr>
        <w:t>Technical Communication</w:t>
      </w:r>
      <w:r w:rsidRPr="00633AE1">
        <w:rPr>
          <w:rFonts w:asciiTheme="minorHAnsi" w:hAnsiTheme="minorHAnsi"/>
          <w:sz w:val="22"/>
          <w:szCs w:val="22"/>
        </w:rPr>
        <w:t xml:space="preserve">—1984: 15 weeks, 45 hours; 1985: 15 weeks, 45 hours </w:t>
      </w:r>
    </w:p>
    <w:p w14:paraId="4787EA71" w14:textId="77777777" w:rsidR="00633AE1" w:rsidRPr="00633AE1" w:rsidRDefault="00633AE1" w:rsidP="00633AE1">
      <w:pPr>
        <w:numPr>
          <w:ilvl w:val="0"/>
          <w:numId w:val="16"/>
        </w:numPr>
        <w:tabs>
          <w:tab w:val="clear" w:pos="1440"/>
        </w:tabs>
        <w:spacing w:after="60"/>
        <w:ind w:left="540" w:hanging="180"/>
        <w:rPr>
          <w:rFonts w:asciiTheme="minorHAnsi" w:hAnsiTheme="minorHAnsi"/>
          <w:sz w:val="22"/>
          <w:szCs w:val="22"/>
        </w:rPr>
      </w:pPr>
      <w:r w:rsidRPr="00633AE1">
        <w:rPr>
          <w:rFonts w:asciiTheme="minorHAnsi" w:hAnsiTheme="minorHAnsi"/>
          <w:i/>
          <w:sz w:val="22"/>
          <w:szCs w:val="22"/>
        </w:rPr>
        <w:t>Writing Skills Workshop for Production Personnel—</w:t>
      </w:r>
      <w:r w:rsidRPr="00633AE1">
        <w:rPr>
          <w:rFonts w:asciiTheme="minorHAnsi" w:hAnsiTheme="minorHAnsi"/>
          <w:sz w:val="22"/>
          <w:szCs w:val="22"/>
        </w:rPr>
        <w:t xml:space="preserve">3 sessions, 6 hours; 1982 </w:t>
      </w:r>
    </w:p>
    <w:p w14:paraId="4439C62B" w14:textId="77777777" w:rsidR="00633AE1" w:rsidRPr="00633AE1" w:rsidRDefault="00633AE1" w:rsidP="00633AE1">
      <w:pPr>
        <w:numPr>
          <w:ilvl w:val="0"/>
          <w:numId w:val="16"/>
        </w:numPr>
        <w:tabs>
          <w:tab w:val="clear" w:pos="1440"/>
        </w:tabs>
        <w:spacing w:after="60"/>
        <w:ind w:left="540" w:hanging="180"/>
        <w:rPr>
          <w:rFonts w:asciiTheme="minorHAnsi" w:hAnsiTheme="minorHAnsi"/>
          <w:sz w:val="22"/>
          <w:szCs w:val="22"/>
        </w:rPr>
      </w:pPr>
      <w:r w:rsidRPr="00633AE1">
        <w:rPr>
          <w:rFonts w:asciiTheme="minorHAnsi" w:hAnsiTheme="minorHAnsi"/>
          <w:sz w:val="22"/>
          <w:szCs w:val="22"/>
        </w:rPr>
        <w:t>Digital Equipment Corporation, Westminster, MA</w:t>
      </w:r>
      <w:r w:rsidRPr="00633AE1">
        <w:rPr>
          <w:rFonts w:asciiTheme="minorHAnsi" w:hAnsiTheme="minorHAnsi"/>
          <w:sz w:val="22"/>
          <w:szCs w:val="22"/>
        </w:rPr>
        <w:br/>
      </w:r>
      <w:r w:rsidRPr="00633AE1">
        <w:rPr>
          <w:rFonts w:asciiTheme="minorHAnsi" w:hAnsiTheme="minorHAnsi"/>
          <w:i/>
          <w:sz w:val="22"/>
          <w:szCs w:val="22"/>
        </w:rPr>
        <w:t>Writing Skills for Sales Service Reps</w:t>
      </w:r>
      <w:r w:rsidRPr="00633AE1">
        <w:rPr>
          <w:rFonts w:asciiTheme="minorHAnsi" w:hAnsiTheme="minorHAnsi"/>
          <w:sz w:val="22"/>
          <w:szCs w:val="22"/>
        </w:rPr>
        <w:t xml:space="preserve">—2-day seminar; 1981 </w:t>
      </w:r>
    </w:p>
    <w:p w14:paraId="777446A5" w14:textId="77777777" w:rsidR="00633AE1" w:rsidRPr="00633AE1" w:rsidRDefault="00633AE1" w:rsidP="00633AE1">
      <w:pPr>
        <w:numPr>
          <w:ilvl w:val="0"/>
          <w:numId w:val="16"/>
        </w:numPr>
        <w:tabs>
          <w:tab w:val="clear" w:pos="1440"/>
        </w:tabs>
        <w:spacing w:after="80"/>
        <w:ind w:left="540" w:hanging="180"/>
        <w:rPr>
          <w:rFonts w:asciiTheme="minorHAnsi" w:hAnsiTheme="minorHAnsi"/>
          <w:sz w:val="22"/>
          <w:szCs w:val="22"/>
        </w:rPr>
      </w:pPr>
      <w:r w:rsidRPr="00633AE1">
        <w:rPr>
          <w:rFonts w:asciiTheme="minorHAnsi" w:hAnsiTheme="minorHAnsi"/>
          <w:sz w:val="22"/>
          <w:szCs w:val="22"/>
        </w:rPr>
        <w:t xml:space="preserve">American Institute for Creative Education, Augusta, ME </w:t>
      </w:r>
      <w:r w:rsidRPr="00633AE1">
        <w:rPr>
          <w:rFonts w:asciiTheme="minorHAnsi" w:hAnsiTheme="minorHAnsi"/>
          <w:sz w:val="22"/>
          <w:szCs w:val="22"/>
        </w:rPr>
        <w:br/>
      </w:r>
      <w:r w:rsidRPr="00633AE1">
        <w:rPr>
          <w:rFonts w:asciiTheme="minorHAnsi" w:hAnsiTheme="minorHAnsi"/>
          <w:i/>
          <w:sz w:val="22"/>
          <w:szCs w:val="22"/>
        </w:rPr>
        <w:t>Technical &amp; Business Writing Skills for Managers, Supervisors, &amp; Administrative Assistants</w:t>
      </w:r>
      <w:r w:rsidRPr="00633AE1">
        <w:rPr>
          <w:rFonts w:asciiTheme="minorHAnsi" w:hAnsiTheme="minorHAnsi"/>
          <w:i/>
          <w:sz w:val="22"/>
          <w:szCs w:val="22"/>
        </w:rPr>
        <w:br/>
      </w:r>
      <w:r w:rsidRPr="00633AE1">
        <w:rPr>
          <w:rFonts w:asciiTheme="minorHAnsi" w:hAnsiTheme="minorHAnsi"/>
          <w:sz w:val="22"/>
          <w:szCs w:val="22"/>
        </w:rPr>
        <w:t>—1-day seminar; 1980</w:t>
      </w:r>
    </w:p>
    <w:p w14:paraId="65740297" w14:textId="77777777" w:rsidR="008901FE" w:rsidRDefault="008901FE">
      <w:pPr>
        <w:rPr>
          <w:rFonts w:asciiTheme="minorHAnsi" w:hAnsiTheme="minorHAnsi"/>
          <w:b/>
          <w:sz w:val="32"/>
          <w:szCs w:val="32"/>
        </w:rPr>
      </w:pPr>
      <w:r>
        <w:rPr>
          <w:rFonts w:asciiTheme="minorHAnsi" w:hAnsiTheme="minorHAnsi"/>
          <w:b/>
          <w:sz w:val="32"/>
          <w:szCs w:val="32"/>
        </w:rPr>
        <w:br w:type="page"/>
      </w:r>
    </w:p>
    <w:p w14:paraId="11514CA7" w14:textId="221D9F46" w:rsidR="00170B70" w:rsidRPr="00B9733B" w:rsidRDefault="00564B8F" w:rsidP="00564B8F">
      <w:pPr>
        <w:spacing w:after="80"/>
        <w:ind w:hanging="360"/>
        <w:rPr>
          <w:rFonts w:asciiTheme="minorHAnsi" w:hAnsiTheme="minorHAnsi"/>
          <w:b/>
          <w:sz w:val="32"/>
          <w:szCs w:val="32"/>
        </w:rPr>
      </w:pPr>
      <w:r>
        <w:rPr>
          <w:rFonts w:asciiTheme="minorHAnsi" w:hAnsiTheme="minorHAnsi"/>
          <w:b/>
          <w:sz w:val="32"/>
          <w:szCs w:val="32"/>
        </w:rPr>
        <w:t xml:space="preserve">V. </w:t>
      </w:r>
      <w:r w:rsidR="00170B70" w:rsidRPr="00B9733B">
        <w:rPr>
          <w:rFonts w:asciiTheme="minorHAnsi" w:hAnsiTheme="minorHAnsi"/>
          <w:b/>
          <w:sz w:val="32"/>
          <w:szCs w:val="32"/>
        </w:rPr>
        <w:t>SERVICE</w:t>
      </w:r>
    </w:p>
    <w:p w14:paraId="76F668F3" w14:textId="77777777" w:rsidR="00170B70" w:rsidRPr="00F43E8E" w:rsidRDefault="00170B70" w:rsidP="00170B70">
      <w:pPr>
        <w:pStyle w:val="ListParagraph"/>
        <w:spacing w:after="80"/>
        <w:ind w:left="0" w:right="-360"/>
        <w:contextualSpacing w:val="0"/>
        <w:jc w:val="left"/>
        <w:rPr>
          <w:rFonts w:asciiTheme="minorHAnsi" w:hAnsiTheme="minorHAnsi"/>
          <w:b/>
          <w:sz w:val="26"/>
          <w:szCs w:val="26"/>
        </w:rPr>
      </w:pPr>
      <w:r w:rsidRPr="00F43E8E">
        <w:rPr>
          <w:rFonts w:asciiTheme="minorHAnsi" w:hAnsiTheme="minorHAnsi"/>
          <w:b/>
          <w:sz w:val="26"/>
          <w:szCs w:val="26"/>
        </w:rPr>
        <w:t>PROFESSIONAL CONTRIBUTIONS</w:t>
      </w:r>
    </w:p>
    <w:p w14:paraId="66251AA7" w14:textId="77777777" w:rsidR="00170B70" w:rsidRPr="00633AE1" w:rsidRDefault="00170B70" w:rsidP="00170B70">
      <w:pPr>
        <w:rPr>
          <w:rFonts w:asciiTheme="minorHAnsi" w:hAnsiTheme="minorHAnsi"/>
          <w:sz w:val="22"/>
          <w:szCs w:val="22"/>
        </w:rPr>
      </w:pPr>
      <w:r w:rsidRPr="00633AE1">
        <w:rPr>
          <w:rFonts w:asciiTheme="minorHAnsi" w:hAnsiTheme="minorHAnsi"/>
          <w:b/>
          <w:sz w:val="22"/>
          <w:szCs w:val="22"/>
        </w:rPr>
        <w:t>Editorial Advisory Boards</w:t>
      </w:r>
      <w:r w:rsidRPr="00633AE1">
        <w:rPr>
          <w:rFonts w:asciiTheme="minorHAnsi" w:hAnsiTheme="minorHAnsi"/>
          <w:sz w:val="22"/>
          <w:szCs w:val="22"/>
        </w:rPr>
        <w:t xml:space="preserve">  </w:t>
      </w:r>
    </w:p>
    <w:p w14:paraId="387C538F"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 xml:space="preserve">Computers &amp; Composition Digital Press, 2007-present  </w:t>
      </w:r>
    </w:p>
    <w:p w14:paraId="149E5517" w14:textId="77777777" w:rsidR="00170B70" w:rsidRPr="00633AE1" w:rsidRDefault="00170B70" w:rsidP="00170B70">
      <w:pPr>
        <w:ind w:left="360"/>
        <w:rPr>
          <w:rFonts w:asciiTheme="minorHAnsi" w:hAnsiTheme="minorHAnsi"/>
          <w:sz w:val="22"/>
          <w:szCs w:val="22"/>
        </w:rPr>
      </w:pPr>
      <w:r w:rsidRPr="00633AE1">
        <w:rPr>
          <w:rFonts w:asciiTheme="minorHAnsi" w:hAnsiTheme="minorHAnsi"/>
          <w:i/>
          <w:sz w:val="22"/>
          <w:szCs w:val="22"/>
        </w:rPr>
        <w:t>Journal of Business and Technical Communication</w:t>
      </w:r>
      <w:r w:rsidRPr="00633AE1">
        <w:rPr>
          <w:rFonts w:asciiTheme="minorHAnsi" w:hAnsiTheme="minorHAnsi"/>
          <w:sz w:val="22"/>
          <w:szCs w:val="22"/>
        </w:rPr>
        <w:t>, 1998-present</w:t>
      </w:r>
    </w:p>
    <w:p w14:paraId="1933196B" w14:textId="03AADC5A" w:rsidR="00170B70" w:rsidRPr="00633AE1" w:rsidRDefault="00170B70" w:rsidP="00170B70">
      <w:pPr>
        <w:ind w:left="360"/>
        <w:rPr>
          <w:rFonts w:asciiTheme="minorHAnsi" w:hAnsiTheme="minorHAnsi"/>
          <w:sz w:val="22"/>
          <w:szCs w:val="22"/>
        </w:rPr>
      </w:pPr>
      <w:r w:rsidRPr="00633AE1">
        <w:rPr>
          <w:rFonts w:asciiTheme="minorHAnsi" w:hAnsiTheme="minorHAnsi"/>
          <w:i/>
          <w:sz w:val="22"/>
          <w:szCs w:val="22"/>
        </w:rPr>
        <w:t>Technical Communication Quarterly</w:t>
      </w:r>
      <w:r w:rsidRPr="00633AE1">
        <w:rPr>
          <w:rFonts w:asciiTheme="minorHAnsi" w:hAnsiTheme="minorHAnsi"/>
          <w:sz w:val="22"/>
          <w:szCs w:val="22"/>
        </w:rPr>
        <w:t>, 1993-1997, 2004-2006</w:t>
      </w:r>
      <w:r w:rsidR="00ED2165">
        <w:rPr>
          <w:rFonts w:asciiTheme="minorHAnsi" w:hAnsiTheme="minorHAnsi"/>
          <w:sz w:val="22"/>
          <w:szCs w:val="22"/>
        </w:rPr>
        <w:t>, 2014-present</w:t>
      </w:r>
    </w:p>
    <w:p w14:paraId="5862CAFA" w14:textId="77777777" w:rsidR="00170B70" w:rsidRPr="00633AE1" w:rsidRDefault="00170B70" w:rsidP="000A1AB2">
      <w:pPr>
        <w:ind w:left="360"/>
        <w:rPr>
          <w:rFonts w:asciiTheme="minorHAnsi" w:hAnsiTheme="minorHAnsi"/>
          <w:sz w:val="22"/>
          <w:szCs w:val="22"/>
        </w:rPr>
      </w:pPr>
    </w:p>
    <w:p w14:paraId="6111BFFF" w14:textId="77777777" w:rsidR="00170B70" w:rsidRPr="00633AE1" w:rsidRDefault="00170B70" w:rsidP="00170B70">
      <w:pPr>
        <w:rPr>
          <w:rFonts w:asciiTheme="minorHAnsi" w:hAnsiTheme="minorHAnsi"/>
          <w:b/>
          <w:sz w:val="22"/>
          <w:szCs w:val="22"/>
        </w:rPr>
      </w:pPr>
      <w:r w:rsidRPr="00633AE1">
        <w:rPr>
          <w:rFonts w:asciiTheme="minorHAnsi" w:hAnsiTheme="minorHAnsi"/>
          <w:b/>
          <w:sz w:val="22"/>
          <w:szCs w:val="22"/>
        </w:rPr>
        <w:t>Reviewer for Promotion &amp; Tenure Cases</w:t>
      </w:r>
    </w:p>
    <w:tbl>
      <w:tblPr>
        <w:tblW w:w="8730" w:type="dxa"/>
        <w:tblInd w:w="468" w:type="dxa"/>
        <w:tblLayout w:type="fixed"/>
        <w:tblLook w:val="0000" w:firstRow="0" w:lastRow="0" w:firstColumn="0" w:lastColumn="0" w:noHBand="0" w:noVBand="0"/>
      </w:tblPr>
      <w:tblGrid>
        <w:gridCol w:w="3870"/>
        <w:gridCol w:w="4860"/>
      </w:tblGrid>
      <w:tr w:rsidR="00170B70" w:rsidRPr="00633AE1" w14:paraId="40EDBFB8" w14:textId="77777777" w:rsidTr="00FE2A63">
        <w:tc>
          <w:tcPr>
            <w:tcW w:w="3870" w:type="dxa"/>
          </w:tcPr>
          <w:p w14:paraId="00FF780D" w14:textId="77777777" w:rsidR="00170B70" w:rsidRPr="00633AE1" w:rsidRDefault="00170B70" w:rsidP="00170B70">
            <w:pPr>
              <w:numPr>
                <w:ilvl w:val="0"/>
                <w:numId w:val="17"/>
              </w:numPr>
              <w:tabs>
                <w:tab w:val="clear" w:pos="720"/>
              </w:tabs>
              <w:ind w:left="72" w:hanging="180"/>
              <w:rPr>
                <w:rFonts w:asciiTheme="minorHAnsi" w:hAnsiTheme="minorHAnsi"/>
                <w:sz w:val="22"/>
                <w:szCs w:val="22"/>
              </w:rPr>
            </w:pPr>
            <w:r w:rsidRPr="00633AE1">
              <w:rPr>
                <w:rFonts w:asciiTheme="minorHAnsi" w:hAnsiTheme="minorHAnsi"/>
                <w:sz w:val="22"/>
                <w:szCs w:val="22"/>
              </w:rPr>
              <w:t xml:space="preserve"> Auburn University</w:t>
            </w:r>
          </w:p>
          <w:p w14:paraId="63AD391A" w14:textId="77777777" w:rsidR="00170B70" w:rsidRPr="00633AE1" w:rsidRDefault="00170B70" w:rsidP="00170B70">
            <w:pPr>
              <w:numPr>
                <w:ilvl w:val="0"/>
                <w:numId w:val="17"/>
              </w:numPr>
              <w:tabs>
                <w:tab w:val="clear" w:pos="720"/>
              </w:tabs>
              <w:ind w:left="72" w:hanging="180"/>
              <w:rPr>
                <w:rFonts w:asciiTheme="minorHAnsi" w:hAnsiTheme="minorHAnsi"/>
                <w:sz w:val="22"/>
                <w:szCs w:val="22"/>
              </w:rPr>
            </w:pPr>
            <w:r w:rsidRPr="00633AE1">
              <w:rPr>
                <w:rFonts w:asciiTheme="minorHAnsi" w:hAnsiTheme="minorHAnsi"/>
                <w:sz w:val="22"/>
                <w:szCs w:val="22"/>
              </w:rPr>
              <w:t xml:space="preserve"> Ball State University </w:t>
            </w:r>
          </w:p>
          <w:p w14:paraId="07748500" w14:textId="77777777" w:rsidR="00170B70" w:rsidRPr="00633AE1" w:rsidRDefault="00170B70" w:rsidP="00170B70">
            <w:pPr>
              <w:numPr>
                <w:ilvl w:val="0"/>
                <w:numId w:val="17"/>
              </w:numPr>
              <w:tabs>
                <w:tab w:val="clear" w:pos="720"/>
              </w:tabs>
              <w:ind w:left="72" w:hanging="180"/>
              <w:rPr>
                <w:rFonts w:asciiTheme="minorHAnsi" w:hAnsiTheme="minorHAnsi"/>
                <w:sz w:val="22"/>
                <w:szCs w:val="22"/>
              </w:rPr>
            </w:pPr>
            <w:r w:rsidRPr="00633AE1">
              <w:rPr>
                <w:rFonts w:asciiTheme="minorHAnsi" w:hAnsiTheme="minorHAnsi"/>
                <w:sz w:val="22"/>
                <w:szCs w:val="22"/>
              </w:rPr>
              <w:t xml:space="preserve"> Brigham Young University </w:t>
            </w:r>
          </w:p>
          <w:p w14:paraId="1C1EF4D1" w14:textId="77777777" w:rsidR="00170B70" w:rsidRPr="00633AE1" w:rsidRDefault="00170B70" w:rsidP="00170B70">
            <w:pPr>
              <w:numPr>
                <w:ilvl w:val="0"/>
                <w:numId w:val="17"/>
              </w:numPr>
              <w:tabs>
                <w:tab w:val="clear" w:pos="720"/>
              </w:tabs>
              <w:ind w:left="72" w:hanging="180"/>
              <w:rPr>
                <w:rFonts w:asciiTheme="minorHAnsi" w:hAnsiTheme="minorHAnsi"/>
                <w:sz w:val="22"/>
                <w:szCs w:val="22"/>
              </w:rPr>
            </w:pPr>
            <w:r w:rsidRPr="00633AE1">
              <w:rPr>
                <w:rFonts w:asciiTheme="minorHAnsi" w:hAnsiTheme="minorHAnsi"/>
                <w:sz w:val="22"/>
                <w:szCs w:val="22"/>
              </w:rPr>
              <w:t xml:space="preserve"> Carnegie Mellon University</w:t>
            </w:r>
          </w:p>
          <w:p w14:paraId="6AA2C905" w14:textId="77777777" w:rsidR="00170B70" w:rsidRPr="00633AE1" w:rsidRDefault="00170B70" w:rsidP="00170B70">
            <w:pPr>
              <w:numPr>
                <w:ilvl w:val="0"/>
                <w:numId w:val="17"/>
              </w:numPr>
              <w:tabs>
                <w:tab w:val="clear" w:pos="720"/>
              </w:tabs>
              <w:ind w:left="72" w:hanging="180"/>
              <w:rPr>
                <w:rFonts w:asciiTheme="minorHAnsi" w:hAnsiTheme="minorHAnsi"/>
                <w:sz w:val="22"/>
                <w:szCs w:val="22"/>
              </w:rPr>
            </w:pPr>
            <w:r w:rsidRPr="00633AE1">
              <w:rPr>
                <w:rFonts w:asciiTheme="minorHAnsi" w:hAnsiTheme="minorHAnsi"/>
                <w:sz w:val="22"/>
                <w:szCs w:val="22"/>
              </w:rPr>
              <w:t xml:space="preserve"> Clarkson University </w:t>
            </w:r>
          </w:p>
          <w:p w14:paraId="0206AF85" w14:textId="77777777" w:rsidR="00170B70" w:rsidRPr="00633AE1" w:rsidRDefault="00170B70" w:rsidP="00170B70">
            <w:pPr>
              <w:numPr>
                <w:ilvl w:val="0"/>
                <w:numId w:val="17"/>
              </w:numPr>
              <w:tabs>
                <w:tab w:val="clear" w:pos="720"/>
              </w:tabs>
              <w:ind w:left="72" w:hanging="180"/>
              <w:rPr>
                <w:rFonts w:asciiTheme="minorHAnsi" w:hAnsiTheme="minorHAnsi"/>
                <w:sz w:val="22"/>
                <w:szCs w:val="22"/>
              </w:rPr>
            </w:pPr>
            <w:r w:rsidRPr="00633AE1">
              <w:rPr>
                <w:rFonts w:asciiTheme="minorHAnsi" w:hAnsiTheme="minorHAnsi"/>
                <w:sz w:val="22"/>
                <w:szCs w:val="22"/>
              </w:rPr>
              <w:t xml:space="preserve"> Memphis State University  </w:t>
            </w:r>
          </w:p>
          <w:p w14:paraId="5588279B" w14:textId="77777777" w:rsidR="00170B70" w:rsidRPr="00633AE1" w:rsidRDefault="00170B70" w:rsidP="00170B70">
            <w:pPr>
              <w:numPr>
                <w:ilvl w:val="0"/>
                <w:numId w:val="17"/>
              </w:numPr>
              <w:tabs>
                <w:tab w:val="clear" w:pos="720"/>
              </w:tabs>
              <w:ind w:left="72" w:hanging="180"/>
              <w:rPr>
                <w:rFonts w:asciiTheme="minorHAnsi" w:hAnsiTheme="minorHAnsi"/>
                <w:sz w:val="22"/>
                <w:szCs w:val="22"/>
              </w:rPr>
            </w:pPr>
            <w:r w:rsidRPr="00633AE1">
              <w:rPr>
                <w:rFonts w:asciiTheme="minorHAnsi" w:hAnsiTheme="minorHAnsi"/>
                <w:sz w:val="22"/>
                <w:szCs w:val="22"/>
              </w:rPr>
              <w:t xml:space="preserve">Merrimack College </w:t>
            </w:r>
          </w:p>
          <w:p w14:paraId="6364382E" w14:textId="77777777" w:rsidR="00170B70" w:rsidRPr="00633AE1" w:rsidRDefault="00170B70" w:rsidP="00170B70">
            <w:pPr>
              <w:numPr>
                <w:ilvl w:val="0"/>
                <w:numId w:val="17"/>
              </w:numPr>
              <w:tabs>
                <w:tab w:val="clear" w:pos="720"/>
              </w:tabs>
              <w:ind w:left="72" w:hanging="180"/>
              <w:rPr>
                <w:rFonts w:asciiTheme="minorHAnsi" w:hAnsiTheme="minorHAnsi"/>
                <w:sz w:val="22"/>
                <w:szCs w:val="22"/>
              </w:rPr>
            </w:pPr>
            <w:r w:rsidRPr="00633AE1">
              <w:rPr>
                <w:rFonts w:asciiTheme="minorHAnsi" w:hAnsiTheme="minorHAnsi"/>
                <w:sz w:val="22"/>
                <w:szCs w:val="22"/>
              </w:rPr>
              <w:t>Michigan State University</w:t>
            </w:r>
          </w:p>
        </w:tc>
        <w:tc>
          <w:tcPr>
            <w:tcW w:w="4860" w:type="dxa"/>
          </w:tcPr>
          <w:p w14:paraId="16CC2982" w14:textId="77777777" w:rsidR="00170B70" w:rsidRPr="00633AE1" w:rsidRDefault="00170B70" w:rsidP="00170B70">
            <w:pPr>
              <w:numPr>
                <w:ilvl w:val="0"/>
                <w:numId w:val="17"/>
              </w:numPr>
              <w:tabs>
                <w:tab w:val="clear" w:pos="720"/>
              </w:tabs>
              <w:ind w:left="360" w:hanging="180"/>
              <w:rPr>
                <w:rFonts w:asciiTheme="minorHAnsi" w:hAnsiTheme="minorHAnsi"/>
                <w:sz w:val="22"/>
                <w:szCs w:val="22"/>
              </w:rPr>
            </w:pPr>
            <w:r w:rsidRPr="00633AE1">
              <w:rPr>
                <w:rFonts w:asciiTheme="minorHAnsi" w:hAnsiTheme="minorHAnsi"/>
                <w:sz w:val="22"/>
                <w:szCs w:val="22"/>
              </w:rPr>
              <w:t>Michigan Technological University</w:t>
            </w:r>
          </w:p>
          <w:p w14:paraId="3161302D" w14:textId="77777777" w:rsidR="00170B70" w:rsidRPr="00633AE1" w:rsidRDefault="00170B70" w:rsidP="00FE2A63">
            <w:pPr>
              <w:numPr>
                <w:ilvl w:val="0"/>
                <w:numId w:val="17"/>
              </w:numPr>
              <w:tabs>
                <w:tab w:val="clear" w:pos="720"/>
              </w:tabs>
              <w:ind w:left="360" w:right="-738" w:hanging="180"/>
              <w:rPr>
                <w:rFonts w:asciiTheme="minorHAnsi" w:hAnsiTheme="minorHAnsi"/>
                <w:sz w:val="22"/>
                <w:szCs w:val="22"/>
              </w:rPr>
            </w:pPr>
            <w:r w:rsidRPr="00633AE1">
              <w:rPr>
                <w:rFonts w:asciiTheme="minorHAnsi" w:hAnsiTheme="minorHAnsi"/>
                <w:sz w:val="22"/>
                <w:szCs w:val="22"/>
              </w:rPr>
              <w:t>Missouri University of Science &amp; Technology</w:t>
            </w:r>
          </w:p>
          <w:p w14:paraId="742F08DA" w14:textId="77777777" w:rsidR="00701074" w:rsidRDefault="00701074" w:rsidP="00170B70">
            <w:pPr>
              <w:numPr>
                <w:ilvl w:val="0"/>
                <w:numId w:val="17"/>
              </w:numPr>
              <w:tabs>
                <w:tab w:val="clear" w:pos="720"/>
              </w:tabs>
              <w:ind w:left="360" w:hanging="180"/>
              <w:rPr>
                <w:rFonts w:asciiTheme="minorHAnsi" w:hAnsiTheme="minorHAnsi"/>
                <w:sz w:val="22"/>
                <w:szCs w:val="22"/>
              </w:rPr>
            </w:pPr>
            <w:r>
              <w:rPr>
                <w:rFonts w:asciiTheme="minorHAnsi" w:hAnsiTheme="minorHAnsi"/>
                <w:sz w:val="22"/>
                <w:szCs w:val="22"/>
              </w:rPr>
              <w:t xml:space="preserve">Northeastern University </w:t>
            </w:r>
          </w:p>
          <w:p w14:paraId="788200EA" w14:textId="77777777" w:rsidR="00170B70" w:rsidRPr="00633AE1" w:rsidRDefault="00170B70" w:rsidP="00170B70">
            <w:pPr>
              <w:numPr>
                <w:ilvl w:val="0"/>
                <w:numId w:val="17"/>
              </w:numPr>
              <w:tabs>
                <w:tab w:val="clear" w:pos="720"/>
              </w:tabs>
              <w:ind w:left="360" w:hanging="180"/>
              <w:rPr>
                <w:rFonts w:asciiTheme="minorHAnsi" w:hAnsiTheme="minorHAnsi"/>
                <w:sz w:val="22"/>
                <w:szCs w:val="22"/>
              </w:rPr>
            </w:pPr>
            <w:r w:rsidRPr="00633AE1">
              <w:rPr>
                <w:rFonts w:asciiTheme="minorHAnsi" w:hAnsiTheme="minorHAnsi"/>
                <w:sz w:val="22"/>
                <w:szCs w:val="22"/>
              </w:rPr>
              <w:t>Texas Technological University</w:t>
            </w:r>
          </w:p>
          <w:p w14:paraId="2E6A17A8" w14:textId="77777777" w:rsidR="00170B70" w:rsidRPr="00633AE1" w:rsidRDefault="00170B70" w:rsidP="00170B70">
            <w:pPr>
              <w:numPr>
                <w:ilvl w:val="0"/>
                <w:numId w:val="17"/>
              </w:numPr>
              <w:tabs>
                <w:tab w:val="clear" w:pos="720"/>
              </w:tabs>
              <w:ind w:left="360" w:hanging="180"/>
              <w:rPr>
                <w:rFonts w:asciiTheme="minorHAnsi" w:hAnsiTheme="minorHAnsi"/>
                <w:sz w:val="22"/>
                <w:szCs w:val="22"/>
              </w:rPr>
            </w:pPr>
            <w:r w:rsidRPr="00633AE1">
              <w:rPr>
                <w:rFonts w:asciiTheme="minorHAnsi" w:hAnsiTheme="minorHAnsi"/>
                <w:sz w:val="22"/>
                <w:szCs w:val="22"/>
              </w:rPr>
              <w:t xml:space="preserve">University of Cincinnati  </w:t>
            </w:r>
          </w:p>
          <w:p w14:paraId="371A4B3E" w14:textId="77777777" w:rsidR="00170B70" w:rsidRPr="00633AE1" w:rsidRDefault="00170B70" w:rsidP="00170B70">
            <w:pPr>
              <w:numPr>
                <w:ilvl w:val="0"/>
                <w:numId w:val="17"/>
              </w:numPr>
              <w:tabs>
                <w:tab w:val="clear" w:pos="720"/>
              </w:tabs>
              <w:ind w:left="360" w:hanging="180"/>
              <w:rPr>
                <w:rFonts w:asciiTheme="minorHAnsi" w:hAnsiTheme="minorHAnsi"/>
                <w:sz w:val="22"/>
                <w:szCs w:val="22"/>
              </w:rPr>
            </w:pPr>
            <w:r w:rsidRPr="00633AE1">
              <w:rPr>
                <w:rFonts w:asciiTheme="minorHAnsi" w:hAnsiTheme="minorHAnsi"/>
                <w:sz w:val="22"/>
                <w:szCs w:val="22"/>
              </w:rPr>
              <w:t>University of Hawaii</w:t>
            </w:r>
          </w:p>
          <w:p w14:paraId="06C560BE" w14:textId="77777777" w:rsidR="00170B70" w:rsidRPr="00633AE1" w:rsidRDefault="00170B70" w:rsidP="00170B70">
            <w:pPr>
              <w:numPr>
                <w:ilvl w:val="0"/>
                <w:numId w:val="17"/>
              </w:numPr>
              <w:tabs>
                <w:tab w:val="clear" w:pos="720"/>
              </w:tabs>
              <w:ind w:left="360" w:hanging="180"/>
              <w:rPr>
                <w:rFonts w:asciiTheme="minorHAnsi" w:hAnsiTheme="minorHAnsi"/>
                <w:sz w:val="22"/>
                <w:szCs w:val="22"/>
              </w:rPr>
            </w:pPr>
            <w:r w:rsidRPr="00633AE1">
              <w:rPr>
                <w:rFonts w:asciiTheme="minorHAnsi" w:hAnsiTheme="minorHAnsi"/>
                <w:sz w:val="22"/>
                <w:szCs w:val="22"/>
              </w:rPr>
              <w:t>University of Nevada, Las Vegas</w:t>
            </w:r>
          </w:p>
          <w:p w14:paraId="5D1D1CFB" w14:textId="77777777" w:rsidR="00170B70" w:rsidRPr="00633AE1" w:rsidRDefault="00170B70" w:rsidP="00170B70">
            <w:pPr>
              <w:numPr>
                <w:ilvl w:val="0"/>
                <w:numId w:val="17"/>
              </w:numPr>
              <w:tabs>
                <w:tab w:val="clear" w:pos="720"/>
              </w:tabs>
              <w:ind w:left="360" w:hanging="180"/>
              <w:rPr>
                <w:rFonts w:asciiTheme="minorHAnsi" w:hAnsiTheme="minorHAnsi"/>
                <w:sz w:val="22"/>
                <w:szCs w:val="22"/>
              </w:rPr>
            </w:pPr>
            <w:r w:rsidRPr="00633AE1">
              <w:rPr>
                <w:rFonts w:asciiTheme="minorHAnsi" w:hAnsiTheme="minorHAnsi"/>
                <w:sz w:val="22"/>
                <w:szCs w:val="22"/>
              </w:rPr>
              <w:t>University of Toronto</w:t>
            </w:r>
          </w:p>
        </w:tc>
      </w:tr>
    </w:tbl>
    <w:p w14:paraId="7BE0DD51" w14:textId="4B738550" w:rsidR="00170B70" w:rsidRPr="00633AE1" w:rsidRDefault="00170B70" w:rsidP="00170B70">
      <w:pPr>
        <w:ind w:left="360"/>
        <w:rPr>
          <w:rFonts w:asciiTheme="minorHAnsi" w:hAnsiTheme="minorHAnsi"/>
          <w:sz w:val="22"/>
          <w:szCs w:val="22"/>
        </w:rPr>
      </w:pPr>
    </w:p>
    <w:p w14:paraId="7C9766B5" w14:textId="77777777" w:rsidR="00170B70" w:rsidRPr="00633AE1" w:rsidRDefault="00170B70" w:rsidP="00170B70">
      <w:pPr>
        <w:rPr>
          <w:rFonts w:asciiTheme="minorHAnsi" w:hAnsiTheme="minorHAnsi"/>
          <w:b/>
          <w:sz w:val="22"/>
          <w:szCs w:val="22"/>
        </w:rPr>
      </w:pPr>
      <w:r w:rsidRPr="00633AE1">
        <w:rPr>
          <w:rFonts w:asciiTheme="minorHAnsi" w:hAnsiTheme="minorHAnsi"/>
          <w:b/>
          <w:sz w:val="22"/>
          <w:szCs w:val="22"/>
        </w:rPr>
        <w:t>Reviewer/Referee for Professional Journal Articles</w:t>
      </w:r>
    </w:p>
    <w:p w14:paraId="55E5E1A5" w14:textId="77777777" w:rsidR="000A1AB2" w:rsidRPr="00633AE1" w:rsidRDefault="000A1AB2" w:rsidP="000A1AB2">
      <w:pPr>
        <w:ind w:left="360"/>
        <w:rPr>
          <w:rFonts w:asciiTheme="minorHAnsi" w:hAnsiTheme="minorHAnsi"/>
          <w:sz w:val="22"/>
          <w:szCs w:val="22"/>
        </w:rPr>
      </w:pPr>
      <w:r w:rsidRPr="00633AE1">
        <w:rPr>
          <w:rFonts w:asciiTheme="minorHAnsi" w:hAnsiTheme="minorHAnsi"/>
          <w:i/>
          <w:sz w:val="22"/>
          <w:szCs w:val="22"/>
        </w:rPr>
        <w:t>Technical Communication Quarterly</w:t>
      </w:r>
      <w:r w:rsidRPr="00633AE1">
        <w:rPr>
          <w:rFonts w:asciiTheme="minorHAnsi" w:hAnsiTheme="minorHAnsi"/>
          <w:sz w:val="22"/>
          <w:szCs w:val="22"/>
        </w:rPr>
        <w:t>, 1989-1997, 2014-present</w:t>
      </w:r>
    </w:p>
    <w:p w14:paraId="574C1860" w14:textId="77777777" w:rsidR="00170B70" w:rsidRPr="00633AE1" w:rsidRDefault="00170B70" w:rsidP="00170B70">
      <w:pPr>
        <w:ind w:left="360"/>
        <w:rPr>
          <w:rFonts w:asciiTheme="minorHAnsi" w:hAnsiTheme="minorHAnsi"/>
          <w:i/>
          <w:sz w:val="22"/>
          <w:szCs w:val="22"/>
        </w:rPr>
      </w:pPr>
      <w:r w:rsidRPr="00633AE1">
        <w:rPr>
          <w:rFonts w:asciiTheme="minorHAnsi" w:hAnsiTheme="minorHAnsi"/>
          <w:i/>
          <w:sz w:val="22"/>
          <w:szCs w:val="22"/>
        </w:rPr>
        <w:t>IEEE Transactions on Professional Communication, 2009</w:t>
      </w:r>
    </w:p>
    <w:p w14:paraId="1D500700" w14:textId="77777777" w:rsidR="00170B70" w:rsidRPr="00633AE1" w:rsidRDefault="00170B70" w:rsidP="00170B70">
      <w:pPr>
        <w:ind w:left="360"/>
        <w:rPr>
          <w:rFonts w:asciiTheme="minorHAnsi" w:hAnsiTheme="minorHAnsi"/>
          <w:sz w:val="22"/>
          <w:szCs w:val="22"/>
        </w:rPr>
      </w:pPr>
      <w:r w:rsidRPr="00633AE1">
        <w:rPr>
          <w:rFonts w:asciiTheme="minorHAnsi" w:hAnsiTheme="minorHAnsi"/>
          <w:i/>
          <w:sz w:val="22"/>
          <w:szCs w:val="22"/>
        </w:rPr>
        <w:t xml:space="preserve">Engineering Education, </w:t>
      </w:r>
      <w:r w:rsidRPr="00633AE1">
        <w:rPr>
          <w:rFonts w:asciiTheme="minorHAnsi" w:hAnsiTheme="minorHAnsi"/>
          <w:sz w:val="22"/>
          <w:szCs w:val="22"/>
        </w:rPr>
        <w:t>2007-09</w:t>
      </w:r>
    </w:p>
    <w:p w14:paraId="22294299" w14:textId="77777777" w:rsidR="00170B70" w:rsidRPr="00633AE1" w:rsidRDefault="00170B70" w:rsidP="00170B70">
      <w:pPr>
        <w:ind w:left="360"/>
        <w:rPr>
          <w:rFonts w:asciiTheme="minorHAnsi" w:hAnsiTheme="minorHAnsi"/>
          <w:sz w:val="22"/>
          <w:szCs w:val="22"/>
        </w:rPr>
      </w:pPr>
      <w:r w:rsidRPr="00633AE1">
        <w:rPr>
          <w:rFonts w:asciiTheme="minorHAnsi" w:hAnsiTheme="minorHAnsi"/>
          <w:i/>
          <w:sz w:val="22"/>
          <w:szCs w:val="22"/>
        </w:rPr>
        <w:t>Research in the Teaching of English</w:t>
      </w:r>
      <w:r w:rsidRPr="00633AE1">
        <w:rPr>
          <w:rFonts w:asciiTheme="minorHAnsi" w:hAnsiTheme="minorHAnsi"/>
          <w:sz w:val="22"/>
          <w:szCs w:val="22"/>
        </w:rPr>
        <w:t>, 1992-2000, 2005-06</w:t>
      </w:r>
    </w:p>
    <w:p w14:paraId="23ECB8E2" w14:textId="77777777" w:rsidR="00170B70" w:rsidRPr="00633AE1" w:rsidRDefault="00170B70" w:rsidP="00170B70">
      <w:pPr>
        <w:tabs>
          <w:tab w:val="left" w:pos="540"/>
        </w:tabs>
        <w:ind w:left="360"/>
        <w:rPr>
          <w:rFonts w:asciiTheme="minorHAnsi" w:hAnsiTheme="minorHAnsi"/>
          <w:i/>
          <w:sz w:val="22"/>
          <w:szCs w:val="22"/>
        </w:rPr>
      </w:pPr>
      <w:r w:rsidRPr="00633AE1">
        <w:rPr>
          <w:rFonts w:asciiTheme="minorHAnsi" w:hAnsiTheme="minorHAnsi"/>
          <w:i/>
          <w:sz w:val="22"/>
          <w:szCs w:val="22"/>
        </w:rPr>
        <w:t>Journal of Advanced Composition</w:t>
      </w:r>
      <w:r w:rsidRPr="00633AE1">
        <w:rPr>
          <w:rFonts w:asciiTheme="minorHAnsi" w:hAnsiTheme="minorHAnsi"/>
          <w:sz w:val="22"/>
          <w:szCs w:val="22"/>
        </w:rPr>
        <w:t>, 1995-1998</w:t>
      </w:r>
    </w:p>
    <w:p w14:paraId="4B7D6CA6" w14:textId="77777777" w:rsidR="00170B70" w:rsidRPr="00633AE1" w:rsidRDefault="00170B70" w:rsidP="00170B70">
      <w:pPr>
        <w:ind w:left="360"/>
        <w:rPr>
          <w:rFonts w:asciiTheme="minorHAnsi" w:hAnsiTheme="minorHAnsi"/>
          <w:sz w:val="22"/>
          <w:szCs w:val="22"/>
        </w:rPr>
      </w:pPr>
      <w:r w:rsidRPr="00633AE1">
        <w:rPr>
          <w:rFonts w:asciiTheme="minorHAnsi" w:hAnsiTheme="minorHAnsi"/>
          <w:i/>
          <w:sz w:val="22"/>
          <w:szCs w:val="22"/>
        </w:rPr>
        <w:t>Teaching English in the Two-Year College</w:t>
      </w:r>
      <w:r w:rsidRPr="00633AE1">
        <w:rPr>
          <w:rFonts w:asciiTheme="minorHAnsi" w:hAnsiTheme="minorHAnsi"/>
          <w:sz w:val="22"/>
          <w:szCs w:val="22"/>
        </w:rPr>
        <w:t>, 1987-1998</w:t>
      </w:r>
    </w:p>
    <w:p w14:paraId="25BDFF23" w14:textId="77777777" w:rsidR="00170B70" w:rsidRPr="00633AE1" w:rsidRDefault="00170B70" w:rsidP="00170B70">
      <w:pPr>
        <w:ind w:left="360"/>
        <w:rPr>
          <w:rFonts w:asciiTheme="minorHAnsi" w:hAnsiTheme="minorHAnsi"/>
          <w:sz w:val="22"/>
          <w:szCs w:val="22"/>
        </w:rPr>
      </w:pPr>
      <w:r w:rsidRPr="00633AE1">
        <w:rPr>
          <w:rFonts w:asciiTheme="minorHAnsi" w:hAnsiTheme="minorHAnsi"/>
          <w:i/>
          <w:sz w:val="22"/>
          <w:szCs w:val="22"/>
        </w:rPr>
        <w:t>Journal of Business and Technical Communication</w:t>
      </w:r>
      <w:r w:rsidRPr="00633AE1">
        <w:rPr>
          <w:rFonts w:asciiTheme="minorHAnsi" w:hAnsiTheme="minorHAnsi"/>
          <w:sz w:val="22"/>
          <w:szCs w:val="22"/>
        </w:rPr>
        <w:t>, 1986-87; 1994-1997, 2002-2006</w:t>
      </w:r>
    </w:p>
    <w:p w14:paraId="4650C3CE" w14:textId="77777777" w:rsidR="00170B70" w:rsidRDefault="00170B70" w:rsidP="000A1AB2">
      <w:pPr>
        <w:ind w:left="360"/>
        <w:rPr>
          <w:rFonts w:asciiTheme="minorHAnsi" w:hAnsiTheme="minorHAnsi"/>
          <w:sz w:val="22"/>
          <w:szCs w:val="22"/>
        </w:rPr>
      </w:pPr>
      <w:r w:rsidRPr="00633AE1">
        <w:rPr>
          <w:rFonts w:asciiTheme="minorHAnsi" w:hAnsiTheme="minorHAnsi"/>
          <w:i/>
          <w:sz w:val="22"/>
          <w:szCs w:val="22"/>
        </w:rPr>
        <w:t>Technical Communication</w:t>
      </w:r>
      <w:r w:rsidRPr="00633AE1">
        <w:rPr>
          <w:rFonts w:asciiTheme="minorHAnsi" w:hAnsiTheme="minorHAnsi"/>
          <w:sz w:val="22"/>
          <w:szCs w:val="22"/>
        </w:rPr>
        <w:t xml:space="preserve"> (STC journal), 1988; 1997</w:t>
      </w:r>
    </w:p>
    <w:p w14:paraId="6CD887A9" w14:textId="77777777" w:rsidR="000A1AB2" w:rsidRPr="00633AE1" w:rsidRDefault="000A1AB2" w:rsidP="000A1AB2">
      <w:pPr>
        <w:ind w:left="360"/>
        <w:rPr>
          <w:rFonts w:asciiTheme="minorHAnsi" w:hAnsiTheme="minorHAnsi"/>
          <w:sz w:val="22"/>
          <w:szCs w:val="22"/>
        </w:rPr>
      </w:pPr>
    </w:p>
    <w:p w14:paraId="23748AA8" w14:textId="77777777" w:rsidR="00170B70" w:rsidRPr="00633AE1" w:rsidRDefault="00170B70" w:rsidP="00170B70">
      <w:pPr>
        <w:keepNext/>
        <w:rPr>
          <w:rFonts w:asciiTheme="minorHAnsi" w:hAnsiTheme="minorHAnsi"/>
          <w:b/>
          <w:sz w:val="22"/>
          <w:szCs w:val="22"/>
        </w:rPr>
      </w:pPr>
      <w:r w:rsidRPr="00633AE1">
        <w:rPr>
          <w:rFonts w:asciiTheme="minorHAnsi" w:hAnsiTheme="minorHAnsi"/>
          <w:b/>
          <w:sz w:val="22"/>
          <w:szCs w:val="22"/>
        </w:rPr>
        <w:t>Conference on College Composition and Communication</w:t>
      </w:r>
    </w:p>
    <w:p w14:paraId="48F81A2F" w14:textId="77777777" w:rsidR="00170B70" w:rsidRPr="00633AE1" w:rsidRDefault="00170B70" w:rsidP="00170B70">
      <w:pPr>
        <w:ind w:firstLine="360"/>
        <w:rPr>
          <w:rFonts w:asciiTheme="minorHAnsi" w:hAnsiTheme="minorHAnsi"/>
          <w:sz w:val="22"/>
          <w:szCs w:val="22"/>
        </w:rPr>
      </w:pPr>
      <w:r w:rsidRPr="00633AE1">
        <w:rPr>
          <w:rFonts w:asciiTheme="minorHAnsi" w:hAnsiTheme="minorHAnsi"/>
          <w:sz w:val="22"/>
          <w:szCs w:val="22"/>
        </w:rPr>
        <w:t>Member, Intellectual Property Committee, 1999-present</w:t>
      </w:r>
    </w:p>
    <w:p w14:paraId="71115E07" w14:textId="77777777" w:rsidR="00170B70" w:rsidRPr="00633AE1" w:rsidRDefault="00170B70" w:rsidP="00170B70">
      <w:pPr>
        <w:ind w:firstLine="360"/>
        <w:rPr>
          <w:rFonts w:asciiTheme="minorHAnsi" w:hAnsiTheme="minorHAnsi"/>
          <w:sz w:val="22"/>
          <w:szCs w:val="22"/>
        </w:rPr>
      </w:pPr>
      <w:r w:rsidRPr="00633AE1">
        <w:rPr>
          <w:rFonts w:asciiTheme="minorHAnsi" w:hAnsiTheme="minorHAnsi"/>
          <w:sz w:val="22"/>
          <w:szCs w:val="22"/>
        </w:rPr>
        <w:t>Member, CCCC Executive Committee (national election), 1996-99</w:t>
      </w:r>
    </w:p>
    <w:p w14:paraId="42513465" w14:textId="77777777" w:rsidR="00170B70" w:rsidRPr="00633AE1" w:rsidRDefault="00170B70" w:rsidP="00170B70">
      <w:pPr>
        <w:ind w:firstLine="360"/>
        <w:rPr>
          <w:rFonts w:asciiTheme="minorHAnsi" w:hAnsiTheme="minorHAnsi"/>
          <w:sz w:val="22"/>
          <w:szCs w:val="22"/>
        </w:rPr>
      </w:pPr>
      <w:r w:rsidRPr="00633AE1">
        <w:rPr>
          <w:rFonts w:asciiTheme="minorHAnsi" w:hAnsiTheme="minorHAnsi"/>
          <w:sz w:val="22"/>
          <w:szCs w:val="22"/>
        </w:rPr>
        <w:t>Associate Chair, CCCC Committee on Intellectual Property, 1997-99</w:t>
      </w:r>
    </w:p>
    <w:p w14:paraId="4053D84A" w14:textId="77777777" w:rsidR="00170B70" w:rsidRPr="00633AE1" w:rsidRDefault="00170B70" w:rsidP="00170B70">
      <w:pPr>
        <w:ind w:firstLine="360"/>
        <w:rPr>
          <w:rFonts w:asciiTheme="minorHAnsi" w:hAnsiTheme="minorHAnsi"/>
          <w:sz w:val="22"/>
          <w:szCs w:val="22"/>
        </w:rPr>
      </w:pPr>
      <w:r w:rsidRPr="00633AE1">
        <w:rPr>
          <w:rFonts w:asciiTheme="minorHAnsi" w:hAnsiTheme="minorHAnsi"/>
          <w:sz w:val="22"/>
          <w:szCs w:val="22"/>
        </w:rPr>
        <w:t>CCCC Rep to Teaching English in the Two-Year College Association Executive Board, 1997-99</w:t>
      </w:r>
    </w:p>
    <w:p w14:paraId="6B9D614D" w14:textId="77777777" w:rsidR="00170B70" w:rsidRPr="00633AE1" w:rsidRDefault="00170B70" w:rsidP="00170B70">
      <w:pPr>
        <w:ind w:left="360"/>
        <w:rPr>
          <w:rFonts w:asciiTheme="minorHAnsi" w:hAnsiTheme="minorHAnsi"/>
          <w:sz w:val="22"/>
          <w:szCs w:val="22"/>
        </w:rPr>
      </w:pPr>
    </w:p>
    <w:p w14:paraId="0FAABFAF" w14:textId="77777777" w:rsidR="00170B70" w:rsidRPr="00633AE1" w:rsidRDefault="00170B70" w:rsidP="00170B70">
      <w:pPr>
        <w:keepNext/>
        <w:rPr>
          <w:rFonts w:asciiTheme="minorHAnsi" w:hAnsiTheme="minorHAnsi"/>
          <w:b/>
          <w:sz w:val="22"/>
          <w:szCs w:val="22"/>
        </w:rPr>
      </w:pPr>
      <w:r w:rsidRPr="00633AE1">
        <w:rPr>
          <w:rFonts w:asciiTheme="minorHAnsi" w:hAnsiTheme="minorHAnsi"/>
          <w:b/>
          <w:sz w:val="22"/>
          <w:szCs w:val="22"/>
        </w:rPr>
        <w:t xml:space="preserve">National Council of Teachers of English </w:t>
      </w:r>
    </w:p>
    <w:p w14:paraId="196A9501" w14:textId="069DEB29" w:rsidR="000A1AB2" w:rsidRDefault="000A1AB2" w:rsidP="00170B70">
      <w:pPr>
        <w:ind w:left="540" w:hanging="180"/>
        <w:rPr>
          <w:rFonts w:asciiTheme="minorHAnsi" w:hAnsiTheme="minorHAnsi"/>
          <w:sz w:val="22"/>
          <w:szCs w:val="22"/>
        </w:rPr>
      </w:pPr>
      <w:r>
        <w:rPr>
          <w:rFonts w:asciiTheme="minorHAnsi" w:hAnsiTheme="minorHAnsi"/>
          <w:sz w:val="22"/>
          <w:szCs w:val="22"/>
        </w:rPr>
        <w:t>Technical Communication Awards Committee, 2013-14</w:t>
      </w:r>
    </w:p>
    <w:p w14:paraId="24886807" w14:textId="28E31930" w:rsidR="00170B70" w:rsidRPr="00633AE1" w:rsidRDefault="00170B70" w:rsidP="00170B70">
      <w:pPr>
        <w:ind w:left="540" w:hanging="180"/>
        <w:rPr>
          <w:rFonts w:asciiTheme="minorHAnsi" w:hAnsiTheme="minorHAnsi"/>
          <w:sz w:val="22"/>
          <w:szCs w:val="22"/>
        </w:rPr>
      </w:pPr>
      <w:r w:rsidRPr="00633AE1">
        <w:rPr>
          <w:rFonts w:asciiTheme="minorHAnsi" w:hAnsiTheme="minorHAnsi"/>
          <w:sz w:val="22"/>
          <w:szCs w:val="22"/>
        </w:rPr>
        <w:t>National Standing Committee on Technical and Scientific Communication</w:t>
      </w:r>
    </w:p>
    <w:p w14:paraId="200BAB03" w14:textId="14B1E8BB" w:rsidR="00170B70" w:rsidRPr="00633AE1" w:rsidRDefault="00170B70" w:rsidP="000A1AB2">
      <w:pPr>
        <w:pStyle w:val="BodyText2"/>
        <w:ind w:left="900" w:hanging="180"/>
        <w:rPr>
          <w:rFonts w:asciiTheme="minorHAnsi" w:hAnsiTheme="minorHAnsi"/>
          <w:sz w:val="22"/>
          <w:szCs w:val="22"/>
        </w:rPr>
      </w:pPr>
      <w:r w:rsidRPr="00633AE1">
        <w:rPr>
          <w:rFonts w:asciiTheme="minorHAnsi" w:hAnsiTheme="minorHAnsi"/>
          <w:sz w:val="22"/>
          <w:szCs w:val="22"/>
        </w:rPr>
        <w:t>Committee Member—nine 3-year appointments: 2008-2011; 20</w:t>
      </w:r>
      <w:r w:rsidR="00ED2165">
        <w:rPr>
          <w:rFonts w:asciiTheme="minorHAnsi" w:hAnsiTheme="minorHAnsi"/>
          <w:sz w:val="22"/>
          <w:szCs w:val="22"/>
        </w:rPr>
        <w:t xml:space="preserve">05-2008; 2002-2005; 1999-2002; </w:t>
      </w:r>
      <w:r w:rsidRPr="00633AE1">
        <w:rPr>
          <w:rFonts w:asciiTheme="minorHAnsi" w:hAnsiTheme="minorHAnsi"/>
          <w:sz w:val="22"/>
          <w:szCs w:val="22"/>
        </w:rPr>
        <w:t>1996-99; 1995-1998; 1990-93; 1984-87; 1981-84</w:t>
      </w:r>
    </w:p>
    <w:p w14:paraId="7AAC5D17" w14:textId="77777777" w:rsidR="00170B70" w:rsidRPr="00633AE1" w:rsidRDefault="00170B70" w:rsidP="000A1AB2">
      <w:pPr>
        <w:ind w:left="900" w:hanging="180"/>
        <w:rPr>
          <w:rFonts w:asciiTheme="minorHAnsi" w:hAnsiTheme="minorHAnsi"/>
          <w:sz w:val="22"/>
          <w:szCs w:val="22"/>
        </w:rPr>
      </w:pPr>
      <w:r w:rsidRPr="00633AE1">
        <w:rPr>
          <w:rFonts w:asciiTheme="minorHAnsi" w:hAnsiTheme="minorHAnsi"/>
          <w:sz w:val="22"/>
          <w:szCs w:val="22"/>
        </w:rPr>
        <w:t>Chair, 1993-95</w:t>
      </w:r>
    </w:p>
    <w:p w14:paraId="417C34BD" w14:textId="77777777" w:rsidR="00170B70" w:rsidRPr="00633AE1" w:rsidRDefault="00170B70" w:rsidP="000A1AB2">
      <w:pPr>
        <w:ind w:left="900" w:hanging="180"/>
        <w:rPr>
          <w:rFonts w:asciiTheme="minorHAnsi" w:hAnsiTheme="minorHAnsi"/>
          <w:sz w:val="22"/>
          <w:szCs w:val="22"/>
        </w:rPr>
      </w:pPr>
      <w:r w:rsidRPr="00633AE1">
        <w:rPr>
          <w:rFonts w:asciiTheme="minorHAnsi" w:hAnsiTheme="minorHAnsi"/>
          <w:sz w:val="22"/>
          <w:szCs w:val="22"/>
        </w:rPr>
        <w:t>Associate Chair, 1992-93</w:t>
      </w:r>
    </w:p>
    <w:p w14:paraId="3E854310" w14:textId="77777777" w:rsidR="000A1AB2" w:rsidRDefault="000A1AB2" w:rsidP="00170B70">
      <w:pPr>
        <w:rPr>
          <w:rFonts w:asciiTheme="minorHAnsi" w:hAnsiTheme="minorHAnsi"/>
          <w:b/>
          <w:sz w:val="22"/>
          <w:szCs w:val="22"/>
        </w:rPr>
      </w:pPr>
    </w:p>
    <w:p w14:paraId="00013F1B" w14:textId="5BA0188C" w:rsidR="00170B70" w:rsidRPr="00633AE1" w:rsidRDefault="00170B70" w:rsidP="00170B70">
      <w:pPr>
        <w:rPr>
          <w:rFonts w:asciiTheme="minorHAnsi" w:hAnsiTheme="minorHAnsi"/>
          <w:sz w:val="22"/>
          <w:szCs w:val="22"/>
        </w:rPr>
      </w:pPr>
      <w:r w:rsidRPr="00633AE1">
        <w:rPr>
          <w:rFonts w:asciiTheme="minorHAnsi" w:hAnsiTheme="minorHAnsi"/>
          <w:b/>
          <w:sz w:val="22"/>
          <w:szCs w:val="22"/>
        </w:rPr>
        <w:t>Association of Teachers of Technical Communication</w:t>
      </w:r>
      <w:r w:rsidRPr="00633AE1">
        <w:rPr>
          <w:rFonts w:asciiTheme="minorHAnsi" w:hAnsiTheme="minorHAnsi"/>
          <w:sz w:val="22"/>
          <w:szCs w:val="22"/>
        </w:rPr>
        <w:t>, Executive Board, 2002-2006</w:t>
      </w:r>
      <w:r w:rsidR="005148D8">
        <w:rPr>
          <w:rFonts w:asciiTheme="minorHAnsi" w:hAnsiTheme="minorHAnsi"/>
          <w:sz w:val="22"/>
          <w:szCs w:val="22"/>
        </w:rPr>
        <w:t>, 2014-15</w:t>
      </w:r>
    </w:p>
    <w:p w14:paraId="4ADE9AF1" w14:textId="77777777" w:rsidR="00170B70" w:rsidRPr="00633AE1" w:rsidRDefault="00170B70" w:rsidP="00170B70">
      <w:pPr>
        <w:ind w:left="360"/>
        <w:rPr>
          <w:rFonts w:asciiTheme="minorHAnsi" w:hAnsiTheme="minorHAnsi"/>
          <w:sz w:val="22"/>
          <w:szCs w:val="22"/>
        </w:rPr>
      </w:pPr>
    </w:p>
    <w:p w14:paraId="58EAE8DE" w14:textId="77777777" w:rsidR="00170B70" w:rsidRPr="00633AE1" w:rsidRDefault="00170B70" w:rsidP="006675D0">
      <w:pPr>
        <w:ind w:left="360" w:hanging="360"/>
        <w:rPr>
          <w:rFonts w:asciiTheme="minorHAnsi" w:hAnsiTheme="minorHAnsi"/>
          <w:sz w:val="22"/>
          <w:szCs w:val="22"/>
        </w:rPr>
      </w:pPr>
      <w:r w:rsidRPr="00633AE1">
        <w:rPr>
          <w:rFonts w:asciiTheme="minorHAnsi" w:hAnsiTheme="minorHAnsi"/>
          <w:b/>
          <w:sz w:val="22"/>
          <w:szCs w:val="22"/>
        </w:rPr>
        <w:t xml:space="preserve">Consortium for the Study of Engineering Communication </w:t>
      </w:r>
      <w:r w:rsidRPr="00633AE1">
        <w:rPr>
          <w:rFonts w:asciiTheme="minorHAnsi" w:hAnsiTheme="minorHAnsi"/>
          <w:sz w:val="22"/>
          <w:szCs w:val="22"/>
        </w:rPr>
        <w:br/>
        <w:t>Member Institutions: Auburn, Carnegie Mellon, Cornell, Iowa State, KSA, Inc., Northwestern, Rensselaer Polytechnic Institute, Rice, Delaware, Michigan, North Carolina, Mercer, Wayne State, 2000-2004</w:t>
      </w:r>
    </w:p>
    <w:p w14:paraId="46F461C4" w14:textId="77777777" w:rsidR="00170B70" w:rsidRPr="00633AE1" w:rsidRDefault="00170B70" w:rsidP="00170B70">
      <w:pPr>
        <w:ind w:left="360"/>
        <w:rPr>
          <w:rFonts w:asciiTheme="minorHAnsi" w:hAnsiTheme="minorHAnsi"/>
          <w:sz w:val="22"/>
          <w:szCs w:val="22"/>
        </w:rPr>
      </w:pPr>
    </w:p>
    <w:p w14:paraId="2857833B" w14:textId="77777777" w:rsidR="00170B70" w:rsidRPr="00633AE1" w:rsidRDefault="00170B70" w:rsidP="00170B70">
      <w:pPr>
        <w:rPr>
          <w:rFonts w:asciiTheme="minorHAnsi" w:hAnsiTheme="minorHAnsi"/>
          <w:b/>
          <w:sz w:val="22"/>
          <w:szCs w:val="22"/>
        </w:rPr>
      </w:pPr>
      <w:r w:rsidRPr="00633AE1">
        <w:rPr>
          <w:rFonts w:asciiTheme="minorHAnsi" w:hAnsiTheme="minorHAnsi"/>
          <w:b/>
          <w:sz w:val="22"/>
          <w:szCs w:val="22"/>
        </w:rPr>
        <w:t>Association for Business Communication</w:t>
      </w:r>
    </w:p>
    <w:p w14:paraId="40523EE8"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National Committee on Research, 1992-2004</w:t>
      </w:r>
    </w:p>
    <w:p w14:paraId="15CEBA24" w14:textId="77777777" w:rsidR="00CE1DBD" w:rsidRPr="00633AE1" w:rsidRDefault="00CE1DBD" w:rsidP="00CE1DBD">
      <w:pPr>
        <w:spacing w:after="80"/>
        <w:ind w:hanging="540"/>
        <w:rPr>
          <w:rFonts w:asciiTheme="minorHAnsi" w:hAnsiTheme="minorHAnsi"/>
          <w:b/>
          <w:sz w:val="22"/>
          <w:szCs w:val="22"/>
        </w:rPr>
      </w:pPr>
      <w:r w:rsidRPr="00B9733B">
        <w:rPr>
          <w:rFonts w:asciiTheme="minorHAnsi" w:hAnsiTheme="minorHAnsi"/>
          <w:b/>
          <w:sz w:val="32"/>
          <w:szCs w:val="32"/>
        </w:rPr>
        <w:t xml:space="preserve">VI. </w:t>
      </w:r>
      <w:r w:rsidRPr="00B9733B">
        <w:rPr>
          <w:rFonts w:asciiTheme="minorHAnsi" w:hAnsiTheme="minorHAnsi"/>
          <w:b/>
          <w:sz w:val="32"/>
          <w:szCs w:val="32"/>
        </w:rPr>
        <w:tab/>
        <w:t>SERVICE</w:t>
      </w:r>
      <w:r w:rsidRPr="00633AE1">
        <w:rPr>
          <w:rFonts w:asciiTheme="minorHAnsi" w:hAnsiTheme="minorHAnsi"/>
          <w:sz w:val="22"/>
          <w:szCs w:val="22"/>
        </w:rPr>
        <w:t>, continued</w:t>
      </w:r>
    </w:p>
    <w:p w14:paraId="36C7B233" w14:textId="77777777" w:rsidR="00CE1DBD" w:rsidRPr="00633AE1" w:rsidRDefault="00CE1DBD" w:rsidP="00CE1DBD">
      <w:pPr>
        <w:pStyle w:val="ListParagraph"/>
        <w:spacing w:after="80"/>
        <w:ind w:left="0" w:right="-360"/>
        <w:contextualSpacing w:val="0"/>
        <w:jc w:val="left"/>
        <w:rPr>
          <w:rFonts w:asciiTheme="minorHAnsi" w:hAnsiTheme="minorHAnsi"/>
          <w:b/>
          <w:sz w:val="22"/>
          <w:szCs w:val="22"/>
        </w:rPr>
      </w:pPr>
      <w:r w:rsidRPr="00F43E8E">
        <w:rPr>
          <w:rFonts w:asciiTheme="minorHAnsi" w:hAnsiTheme="minorHAnsi"/>
          <w:b/>
          <w:sz w:val="26"/>
          <w:szCs w:val="26"/>
        </w:rPr>
        <w:t>PROFESSIONAL CONTRIBUTIONS</w:t>
      </w:r>
      <w:r w:rsidRPr="00633AE1">
        <w:rPr>
          <w:rFonts w:asciiTheme="minorHAnsi" w:hAnsiTheme="minorHAnsi"/>
          <w:sz w:val="22"/>
          <w:szCs w:val="22"/>
        </w:rPr>
        <w:t>, continued</w:t>
      </w:r>
    </w:p>
    <w:p w14:paraId="1DAE2BA0" w14:textId="77777777" w:rsidR="00170B70" w:rsidRPr="00633AE1" w:rsidRDefault="00170B70" w:rsidP="00170B70">
      <w:pPr>
        <w:rPr>
          <w:rFonts w:asciiTheme="minorHAnsi" w:hAnsiTheme="minorHAnsi"/>
          <w:b/>
          <w:sz w:val="22"/>
          <w:szCs w:val="22"/>
        </w:rPr>
      </w:pPr>
      <w:r w:rsidRPr="00633AE1">
        <w:rPr>
          <w:rFonts w:asciiTheme="minorHAnsi" w:hAnsiTheme="minorHAnsi"/>
          <w:b/>
          <w:sz w:val="22"/>
          <w:szCs w:val="22"/>
        </w:rPr>
        <w:t>New England Association of Teachers of English</w:t>
      </w:r>
    </w:p>
    <w:p w14:paraId="3DCC50B9"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Executive Board Member, 1981-1987</w:t>
      </w:r>
    </w:p>
    <w:p w14:paraId="62419A81"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Chair, Awards Committee, 1985-87</w:t>
      </w:r>
    </w:p>
    <w:p w14:paraId="09D123C7"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Consultant/advisor for 1987 annual conference, 1986-87</w:t>
      </w:r>
    </w:p>
    <w:p w14:paraId="375645C3"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Chair, Resolutions Committee, 1983-84</w:t>
      </w:r>
    </w:p>
    <w:p w14:paraId="03BF13B9"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Consultant/Advisor, 1983 annual 3-day conference, 1982-83</w:t>
      </w:r>
    </w:p>
    <w:p w14:paraId="5464576E" w14:textId="6DC4C9D6" w:rsidR="00170B70" w:rsidRPr="00633AE1" w:rsidRDefault="00170B70" w:rsidP="007F1805">
      <w:pPr>
        <w:ind w:left="720" w:right="-360" w:hanging="360"/>
        <w:rPr>
          <w:rFonts w:asciiTheme="minorHAnsi" w:hAnsiTheme="minorHAnsi"/>
          <w:sz w:val="22"/>
          <w:szCs w:val="22"/>
        </w:rPr>
      </w:pPr>
      <w:r w:rsidRPr="00633AE1">
        <w:rPr>
          <w:rFonts w:asciiTheme="minorHAnsi" w:hAnsiTheme="minorHAnsi"/>
          <w:sz w:val="22"/>
          <w:szCs w:val="22"/>
        </w:rPr>
        <w:t xml:space="preserve">Conference Director, 1982 annual 3-day conf: New Challenges in Communication, </w:t>
      </w:r>
      <w:r w:rsidR="00E87881">
        <w:rPr>
          <w:rFonts w:asciiTheme="minorHAnsi" w:hAnsiTheme="minorHAnsi"/>
          <w:sz w:val="22"/>
          <w:szCs w:val="22"/>
        </w:rPr>
        <w:br/>
      </w:r>
      <w:r w:rsidRPr="00633AE1">
        <w:rPr>
          <w:rFonts w:asciiTheme="minorHAnsi" w:hAnsiTheme="minorHAnsi"/>
          <w:sz w:val="22"/>
          <w:szCs w:val="22"/>
        </w:rPr>
        <w:t>Bedford, NH, 1981-82</w:t>
      </w:r>
    </w:p>
    <w:p w14:paraId="287AEBC8" w14:textId="77777777" w:rsidR="00170B70" w:rsidRPr="00633AE1" w:rsidRDefault="00170B70" w:rsidP="00170B70">
      <w:pPr>
        <w:rPr>
          <w:rFonts w:asciiTheme="minorHAnsi" w:hAnsiTheme="minorHAnsi"/>
          <w:b/>
          <w:sz w:val="22"/>
          <w:szCs w:val="22"/>
        </w:rPr>
      </w:pPr>
    </w:p>
    <w:p w14:paraId="0EB422D0" w14:textId="77777777" w:rsidR="00170B70" w:rsidRPr="00633AE1" w:rsidRDefault="00170B70" w:rsidP="00170B70">
      <w:pPr>
        <w:rPr>
          <w:rFonts w:asciiTheme="minorHAnsi" w:hAnsiTheme="minorHAnsi"/>
          <w:b/>
          <w:sz w:val="22"/>
          <w:szCs w:val="22"/>
        </w:rPr>
      </w:pPr>
      <w:r w:rsidRPr="00633AE1">
        <w:rPr>
          <w:rFonts w:asciiTheme="minorHAnsi" w:hAnsiTheme="minorHAnsi"/>
          <w:b/>
          <w:sz w:val="22"/>
          <w:szCs w:val="22"/>
        </w:rPr>
        <w:t>Massachusetts Council of Teachers of English</w:t>
      </w:r>
    </w:p>
    <w:p w14:paraId="2FA84028"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President, 1983-84</w:t>
      </w:r>
    </w:p>
    <w:p w14:paraId="64B21A04"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Chair, State Computer Committee, 1982-83</w:t>
      </w:r>
    </w:p>
    <w:p w14:paraId="1F9D0357"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Vice-President, 1980-83</w:t>
      </w:r>
    </w:p>
    <w:p w14:paraId="6595EC0E"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Executive Board Member, 1978-84</w:t>
      </w:r>
    </w:p>
    <w:p w14:paraId="438DD1EB"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Regional Director, Northeast Region, 1978-80</w:t>
      </w:r>
    </w:p>
    <w:p w14:paraId="32BAEF60" w14:textId="77777777" w:rsidR="00170B70" w:rsidRPr="00633AE1" w:rsidRDefault="00170B70" w:rsidP="00170B70">
      <w:pPr>
        <w:ind w:left="360" w:right="-360"/>
        <w:rPr>
          <w:rFonts w:asciiTheme="minorHAnsi" w:hAnsiTheme="minorHAnsi"/>
          <w:sz w:val="22"/>
          <w:szCs w:val="22"/>
        </w:rPr>
      </w:pPr>
      <w:r w:rsidRPr="00633AE1">
        <w:rPr>
          <w:rFonts w:asciiTheme="minorHAnsi" w:hAnsiTheme="minorHAnsi"/>
          <w:sz w:val="22"/>
          <w:szCs w:val="22"/>
        </w:rPr>
        <w:t xml:space="preserve">Coordinator/Director for seven state and regional conferences </w:t>
      </w:r>
    </w:p>
    <w:p w14:paraId="487E08E5" w14:textId="77777777" w:rsidR="00170B70" w:rsidRPr="00633AE1" w:rsidRDefault="00170B70" w:rsidP="00170B70">
      <w:pPr>
        <w:rPr>
          <w:rFonts w:asciiTheme="minorHAnsi" w:hAnsiTheme="minorHAnsi"/>
          <w:b/>
          <w:sz w:val="22"/>
          <w:szCs w:val="22"/>
        </w:rPr>
      </w:pPr>
    </w:p>
    <w:p w14:paraId="26281CEC" w14:textId="77777777" w:rsidR="00170B70" w:rsidRPr="00633AE1" w:rsidRDefault="00170B70" w:rsidP="00170B70">
      <w:pPr>
        <w:rPr>
          <w:rFonts w:asciiTheme="minorHAnsi" w:hAnsiTheme="minorHAnsi"/>
          <w:b/>
          <w:sz w:val="22"/>
          <w:szCs w:val="22"/>
        </w:rPr>
      </w:pPr>
      <w:r w:rsidRPr="00633AE1">
        <w:rPr>
          <w:rFonts w:asciiTheme="minorHAnsi" w:hAnsiTheme="minorHAnsi"/>
          <w:b/>
          <w:sz w:val="22"/>
          <w:szCs w:val="22"/>
        </w:rPr>
        <w:t>Society of Technical Communication</w:t>
      </w:r>
    </w:p>
    <w:p w14:paraId="4E5F2E6B" w14:textId="77777777" w:rsidR="007F1805" w:rsidRDefault="00170B70" w:rsidP="007F1805">
      <w:pPr>
        <w:ind w:left="360"/>
        <w:rPr>
          <w:rFonts w:asciiTheme="minorHAnsi" w:hAnsiTheme="minorHAnsi"/>
          <w:sz w:val="22"/>
          <w:szCs w:val="22"/>
        </w:rPr>
      </w:pPr>
      <w:r w:rsidRPr="00633AE1">
        <w:rPr>
          <w:rFonts w:asciiTheme="minorHAnsi" w:hAnsiTheme="minorHAnsi"/>
          <w:sz w:val="22"/>
          <w:szCs w:val="22"/>
        </w:rPr>
        <w:t xml:space="preserve">Sponsor/Academic Adviser to Student STC Chapter, Iowa State University, 1992-2002 </w:t>
      </w:r>
    </w:p>
    <w:p w14:paraId="189EFFBA" w14:textId="5BCF87B7" w:rsidR="00170B70" w:rsidRPr="00633AE1" w:rsidRDefault="00170B70" w:rsidP="007F1805">
      <w:pPr>
        <w:ind w:left="720" w:hanging="360"/>
        <w:rPr>
          <w:rFonts w:asciiTheme="minorHAnsi" w:hAnsiTheme="minorHAnsi"/>
          <w:sz w:val="22"/>
          <w:szCs w:val="22"/>
        </w:rPr>
      </w:pPr>
      <w:r w:rsidRPr="00633AE1">
        <w:rPr>
          <w:rFonts w:asciiTheme="minorHAnsi" w:hAnsiTheme="minorHAnsi"/>
          <w:sz w:val="22"/>
          <w:szCs w:val="22"/>
        </w:rPr>
        <w:t xml:space="preserve">Deputy Director of Operations for 1982 International Tech Comm Convention, </w:t>
      </w:r>
      <w:r w:rsidR="007F1805">
        <w:rPr>
          <w:rFonts w:asciiTheme="minorHAnsi" w:hAnsiTheme="minorHAnsi"/>
          <w:sz w:val="22"/>
          <w:szCs w:val="22"/>
        </w:rPr>
        <w:br/>
      </w:r>
      <w:r w:rsidRPr="00633AE1">
        <w:rPr>
          <w:rFonts w:asciiTheme="minorHAnsi" w:hAnsiTheme="minorHAnsi"/>
          <w:sz w:val="22"/>
          <w:szCs w:val="22"/>
        </w:rPr>
        <w:t>Boston, MA, 1981-82</w:t>
      </w:r>
    </w:p>
    <w:p w14:paraId="26C53599" w14:textId="77777777" w:rsidR="00170B70" w:rsidRPr="00633AE1" w:rsidRDefault="00170B70" w:rsidP="00170B70">
      <w:pPr>
        <w:spacing w:after="80"/>
        <w:rPr>
          <w:rFonts w:asciiTheme="minorHAnsi" w:hAnsiTheme="minorHAnsi"/>
          <w:sz w:val="22"/>
          <w:szCs w:val="22"/>
        </w:rPr>
      </w:pPr>
    </w:p>
    <w:p w14:paraId="1132720B" w14:textId="201465F6" w:rsidR="00F43E8E" w:rsidRPr="00633AE1" w:rsidRDefault="00F43E8E" w:rsidP="00F43E8E">
      <w:pPr>
        <w:pStyle w:val="ListParagraph"/>
        <w:spacing w:after="80"/>
        <w:ind w:left="0" w:right="-360"/>
        <w:contextualSpacing w:val="0"/>
        <w:jc w:val="left"/>
        <w:rPr>
          <w:rFonts w:asciiTheme="minorHAnsi" w:hAnsiTheme="minorHAnsi"/>
          <w:b/>
          <w:sz w:val="22"/>
          <w:szCs w:val="22"/>
        </w:rPr>
      </w:pPr>
      <w:r>
        <w:rPr>
          <w:rFonts w:asciiTheme="minorHAnsi" w:hAnsiTheme="minorHAnsi"/>
          <w:b/>
          <w:sz w:val="26"/>
          <w:szCs w:val="26"/>
        </w:rPr>
        <w:t>COMMUNITY</w:t>
      </w:r>
      <w:r w:rsidRPr="00F43E8E">
        <w:rPr>
          <w:rFonts w:asciiTheme="minorHAnsi" w:hAnsiTheme="minorHAnsi"/>
          <w:b/>
          <w:sz w:val="26"/>
          <w:szCs w:val="26"/>
        </w:rPr>
        <w:t xml:space="preserve"> CONTRIBUTIONS</w:t>
      </w:r>
      <w:r>
        <w:rPr>
          <w:rFonts w:asciiTheme="minorHAnsi" w:hAnsiTheme="minorHAnsi"/>
          <w:sz w:val="22"/>
          <w:szCs w:val="22"/>
        </w:rPr>
        <w:t xml:space="preserve"> </w:t>
      </w:r>
    </w:p>
    <w:p w14:paraId="041A3E5B" w14:textId="77777777" w:rsidR="00F43E8E" w:rsidRPr="00633AE1" w:rsidRDefault="00F43E8E" w:rsidP="00F43E8E">
      <w:pPr>
        <w:spacing w:after="80"/>
        <w:ind w:left="540" w:right="180" w:hanging="540"/>
        <w:rPr>
          <w:rFonts w:asciiTheme="minorHAnsi" w:hAnsiTheme="minorHAnsi"/>
          <w:sz w:val="22"/>
          <w:szCs w:val="22"/>
        </w:rPr>
      </w:pPr>
      <w:r w:rsidRPr="00633AE1">
        <w:rPr>
          <w:rFonts w:asciiTheme="minorHAnsi" w:hAnsiTheme="minorHAnsi"/>
          <w:sz w:val="22"/>
          <w:szCs w:val="22"/>
        </w:rPr>
        <w:t xml:space="preserve">Editor, </w:t>
      </w:r>
      <w:r w:rsidRPr="00633AE1">
        <w:rPr>
          <w:rFonts w:asciiTheme="minorHAnsi" w:hAnsiTheme="minorHAnsi"/>
          <w:i/>
          <w:sz w:val="22"/>
          <w:szCs w:val="22"/>
        </w:rPr>
        <w:t>Master Gardener Page</w:t>
      </w:r>
      <w:r w:rsidRPr="00633AE1">
        <w:rPr>
          <w:rFonts w:asciiTheme="minorHAnsi" w:hAnsiTheme="minorHAnsi"/>
          <w:sz w:val="22"/>
          <w:szCs w:val="22"/>
        </w:rPr>
        <w:t xml:space="preserve"> (weekly page in the daily local paper, </w:t>
      </w:r>
      <w:r w:rsidRPr="00633AE1">
        <w:rPr>
          <w:rFonts w:asciiTheme="minorHAnsi" w:hAnsiTheme="minorHAnsi"/>
          <w:i/>
          <w:sz w:val="22"/>
          <w:szCs w:val="22"/>
        </w:rPr>
        <w:t>Ames Tribune</w:t>
      </w:r>
      <w:r w:rsidRPr="00633AE1">
        <w:rPr>
          <w:rFonts w:asciiTheme="minorHAnsi" w:hAnsiTheme="minorHAnsi"/>
          <w:sz w:val="22"/>
          <w:szCs w:val="22"/>
        </w:rPr>
        <w:t xml:space="preserve"> (IA). Wrote, solicited, and edited gardening articles for two years, 1998-2000; regional distribution in central Iowa. </w:t>
      </w:r>
    </w:p>
    <w:p w14:paraId="51784D1A" w14:textId="77777777" w:rsidR="00CE1DBD" w:rsidRDefault="00CE1DBD" w:rsidP="00170B70">
      <w:pPr>
        <w:spacing w:after="80"/>
        <w:rPr>
          <w:rFonts w:asciiTheme="minorHAnsi" w:hAnsiTheme="minorHAnsi"/>
          <w:b/>
          <w:sz w:val="28"/>
          <w:szCs w:val="28"/>
        </w:rPr>
      </w:pPr>
    </w:p>
    <w:p w14:paraId="76A5FCCE" w14:textId="77777777" w:rsidR="00170B70" w:rsidRPr="00F43E8E" w:rsidRDefault="00170B70" w:rsidP="00170B70">
      <w:pPr>
        <w:spacing w:after="80"/>
        <w:rPr>
          <w:rFonts w:asciiTheme="minorHAnsi" w:hAnsiTheme="minorHAnsi"/>
          <w:b/>
          <w:sz w:val="26"/>
          <w:szCs w:val="26"/>
        </w:rPr>
      </w:pPr>
      <w:r w:rsidRPr="00F43E8E">
        <w:rPr>
          <w:rFonts w:asciiTheme="minorHAnsi" w:hAnsiTheme="minorHAnsi"/>
          <w:b/>
          <w:sz w:val="26"/>
          <w:szCs w:val="26"/>
        </w:rPr>
        <w:t>CAMPUS CONTRIBUTIONS</w:t>
      </w:r>
    </w:p>
    <w:p w14:paraId="58E05CF3" w14:textId="77777777" w:rsidR="00170B70" w:rsidRPr="00633AE1" w:rsidRDefault="00170B70" w:rsidP="00170B70">
      <w:pPr>
        <w:pStyle w:val="ListParagraph"/>
        <w:spacing w:after="80"/>
        <w:ind w:left="0" w:right="-360"/>
        <w:contextualSpacing w:val="0"/>
        <w:jc w:val="left"/>
        <w:rPr>
          <w:rFonts w:asciiTheme="minorHAnsi" w:hAnsiTheme="minorHAnsi"/>
          <w:sz w:val="22"/>
          <w:szCs w:val="22"/>
        </w:rPr>
      </w:pPr>
      <w:r w:rsidRPr="00633AE1">
        <w:rPr>
          <w:rFonts w:asciiTheme="minorHAnsi" w:hAnsiTheme="minorHAnsi"/>
          <w:b/>
          <w:sz w:val="22"/>
          <w:szCs w:val="22"/>
        </w:rPr>
        <w:t xml:space="preserve">Georgia Institute of Technology </w:t>
      </w:r>
      <w:r w:rsidRPr="00633AE1">
        <w:rPr>
          <w:rFonts w:asciiTheme="minorHAnsi" w:hAnsiTheme="minorHAnsi"/>
          <w:sz w:val="22"/>
          <w:szCs w:val="22"/>
        </w:rPr>
        <w:t>(2007-present)</w:t>
      </w:r>
    </w:p>
    <w:p w14:paraId="325AC8B2" w14:textId="77777777" w:rsidR="00170B70" w:rsidRPr="00633AE1" w:rsidRDefault="00170B70" w:rsidP="00170B70">
      <w:pPr>
        <w:outlineLvl w:val="2"/>
        <w:rPr>
          <w:rFonts w:asciiTheme="minorHAnsi" w:hAnsiTheme="minorHAnsi"/>
          <w:b/>
          <w:sz w:val="22"/>
          <w:szCs w:val="22"/>
        </w:rPr>
      </w:pPr>
      <w:r w:rsidRPr="00633AE1">
        <w:rPr>
          <w:rFonts w:asciiTheme="minorHAnsi" w:hAnsiTheme="minorHAnsi"/>
          <w:b/>
          <w:sz w:val="22"/>
          <w:szCs w:val="22"/>
        </w:rPr>
        <w:t>State-wide Committees</w:t>
      </w:r>
    </w:p>
    <w:p w14:paraId="5FD21626" w14:textId="10281D6B" w:rsidR="00170B70" w:rsidRPr="00633AE1" w:rsidRDefault="00170B70" w:rsidP="00170B70">
      <w:pPr>
        <w:ind w:left="360"/>
        <w:outlineLvl w:val="2"/>
        <w:rPr>
          <w:rFonts w:asciiTheme="minorHAnsi" w:hAnsiTheme="minorHAnsi"/>
          <w:sz w:val="22"/>
          <w:szCs w:val="22"/>
        </w:rPr>
      </w:pPr>
      <w:r w:rsidRPr="00633AE1">
        <w:rPr>
          <w:rFonts w:asciiTheme="minorHAnsi" w:hAnsiTheme="minorHAnsi"/>
          <w:sz w:val="22"/>
          <w:szCs w:val="22"/>
        </w:rPr>
        <w:t>University System of Georgia’s Academic Committee on Communication</w:t>
      </w:r>
      <w:r w:rsidR="007E0DFC">
        <w:rPr>
          <w:rFonts w:asciiTheme="minorHAnsi" w:hAnsiTheme="minorHAnsi"/>
          <w:sz w:val="22"/>
          <w:szCs w:val="22"/>
        </w:rPr>
        <w:t xml:space="preserve"> (RACC)</w:t>
      </w:r>
      <w:r w:rsidRPr="00633AE1">
        <w:rPr>
          <w:rFonts w:asciiTheme="minorHAnsi" w:hAnsiTheme="minorHAnsi"/>
          <w:sz w:val="22"/>
          <w:szCs w:val="22"/>
        </w:rPr>
        <w:t>, 2012-present</w:t>
      </w:r>
    </w:p>
    <w:p w14:paraId="19A8A692" w14:textId="77777777" w:rsidR="00170B70" w:rsidRPr="00633AE1" w:rsidRDefault="00170B70" w:rsidP="00170B70">
      <w:pPr>
        <w:ind w:left="360"/>
        <w:outlineLvl w:val="2"/>
        <w:rPr>
          <w:rFonts w:asciiTheme="minorHAnsi" w:hAnsiTheme="minorHAnsi"/>
          <w:sz w:val="22"/>
          <w:szCs w:val="22"/>
        </w:rPr>
      </w:pPr>
      <w:r w:rsidRPr="00633AE1">
        <w:rPr>
          <w:rFonts w:asciiTheme="minorHAnsi" w:hAnsiTheme="minorHAnsi"/>
          <w:sz w:val="22"/>
          <w:szCs w:val="22"/>
        </w:rPr>
        <w:t>University System of Georgia’s Academic Committee on English (ACE), 2008-present</w:t>
      </w:r>
    </w:p>
    <w:p w14:paraId="760ADEB1" w14:textId="77777777" w:rsidR="00170B70" w:rsidRPr="00633AE1" w:rsidRDefault="00170B70" w:rsidP="00170B70">
      <w:pPr>
        <w:ind w:left="360"/>
        <w:outlineLvl w:val="2"/>
        <w:rPr>
          <w:rFonts w:asciiTheme="minorHAnsi" w:hAnsiTheme="minorHAnsi"/>
          <w:sz w:val="22"/>
          <w:szCs w:val="22"/>
        </w:rPr>
      </w:pPr>
      <w:r w:rsidRPr="00633AE1">
        <w:rPr>
          <w:rFonts w:asciiTheme="minorHAnsi" w:hAnsiTheme="minorHAnsi"/>
          <w:sz w:val="22"/>
          <w:szCs w:val="22"/>
        </w:rPr>
        <w:t>University System of Georgia’s Strong Foundations Task Force, 2008</w:t>
      </w:r>
    </w:p>
    <w:p w14:paraId="1A0E1A39" w14:textId="77777777" w:rsidR="00170B70" w:rsidRPr="00633AE1" w:rsidRDefault="00170B70" w:rsidP="00170B70">
      <w:pPr>
        <w:ind w:left="360"/>
        <w:outlineLvl w:val="2"/>
        <w:rPr>
          <w:rFonts w:asciiTheme="minorHAnsi" w:hAnsiTheme="minorHAnsi"/>
          <w:sz w:val="22"/>
          <w:szCs w:val="22"/>
        </w:rPr>
      </w:pPr>
      <w:r w:rsidRPr="00633AE1">
        <w:rPr>
          <w:rFonts w:asciiTheme="minorHAnsi" w:hAnsiTheme="minorHAnsi"/>
          <w:sz w:val="22"/>
          <w:szCs w:val="22"/>
        </w:rPr>
        <w:t>Curriculum Competencies Committee, 2008</w:t>
      </w:r>
    </w:p>
    <w:p w14:paraId="2A10C22B" w14:textId="77777777" w:rsidR="00170B70" w:rsidRPr="00633AE1" w:rsidRDefault="00170B70" w:rsidP="00170B70">
      <w:pPr>
        <w:ind w:left="360"/>
        <w:outlineLvl w:val="2"/>
        <w:rPr>
          <w:rFonts w:asciiTheme="minorHAnsi" w:hAnsiTheme="minorHAnsi"/>
          <w:sz w:val="22"/>
          <w:szCs w:val="22"/>
        </w:rPr>
      </w:pPr>
      <w:r w:rsidRPr="00633AE1">
        <w:rPr>
          <w:rFonts w:asciiTheme="minorHAnsi" w:hAnsiTheme="minorHAnsi"/>
          <w:sz w:val="22"/>
          <w:szCs w:val="22"/>
        </w:rPr>
        <w:t xml:space="preserve">Curriculum Design &amp; Assessment Committee, 2008 </w:t>
      </w:r>
    </w:p>
    <w:p w14:paraId="5FF5ADB5" w14:textId="77777777" w:rsidR="00170B70" w:rsidRPr="00633AE1" w:rsidRDefault="00170B70" w:rsidP="00170B70">
      <w:pPr>
        <w:ind w:left="547"/>
        <w:outlineLvl w:val="2"/>
        <w:rPr>
          <w:rFonts w:asciiTheme="minorHAnsi" w:hAnsiTheme="minorHAnsi"/>
          <w:b/>
          <w:sz w:val="22"/>
          <w:szCs w:val="22"/>
        </w:rPr>
      </w:pPr>
    </w:p>
    <w:p w14:paraId="460FC34C" w14:textId="77777777" w:rsidR="00BB7CB0" w:rsidRPr="00633AE1" w:rsidRDefault="00BB7CB0" w:rsidP="00BB7CB0">
      <w:pPr>
        <w:keepNext/>
        <w:outlineLvl w:val="2"/>
        <w:rPr>
          <w:rFonts w:asciiTheme="minorHAnsi" w:hAnsiTheme="minorHAnsi"/>
          <w:b/>
          <w:sz w:val="22"/>
          <w:szCs w:val="22"/>
        </w:rPr>
      </w:pPr>
      <w:r w:rsidRPr="00633AE1">
        <w:rPr>
          <w:rFonts w:asciiTheme="minorHAnsi" w:hAnsiTheme="minorHAnsi"/>
          <w:b/>
          <w:sz w:val="22"/>
          <w:szCs w:val="22"/>
        </w:rPr>
        <w:t>Institute Committees</w:t>
      </w:r>
    </w:p>
    <w:p w14:paraId="65C41A5E" w14:textId="77777777" w:rsidR="00BB7CB0" w:rsidRPr="00633AE1" w:rsidRDefault="00BB7CB0" w:rsidP="00BB7CB0">
      <w:pPr>
        <w:ind w:left="360"/>
        <w:outlineLvl w:val="2"/>
        <w:rPr>
          <w:rFonts w:asciiTheme="minorHAnsi" w:eastAsia="Times New Roman" w:hAnsiTheme="minorHAnsi"/>
          <w:sz w:val="22"/>
          <w:szCs w:val="22"/>
        </w:rPr>
      </w:pPr>
      <w:r w:rsidRPr="00633AE1">
        <w:rPr>
          <w:rFonts w:asciiTheme="minorHAnsi" w:eastAsia="Times New Roman" w:hAnsiTheme="minorHAnsi"/>
          <w:sz w:val="22"/>
          <w:szCs w:val="22"/>
        </w:rPr>
        <w:t xml:space="preserve">Athletics Academic Steering Committee, Member </w:t>
      </w:r>
      <w:r w:rsidRPr="00633AE1">
        <w:rPr>
          <w:rFonts w:asciiTheme="minorHAnsi" w:hAnsiTheme="minorHAnsi"/>
          <w:sz w:val="22"/>
          <w:szCs w:val="22"/>
        </w:rPr>
        <w:t>2013-present</w:t>
      </w:r>
    </w:p>
    <w:p w14:paraId="2F34673C" w14:textId="77777777" w:rsidR="00BB7CB0" w:rsidRPr="00633AE1" w:rsidRDefault="00BB7CB0" w:rsidP="00BB7CB0">
      <w:pPr>
        <w:ind w:left="360"/>
        <w:outlineLvl w:val="2"/>
        <w:rPr>
          <w:rFonts w:asciiTheme="minorHAnsi" w:hAnsiTheme="minorHAnsi"/>
          <w:sz w:val="22"/>
          <w:szCs w:val="22"/>
        </w:rPr>
      </w:pPr>
      <w:r w:rsidRPr="00633AE1">
        <w:rPr>
          <w:rFonts w:asciiTheme="minorHAnsi" w:eastAsia="Times New Roman" w:hAnsiTheme="minorHAnsi"/>
          <w:sz w:val="22"/>
          <w:szCs w:val="22"/>
        </w:rPr>
        <w:t xml:space="preserve">MOOC Selection Peer Review Committee, Member </w:t>
      </w:r>
      <w:r w:rsidRPr="00633AE1">
        <w:rPr>
          <w:rFonts w:asciiTheme="minorHAnsi" w:hAnsiTheme="minorHAnsi"/>
          <w:sz w:val="22"/>
          <w:szCs w:val="22"/>
        </w:rPr>
        <w:t xml:space="preserve">2013-present </w:t>
      </w:r>
    </w:p>
    <w:p w14:paraId="08692F88" w14:textId="77777777" w:rsidR="00BB7CB0" w:rsidRPr="00633AE1" w:rsidRDefault="00BB7CB0" w:rsidP="00BB7CB0">
      <w:pPr>
        <w:ind w:left="360"/>
        <w:outlineLvl w:val="2"/>
        <w:rPr>
          <w:rFonts w:asciiTheme="minorHAnsi" w:hAnsiTheme="minorHAnsi"/>
          <w:sz w:val="22"/>
          <w:szCs w:val="22"/>
        </w:rPr>
      </w:pPr>
      <w:r w:rsidRPr="00633AE1">
        <w:rPr>
          <w:rFonts w:asciiTheme="minorHAnsi" w:eastAsia="Times New Roman" w:hAnsiTheme="minorHAnsi"/>
          <w:sz w:val="22"/>
          <w:szCs w:val="22"/>
        </w:rPr>
        <w:t>CCG-GT Steering Committee</w:t>
      </w:r>
      <w:r w:rsidRPr="00633AE1">
        <w:rPr>
          <w:rFonts w:asciiTheme="minorHAnsi" w:hAnsiTheme="minorHAnsi"/>
          <w:sz w:val="22"/>
          <w:szCs w:val="22"/>
        </w:rPr>
        <w:t xml:space="preserve">, </w:t>
      </w:r>
      <w:r w:rsidRPr="00633AE1">
        <w:rPr>
          <w:rFonts w:asciiTheme="minorHAnsi" w:eastAsia="Times New Roman" w:hAnsiTheme="minorHAnsi"/>
          <w:sz w:val="22"/>
          <w:szCs w:val="22"/>
        </w:rPr>
        <w:t xml:space="preserve">Member </w:t>
      </w:r>
      <w:r w:rsidRPr="00633AE1">
        <w:rPr>
          <w:rFonts w:asciiTheme="minorHAnsi" w:hAnsiTheme="minorHAnsi"/>
          <w:sz w:val="22"/>
          <w:szCs w:val="22"/>
        </w:rPr>
        <w:t>2013-present</w:t>
      </w:r>
    </w:p>
    <w:p w14:paraId="465139DD" w14:textId="62915D42" w:rsidR="00BB7CB0" w:rsidRPr="00633AE1" w:rsidRDefault="00D5767C" w:rsidP="00BB7CB0">
      <w:pPr>
        <w:ind w:left="360"/>
        <w:outlineLvl w:val="2"/>
        <w:rPr>
          <w:rFonts w:asciiTheme="minorHAnsi" w:hAnsiTheme="minorHAnsi"/>
          <w:sz w:val="22"/>
          <w:szCs w:val="22"/>
        </w:rPr>
      </w:pPr>
      <w:r>
        <w:rPr>
          <w:rFonts w:asciiTheme="minorHAnsi" w:eastAsia="Times New Roman" w:hAnsiTheme="minorHAnsi"/>
          <w:sz w:val="22"/>
          <w:szCs w:val="22"/>
        </w:rPr>
        <w:t xml:space="preserve">Project One Committee (formerly </w:t>
      </w:r>
      <w:r w:rsidR="00BB7CB0" w:rsidRPr="00633AE1">
        <w:rPr>
          <w:rFonts w:asciiTheme="minorHAnsi" w:eastAsia="Times New Roman" w:hAnsiTheme="minorHAnsi"/>
          <w:sz w:val="22"/>
          <w:szCs w:val="22"/>
        </w:rPr>
        <w:t>First-Year Reading Committee</w:t>
      </w:r>
      <w:r>
        <w:rPr>
          <w:rFonts w:asciiTheme="minorHAnsi" w:eastAsia="Times New Roman" w:hAnsiTheme="minorHAnsi"/>
          <w:sz w:val="22"/>
          <w:szCs w:val="22"/>
        </w:rPr>
        <w:t>)</w:t>
      </w:r>
      <w:r w:rsidR="00BB7CB0" w:rsidRPr="00633AE1">
        <w:rPr>
          <w:rFonts w:asciiTheme="minorHAnsi" w:eastAsia="Times New Roman" w:hAnsiTheme="minorHAnsi"/>
          <w:sz w:val="22"/>
          <w:szCs w:val="22"/>
        </w:rPr>
        <w:t xml:space="preserve">, Member </w:t>
      </w:r>
      <w:r w:rsidR="00BB7CB0" w:rsidRPr="00633AE1">
        <w:rPr>
          <w:rFonts w:asciiTheme="minorHAnsi" w:hAnsiTheme="minorHAnsi"/>
          <w:sz w:val="22"/>
          <w:szCs w:val="22"/>
        </w:rPr>
        <w:t>2011-present</w:t>
      </w:r>
    </w:p>
    <w:p w14:paraId="27AF3BE0" w14:textId="77777777" w:rsidR="00CE1DBD" w:rsidRDefault="00CE1DBD">
      <w:pPr>
        <w:rPr>
          <w:rFonts w:asciiTheme="minorHAnsi" w:hAnsiTheme="minorHAnsi"/>
          <w:sz w:val="22"/>
          <w:szCs w:val="22"/>
        </w:rPr>
      </w:pPr>
      <w:r>
        <w:rPr>
          <w:rFonts w:asciiTheme="minorHAnsi" w:hAnsiTheme="minorHAnsi"/>
          <w:sz w:val="22"/>
          <w:szCs w:val="22"/>
        </w:rPr>
        <w:br w:type="page"/>
      </w:r>
    </w:p>
    <w:p w14:paraId="0898C29E" w14:textId="77777777" w:rsidR="00CE1DBD" w:rsidRPr="00633AE1" w:rsidRDefault="00CE1DBD" w:rsidP="00CE1DBD">
      <w:pPr>
        <w:spacing w:after="80"/>
        <w:ind w:hanging="540"/>
        <w:rPr>
          <w:rFonts w:asciiTheme="minorHAnsi" w:hAnsiTheme="minorHAnsi"/>
          <w:b/>
          <w:sz w:val="22"/>
          <w:szCs w:val="22"/>
        </w:rPr>
      </w:pPr>
      <w:r w:rsidRPr="00633AE1">
        <w:rPr>
          <w:rFonts w:asciiTheme="minorHAnsi" w:hAnsiTheme="minorHAnsi"/>
          <w:b/>
          <w:sz w:val="28"/>
          <w:szCs w:val="28"/>
        </w:rPr>
        <w:t xml:space="preserve">VI. </w:t>
      </w:r>
      <w:r w:rsidRPr="00633AE1">
        <w:rPr>
          <w:rFonts w:asciiTheme="minorHAnsi" w:hAnsiTheme="minorHAnsi"/>
          <w:b/>
          <w:sz w:val="28"/>
          <w:szCs w:val="28"/>
        </w:rPr>
        <w:tab/>
        <w:t>SERVICE</w:t>
      </w:r>
      <w:r w:rsidRPr="00633AE1">
        <w:rPr>
          <w:rFonts w:asciiTheme="minorHAnsi" w:hAnsiTheme="minorHAnsi"/>
          <w:sz w:val="22"/>
          <w:szCs w:val="22"/>
        </w:rPr>
        <w:t>, continued</w:t>
      </w:r>
    </w:p>
    <w:p w14:paraId="676ECA63" w14:textId="5A1AA6C6" w:rsidR="00CE1DBD" w:rsidRPr="00F43E8E" w:rsidRDefault="00CE1DBD" w:rsidP="00CE1DBD">
      <w:pPr>
        <w:spacing w:after="80"/>
        <w:rPr>
          <w:rFonts w:asciiTheme="minorHAnsi" w:hAnsiTheme="minorHAnsi"/>
          <w:b/>
          <w:sz w:val="26"/>
          <w:szCs w:val="26"/>
        </w:rPr>
      </w:pPr>
      <w:r w:rsidRPr="00F43E8E">
        <w:rPr>
          <w:rFonts w:asciiTheme="minorHAnsi" w:hAnsiTheme="minorHAnsi"/>
          <w:b/>
          <w:sz w:val="26"/>
          <w:szCs w:val="26"/>
        </w:rPr>
        <w:t>CAMPUS CONTRIBUTIONS</w:t>
      </w:r>
      <w:r w:rsidRPr="00633AE1">
        <w:rPr>
          <w:rFonts w:asciiTheme="minorHAnsi" w:hAnsiTheme="minorHAnsi"/>
          <w:sz w:val="22"/>
          <w:szCs w:val="22"/>
        </w:rPr>
        <w:t>, continued</w:t>
      </w:r>
    </w:p>
    <w:p w14:paraId="20573180" w14:textId="77777777" w:rsidR="00CE1DBD" w:rsidRDefault="00CE1DBD" w:rsidP="00CE1DBD">
      <w:pPr>
        <w:pStyle w:val="ListParagraph"/>
        <w:spacing w:after="80"/>
        <w:ind w:left="0" w:right="-360"/>
        <w:contextualSpacing w:val="0"/>
        <w:jc w:val="left"/>
        <w:rPr>
          <w:rFonts w:asciiTheme="minorHAnsi" w:hAnsiTheme="minorHAnsi"/>
          <w:sz w:val="22"/>
          <w:szCs w:val="22"/>
        </w:rPr>
      </w:pPr>
      <w:r w:rsidRPr="00633AE1">
        <w:rPr>
          <w:rFonts w:asciiTheme="minorHAnsi" w:hAnsiTheme="minorHAnsi"/>
          <w:b/>
          <w:sz w:val="22"/>
          <w:szCs w:val="22"/>
        </w:rPr>
        <w:t xml:space="preserve">Georgia Institute of Technology </w:t>
      </w:r>
      <w:r w:rsidRPr="00633AE1">
        <w:rPr>
          <w:rFonts w:asciiTheme="minorHAnsi" w:hAnsiTheme="minorHAnsi"/>
          <w:sz w:val="22"/>
          <w:szCs w:val="22"/>
        </w:rPr>
        <w:t>(2007-present)</w:t>
      </w:r>
    </w:p>
    <w:p w14:paraId="45AC0A65" w14:textId="48074624" w:rsidR="00CE1DBD" w:rsidRDefault="00CE1DBD" w:rsidP="00CE1DBD">
      <w:pPr>
        <w:keepNext/>
        <w:outlineLvl w:val="2"/>
        <w:rPr>
          <w:rFonts w:asciiTheme="minorHAnsi" w:hAnsiTheme="minorHAnsi"/>
          <w:sz w:val="22"/>
          <w:szCs w:val="22"/>
        </w:rPr>
      </w:pPr>
      <w:r w:rsidRPr="00633AE1">
        <w:rPr>
          <w:rFonts w:asciiTheme="minorHAnsi" w:hAnsiTheme="minorHAnsi"/>
          <w:b/>
          <w:sz w:val="22"/>
          <w:szCs w:val="22"/>
        </w:rPr>
        <w:t>Institute Committees</w:t>
      </w:r>
      <w:r w:rsidRPr="00633AE1">
        <w:rPr>
          <w:rFonts w:asciiTheme="minorHAnsi" w:hAnsiTheme="minorHAnsi"/>
          <w:sz w:val="22"/>
          <w:szCs w:val="22"/>
        </w:rPr>
        <w:t>, continued</w:t>
      </w:r>
    </w:p>
    <w:p w14:paraId="4B7CCFA6" w14:textId="77777777" w:rsidR="00CE1DBD" w:rsidRPr="00CE1DBD" w:rsidRDefault="00CE1DBD" w:rsidP="00CE1DBD">
      <w:pPr>
        <w:keepNext/>
        <w:outlineLvl w:val="2"/>
        <w:rPr>
          <w:rFonts w:asciiTheme="minorHAnsi" w:hAnsiTheme="minorHAnsi"/>
          <w:b/>
          <w:sz w:val="8"/>
          <w:szCs w:val="8"/>
        </w:rPr>
      </w:pPr>
    </w:p>
    <w:p w14:paraId="1EF55D7A" w14:textId="0F32B750" w:rsidR="00BB7CB0" w:rsidRPr="00633AE1" w:rsidRDefault="00BB7CB0" w:rsidP="00BB7CB0">
      <w:pPr>
        <w:ind w:left="360"/>
        <w:outlineLvl w:val="2"/>
        <w:rPr>
          <w:rFonts w:asciiTheme="minorHAnsi" w:hAnsiTheme="minorHAnsi"/>
          <w:sz w:val="22"/>
          <w:szCs w:val="22"/>
        </w:rPr>
      </w:pPr>
      <w:r w:rsidRPr="00633AE1">
        <w:rPr>
          <w:rFonts w:asciiTheme="minorHAnsi" w:hAnsiTheme="minorHAnsi"/>
          <w:sz w:val="22"/>
          <w:szCs w:val="22"/>
        </w:rPr>
        <w:t>GenEd Committee</w:t>
      </w:r>
    </w:p>
    <w:p w14:paraId="1C2C7D3F" w14:textId="77777777" w:rsidR="00170B70" w:rsidRPr="00633AE1" w:rsidRDefault="00170B70" w:rsidP="00170B70">
      <w:pPr>
        <w:numPr>
          <w:ilvl w:val="0"/>
          <w:numId w:val="25"/>
        </w:numPr>
        <w:ind w:left="900" w:hanging="180"/>
        <w:outlineLvl w:val="2"/>
        <w:rPr>
          <w:rFonts w:asciiTheme="minorHAnsi" w:hAnsiTheme="minorHAnsi"/>
          <w:sz w:val="22"/>
          <w:szCs w:val="22"/>
        </w:rPr>
      </w:pPr>
      <w:r w:rsidRPr="00633AE1">
        <w:rPr>
          <w:rFonts w:asciiTheme="minorHAnsi" w:hAnsiTheme="minorHAnsi"/>
          <w:sz w:val="22"/>
          <w:szCs w:val="22"/>
        </w:rPr>
        <w:t xml:space="preserve">Committee, Member 2011-present </w:t>
      </w:r>
    </w:p>
    <w:p w14:paraId="71CD9634" w14:textId="77777777" w:rsidR="00170B70" w:rsidRPr="00633AE1" w:rsidRDefault="00170B70" w:rsidP="00170B70">
      <w:pPr>
        <w:numPr>
          <w:ilvl w:val="0"/>
          <w:numId w:val="25"/>
        </w:numPr>
        <w:ind w:left="900" w:hanging="180"/>
        <w:outlineLvl w:val="2"/>
        <w:rPr>
          <w:rFonts w:asciiTheme="minorHAnsi" w:hAnsiTheme="minorHAnsi"/>
          <w:sz w:val="22"/>
          <w:szCs w:val="22"/>
        </w:rPr>
      </w:pPr>
      <w:r w:rsidRPr="00633AE1">
        <w:rPr>
          <w:rFonts w:asciiTheme="minorHAnsi" w:hAnsiTheme="minorHAnsi"/>
          <w:sz w:val="22"/>
          <w:szCs w:val="22"/>
        </w:rPr>
        <w:t>Assessment Subcommittee, Member 2010-2011 (subsumed into main committee)</w:t>
      </w:r>
    </w:p>
    <w:p w14:paraId="77082B32" w14:textId="77777777" w:rsidR="00170B70" w:rsidRPr="00633AE1" w:rsidRDefault="00170B70" w:rsidP="00170B70">
      <w:pPr>
        <w:ind w:left="360"/>
        <w:outlineLvl w:val="2"/>
        <w:rPr>
          <w:rFonts w:asciiTheme="minorHAnsi" w:hAnsiTheme="minorHAnsi"/>
          <w:sz w:val="22"/>
          <w:szCs w:val="22"/>
        </w:rPr>
      </w:pPr>
      <w:r w:rsidRPr="00633AE1">
        <w:rPr>
          <w:rFonts w:asciiTheme="minorHAnsi" w:hAnsiTheme="minorHAnsi"/>
          <w:sz w:val="22"/>
          <w:szCs w:val="22"/>
        </w:rPr>
        <w:t xml:space="preserve">Faculty Leadership Roundtable, Member 2007-present </w:t>
      </w:r>
    </w:p>
    <w:p w14:paraId="0F6E02FF" w14:textId="77777777" w:rsidR="00170B70" w:rsidRPr="00633AE1" w:rsidRDefault="00170B70" w:rsidP="00170B70">
      <w:pPr>
        <w:ind w:left="360"/>
        <w:outlineLvl w:val="2"/>
        <w:rPr>
          <w:rFonts w:asciiTheme="minorHAnsi" w:hAnsiTheme="minorHAnsi"/>
          <w:sz w:val="22"/>
          <w:szCs w:val="22"/>
        </w:rPr>
      </w:pPr>
      <w:r w:rsidRPr="00633AE1">
        <w:rPr>
          <w:rFonts w:asciiTheme="minorHAnsi" w:hAnsiTheme="minorHAnsi"/>
          <w:sz w:val="22"/>
          <w:szCs w:val="22"/>
        </w:rPr>
        <w:t xml:space="preserve">Campus-wide Communication Center (in Clough Undergraduate Learning Commons) </w:t>
      </w:r>
    </w:p>
    <w:p w14:paraId="0A759E6C" w14:textId="77777777" w:rsidR="00170B70" w:rsidRPr="00633AE1" w:rsidRDefault="00170B70" w:rsidP="00170B70">
      <w:pPr>
        <w:numPr>
          <w:ilvl w:val="0"/>
          <w:numId w:val="25"/>
        </w:numPr>
        <w:ind w:left="900" w:hanging="180"/>
        <w:outlineLvl w:val="2"/>
        <w:rPr>
          <w:rFonts w:asciiTheme="minorHAnsi" w:hAnsiTheme="minorHAnsi"/>
          <w:sz w:val="22"/>
          <w:szCs w:val="22"/>
        </w:rPr>
      </w:pPr>
      <w:r w:rsidRPr="00633AE1">
        <w:rPr>
          <w:rFonts w:asciiTheme="minorHAnsi" w:hAnsiTheme="minorHAnsi"/>
          <w:sz w:val="22"/>
          <w:szCs w:val="22"/>
        </w:rPr>
        <w:t>Clough Undergraduate Learning Commons Committee, Member 2007-2011</w:t>
      </w:r>
    </w:p>
    <w:p w14:paraId="5D4B4809" w14:textId="77777777" w:rsidR="00170B70" w:rsidRPr="00633AE1" w:rsidRDefault="00170B70" w:rsidP="00170B70">
      <w:pPr>
        <w:numPr>
          <w:ilvl w:val="0"/>
          <w:numId w:val="25"/>
        </w:numPr>
        <w:ind w:left="900" w:hanging="180"/>
        <w:outlineLvl w:val="2"/>
        <w:rPr>
          <w:rFonts w:asciiTheme="minorHAnsi" w:hAnsiTheme="minorHAnsi"/>
          <w:sz w:val="22"/>
          <w:szCs w:val="22"/>
        </w:rPr>
      </w:pPr>
      <w:r w:rsidRPr="00633AE1">
        <w:rPr>
          <w:rFonts w:asciiTheme="minorHAnsi" w:hAnsiTheme="minorHAnsi"/>
          <w:sz w:val="22"/>
          <w:szCs w:val="22"/>
        </w:rPr>
        <w:t xml:space="preserve">Communication Center Planning Committee, Chair 2008-2011 </w:t>
      </w:r>
    </w:p>
    <w:p w14:paraId="2C1760F4" w14:textId="77777777" w:rsidR="00170B70" w:rsidRPr="00633AE1" w:rsidRDefault="00170B70" w:rsidP="00170B70">
      <w:pPr>
        <w:numPr>
          <w:ilvl w:val="0"/>
          <w:numId w:val="25"/>
        </w:numPr>
        <w:ind w:left="900" w:hanging="180"/>
        <w:outlineLvl w:val="2"/>
        <w:rPr>
          <w:rFonts w:asciiTheme="minorHAnsi" w:hAnsiTheme="minorHAnsi"/>
          <w:sz w:val="22"/>
          <w:szCs w:val="22"/>
        </w:rPr>
      </w:pPr>
      <w:r w:rsidRPr="00633AE1">
        <w:rPr>
          <w:rFonts w:asciiTheme="minorHAnsi" w:hAnsiTheme="minorHAnsi"/>
          <w:sz w:val="22"/>
          <w:szCs w:val="22"/>
        </w:rPr>
        <w:t>Task Force for the Campus-wide Communication Center, Chair 2007-08</w:t>
      </w:r>
    </w:p>
    <w:p w14:paraId="17EF48C2" w14:textId="77777777" w:rsidR="00170B70" w:rsidRPr="00633AE1" w:rsidRDefault="00170B70" w:rsidP="00170B70">
      <w:pPr>
        <w:ind w:left="360"/>
        <w:outlineLvl w:val="2"/>
        <w:rPr>
          <w:rFonts w:asciiTheme="minorHAnsi" w:hAnsiTheme="minorHAnsi"/>
          <w:sz w:val="22"/>
          <w:szCs w:val="22"/>
        </w:rPr>
      </w:pPr>
      <w:r w:rsidRPr="00633AE1">
        <w:rPr>
          <w:rFonts w:asciiTheme="minorHAnsi" w:hAnsiTheme="minorHAnsi"/>
          <w:sz w:val="22"/>
          <w:szCs w:val="22"/>
        </w:rPr>
        <w:t xml:space="preserve">Student Multimedia Application Learning Committee, Member 2009-2012 </w:t>
      </w:r>
    </w:p>
    <w:p w14:paraId="51C70554" w14:textId="77777777" w:rsidR="00170B70" w:rsidRPr="00633AE1" w:rsidRDefault="00170B70" w:rsidP="00170B70">
      <w:pPr>
        <w:ind w:left="360"/>
        <w:outlineLvl w:val="2"/>
        <w:rPr>
          <w:rFonts w:asciiTheme="minorHAnsi" w:hAnsiTheme="minorHAnsi"/>
          <w:sz w:val="22"/>
          <w:szCs w:val="22"/>
        </w:rPr>
      </w:pPr>
      <w:r w:rsidRPr="00633AE1">
        <w:rPr>
          <w:rFonts w:asciiTheme="minorHAnsi" w:hAnsiTheme="minorHAnsi"/>
          <w:sz w:val="22"/>
          <w:szCs w:val="22"/>
        </w:rPr>
        <w:t>Search Committee: Dean of Ivan Allen College, Member 2009-2010 (Recommended: J. Royster)</w:t>
      </w:r>
    </w:p>
    <w:p w14:paraId="5B2452F6" w14:textId="4793B124" w:rsidR="00170B70" w:rsidRPr="00633AE1" w:rsidRDefault="00170B70" w:rsidP="00664720">
      <w:pPr>
        <w:ind w:left="720" w:hanging="360"/>
        <w:outlineLvl w:val="2"/>
        <w:rPr>
          <w:rFonts w:asciiTheme="minorHAnsi" w:hAnsiTheme="minorHAnsi"/>
          <w:sz w:val="22"/>
          <w:szCs w:val="22"/>
        </w:rPr>
      </w:pPr>
      <w:r w:rsidRPr="00633AE1">
        <w:rPr>
          <w:rFonts w:asciiTheme="minorHAnsi" w:hAnsiTheme="minorHAnsi"/>
          <w:sz w:val="22"/>
          <w:szCs w:val="22"/>
        </w:rPr>
        <w:t xml:space="preserve">Search Committee: VP for Communications &amp; Marketing, Member 2009-2010 (Recommended: </w:t>
      </w:r>
      <w:r w:rsidR="00664720">
        <w:rPr>
          <w:rFonts w:asciiTheme="minorHAnsi" w:hAnsiTheme="minorHAnsi"/>
          <w:sz w:val="22"/>
          <w:szCs w:val="22"/>
        </w:rPr>
        <w:br/>
      </w:r>
      <w:r w:rsidRPr="00633AE1">
        <w:rPr>
          <w:rFonts w:asciiTheme="minorHAnsi" w:hAnsiTheme="minorHAnsi"/>
          <w:sz w:val="22"/>
          <w:szCs w:val="22"/>
        </w:rPr>
        <w:t>M. Warden)</w:t>
      </w:r>
    </w:p>
    <w:p w14:paraId="1B8F9357" w14:textId="77777777" w:rsidR="00170B70" w:rsidRPr="00633AE1" w:rsidRDefault="00170B70" w:rsidP="00170B70">
      <w:pPr>
        <w:ind w:left="360" w:right="-450"/>
        <w:outlineLvl w:val="2"/>
        <w:rPr>
          <w:rFonts w:asciiTheme="minorHAnsi" w:hAnsiTheme="minorHAnsi"/>
          <w:sz w:val="22"/>
          <w:szCs w:val="22"/>
        </w:rPr>
      </w:pPr>
      <w:r w:rsidRPr="00633AE1">
        <w:rPr>
          <w:rFonts w:asciiTheme="minorHAnsi" w:hAnsiTheme="minorHAnsi"/>
          <w:sz w:val="22"/>
          <w:szCs w:val="22"/>
        </w:rPr>
        <w:t>CNUSP (Computer and Network Usage and Security Policy) Committee, Member 2008-2010</w:t>
      </w:r>
    </w:p>
    <w:p w14:paraId="6E1440A0" w14:textId="77777777" w:rsidR="00170B70" w:rsidRPr="00633AE1" w:rsidRDefault="00170B70" w:rsidP="00170B70">
      <w:pPr>
        <w:outlineLvl w:val="2"/>
        <w:rPr>
          <w:rFonts w:asciiTheme="minorHAnsi" w:hAnsiTheme="minorHAnsi"/>
          <w:sz w:val="22"/>
          <w:szCs w:val="22"/>
        </w:rPr>
      </w:pPr>
      <w:r w:rsidRPr="00633AE1">
        <w:rPr>
          <w:rFonts w:asciiTheme="minorHAnsi" w:hAnsiTheme="minorHAnsi"/>
          <w:b/>
          <w:sz w:val="22"/>
          <w:szCs w:val="22"/>
        </w:rPr>
        <w:br/>
        <w:t>Ivan Allen College Committees</w:t>
      </w:r>
    </w:p>
    <w:p w14:paraId="1A003A08" w14:textId="77777777" w:rsidR="00170B70" w:rsidRPr="00633AE1" w:rsidRDefault="00170B70" w:rsidP="00170B70">
      <w:pPr>
        <w:ind w:left="360"/>
        <w:outlineLvl w:val="2"/>
        <w:rPr>
          <w:rFonts w:asciiTheme="minorHAnsi" w:hAnsiTheme="minorHAnsi"/>
          <w:sz w:val="22"/>
          <w:szCs w:val="22"/>
        </w:rPr>
      </w:pPr>
      <w:r w:rsidRPr="00633AE1">
        <w:rPr>
          <w:rFonts w:asciiTheme="minorHAnsi" w:hAnsiTheme="minorHAnsi"/>
          <w:sz w:val="22"/>
          <w:szCs w:val="22"/>
        </w:rPr>
        <w:t>Ivan Allen College Handbook Committee, 2012-present</w:t>
      </w:r>
    </w:p>
    <w:p w14:paraId="15BEFAC8" w14:textId="77777777" w:rsidR="00170B70" w:rsidRPr="00633AE1" w:rsidRDefault="00170B70" w:rsidP="00170B70">
      <w:pPr>
        <w:ind w:left="360"/>
        <w:outlineLvl w:val="2"/>
        <w:rPr>
          <w:rFonts w:asciiTheme="minorHAnsi" w:hAnsiTheme="minorHAnsi"/>
          <w:sz w:val="22"/>
          <w:szCs w:val="22"/>
        </w:rPr>
      </w:pPr>
      <w:r w:rsidRPr="00633AE1">
        <w:rPr>
          <w:rFonts w:asciiTheme="minorHAnsi" w:hAnsiTheme="minorHAnsi"/>
          <w:sz w:val="22"/>
          <w:szCs w:val="22"/>
        </w:rPr>
        <w:t>Westside Task Force, Member 2011-2012</w:t>
      </w:r>
    </w:p>
    <w:p w14:paraId="5AA79522" w14:textId="77777777" w:rsidR="00170B70" w:rsidRPr="00633AE1" w:rsidRDefault="00170B70" w:rsidP="00170B70">
      <w:pPr>
        <w:ind w:left="360"/>
        <w:outlineLvl w:val="2"/>
        <w:rPr>
          <w:rFonts w:asciiTheme="minorHAnsi" w:hAnsiTheme="minorHAnsi"/>
          <w:sz w:val="22"/>
          <w:szCs w:val="22"/>
        </w:rPr>
      </w:pPr>
      <w:r w:rsidRPr="00633AE1">
        <w:rPr>
          <w:rFonts w:asciiTheme="minorHAnsi" w:hAnsiTheme="minorHAnsi"/>
          <w:sz w:val="22"/>
          <w:szCs w:val="22"/>
        </w:rPr>
        <w:t>50</w:t>
      </w:r>
      <w:r w:rsidRPr="00633AE1">
        <w:rPr>
          <w:rFonts w:asciiTheme="minorHAnsi" w:hAnsiTheme="minorHAnsi"/>
          <w:sz w:val="22"/>
          <w:szCs w:val="22"/>
          <w:vertAlign w:val="superscript"/>
        </w:rPr>
        <w:t>th</w:t>
      </w:r>
      <w:r w:rsidRPr="00633AE1">
        <w:rPr>
          <w:rFonts w:asciiTheme="minorHAnsi" w:hAnsiTheme="minorHAnsi"/>
          <w:sz w:val="22"/>
          <w:szCs w:val="22"/>
        </w:rPr>
        <w:t xml:space="preserve"> Anniversary Celebration Committee, Member Fall 2011</w:t>
      </w:r>
    </w:p>
    <w:p w14:paraId="6A112851" w14:textId="77777777" w:rsidR="00170B70" w:rsidRPr="00633AE1" w:rsidRDefault="00170B70" w:rsidP="00170B70">
      <w:pPr>
        <w:ind w:left="360"/>
        <w:outlineLvl w:val="2"/>
        <w:rPr>
          <w:rFonts w:asciiTheme="minorHAnsi" w:hAnsiTheme="minorHAnsi"/>
          <w:sz w:val="22"/>
          <w:szCs w:val="22"/>
        </w:rPr>
      </w:pPr>
      <w:r w:rsidRPr="00633AE1">
        <w:rPr>
          <w:rFonts w:asciiTheme="minorHAnsi" w:hAnsiTheme="minorHAnsi"/>
          <w:sz w:val="22"/>
          <w:szCs w:val="22"/>
        </w:rPr>
        <w:t>Ivan Allen College P&amp;T Committee, Spring 2011</w:t>
      </w:r>
    </w:p>
    <w:p w14:paraId="2F44AC01" w14:textId="77777777" w:rsidR="00170B70" w:rsidRPr="00633AE1" w:rsidRDefault="00170B70" w:rsidP="00170B70">
      <w:pPr>
        <w:ind w:left="360"/>
        <w:outlineLvl w:val="2"/>
        <w:rPr>
          <w:rFonts w:asciiTheme="minorHAnsi" w:hAnsiTheme="minorHAnsi"/>
          <w:sz w:val="22"/>
          <w:szCs w:val="22"/>
        </w:rPr>
      </w:pPr>
      <w:r w:rsidRPr="00633AE1">
        <w:rPr>
          <w:rFonts w:asciiTheme="minorHAnsi" w:hAnsiTheme="minorHAnsi"/>
          <w:sz w:val="22"/>
          <w:szCs w:val="22"/>
        </w:rPr>
        <w:t xml:space="preserve">Undergraduate Minor Work Group, Member 2009-2010 </w:t>
      </w:r>
    </w:p>
    <w:p w14:paraId="78877083" w14:textId="77777777" w:rsidR="00170B70" w:rsidRPr="00633AE1" w:rsidRDefault="00170B70" w:rsidP="00170B70">
      <w:pPr>
        <w:ind w:left="547"/>
        <w:outlineLvl w:val="2"/>
        <w:rPr>
          <w:rFonts w:asciiTheme="minorHAnsi" w:hAnsiTheme="minorHAnsi"/>
          <w:b/>
          <w:sz w:val="22"/>
          <w:szCs w:val="22"/>
        </w:rPr>
      </w:pPr>
    </w:p>
    <w:p w14:paraId="5CF61750" w14:textId="77777777" w:rsidR="00170B70" w:rsidRPr="00633AE1" w:rsidRDefault="00170B70" w:rsidP="00170B70">
      <w:pPr>
        <w:outlineLvl w:val="2"/>
        <w:rPr>
          <w:rFonts w:asciiTheme="minorHAnsi" w:hAnsiTheme="minorHAnsi"/>
          <w:b/>
          <w:sz w:val="22"/>
          <w:szCs w:val="22"/>
        </w:rPr>
      </w:pPr>
      <w:r w:rsidRPr="00633AE1">
        <w:rPr>
          <w:rFonts w:asciiTheme="minorHAnsi" w:hAnsiTheme="minorHAnsi"/>
          <w:b/>
          <w:sz w:val="22"/>
          <w:szCs w:val="22"/>
        </w:rPr>
        <w:t>School of Literature, Media, and Communication Committees/Responsibilities</w:t>
      </w:r>
    </w:p>
    <w:p w14:paraId="01243333" w14:textId="77777777" w:rsidR="00C37E0A" w:rsidRDefault="00170B70" w:rsidP="00C37E0A">
      <w:pPr>
        <w:ind w:left="353"/>
        <w:outlineLvl w:val="2"/>
        <w:rPr>
          <w:rFonts w:asciiTheme="minorHAnsi" w:hAnsiTheme="minorHAnsi"/>
          <w:sz w:val="22"/>
          <w:szCs w:val="22"/>
        </w:rPr>
      </w:pPr>
      <w:r w:rsidRPr="00633AE1">
        <w:rPr>
          <w:rFonts w:asciiTheme="minorHAnsi" w:hAnsiTheme="minorHAnsi"/>
          <w:b/>
          <w:i/>
          <w:sz w:val="22"/>
          <w:szCs w:val="22"/>
        </w:rPr>
        <w:t>Current LMC Committee Activity</w:t>
      </w:r>
      <w:r w:rsidRPr="00633AE1">
        <w:rPr>
          <w:rFonts w:asciiTheme="minorHAnsi" w:hAnsiTheme="minorHAnsi"/>
          <w:b/>
          <w:i/>
          <w:sz w:val="22"/>
          <w:szCs w:val="22"/>
        </w:rPr>
        <w:br/>
      </w:r>
      <w:r w:rsidR="00C37E0A">
        <w:rPr>
          <w:rFonts w:asciiTheme="minorHAnsi" w:hAnsiTheme="minorHAnsi"/>
          <w:sz w:val="22"/>
          <w:szCs w:val="22"/>
        </w:rPr>
        <w:t>External Review Committee, 2014-15</w:t>
      </w:r>
    </w:p>
    <w:p w14:paraId="1FE0A583" w14:textId="22072160" w:rsidR="00C37E0A" w:rsidRDefault="00C37E0A" w:rsidP="00170B70">
      <w:pPr>
        <w:ind w:left="353"/>
        <w:outlineLvl w:val="2"/>
        <w:rPr>
          <w:rFonts w:asciiTheme="minorHAnsi" w:hAnsiTheme="minorHAnsi"/>
          <w:sz w:val="22"/>
          <w:szCs w:val="22"/>
        </w:rPr>
      </w:pPr>
      <w:r>
        <w:rPr>
          <w:rFonts w:asciiTheme="minorHAnsi" w:hAnsiTheme="minorHAnsi"/>
          <w:sz w:val="22"/>
          <w:szCs w:val="22"/>
        </w:rPr>
        <w:t>Search Committee for Tenure-Line Hire in Technical Communication, 2014-15</w:t>
      </w:r>
    </w:p>
    <w:p w14:paraId="67E945E8" w14:textId="72CFFDFF" w:rsidR="00170B70" w:rsidRPr="00633AE1" w:rsidRDefault="00170B70" w:rsidP="00170B70">
      <w:pPr>
        <w:ind w:left="353"/>
        <w:outlineLvl w:val="2"/>
        <w:rPr>
          <w:rFonts w:asciiTheme="minorHAnsi" w:hAnsiTheme="minorHAnsi"/>
          <w:sz w:val="22"/>
          <w:szCs w:val="22"/>
        </w:rPr>
      </w:pPr>
      <w:r w:rsidRPr="00633AE1">
        <w:rPr>
          <w:rFonts w:asciiTheme="minorHAnsi" w:hAnsiTheme="minorHAnsi"/>
          <w:sz w:val="22"/>
          <w:szCs w:val="22"/>
        </w:rPr>
        <w:t xml:space="preserve">Handbook Committee, 2013-present </w:t>
      </w:r>
    </w:p>
    <w:p w14:paraId="7B2BBA0E" w14:textId="77777777" w:rsidR="00170B70" w:rsidRPr="00633AE1" w:rsidRDefault="00170B70" w:rsidP="00170B70">
      <w:pPr>
        <w:ind w:left="360"/>
        <w:outlineLvl w:val="2"/>
        <w:rPr>
          <w:rFonts w:asciiTheme="minorHAnsi" w:hAnsiTheme="minorHAnsi"/>
          <w:sz w:val="22"/>
          <w:szCs w:val="22"/>
        </w:rPr>
      </w:pPr>
      <w:r w:rsidRPr="00633AE1">
        <w:rPr>
          <w:rFonts w:asciiTheme="minorHAnsi" w:hAnsiTheme="minorHAnsi"/>
          <w:sz w:val="22"/>
          <w:szCs w:val="22"/>
        </w:rPr>
        <w:t>Mentor to Tenure-line Faculty Member, Karen Head, 2011-present</w:t>
      </w:r>
    </w:p>
    <w:p w14:paraId="578DB70D" w14:textId="77777777" w:rsidR="00170B70" w:rsidRPr="00633AE1" w:rsidRDefault="00170B70" w:rsidP="00170B70">
      <w:pPr>
        <w:ind w:left="367"/>
        <w:outlineLvl w:val="2"/>
        <w:rPr>
          <w:rFonts w:asciiTheme="minorHAnsi" w:hAnsiTheme="minorHAnsi"/>
          <w:sz w:val="22"/>
          <w:szCs w:val="22"/>
        </w:rPr>
      </w:pPr>
      <w:r w:rsidRPr="00633AE1">
        <w:rPr>
          <w:rFonts w:asciiTheme="minorHAnsi" w:hAnsiTheme="minorHAnsi"/>
          <w:sz w:val="22"/>
          <w:szCs w:val="22"/>
        </w:rPr>
        <w:t>Directors’ Committee, Member 2009-present</w:t>
      </w:r>
    </w:p>
    <w:p w14:paraId="72B4533F" w14:textId="77777777" w:rsidR="00170B70" w:rsidRPr="00633AE1" w:rsidRDefault="00170B70" w:rsidP="00170B70">
      <w:pPr>
        <w:ind w:left="360"/>
        <w:outlineLvl w:val="2"/>
        <w:rPr>
          <w:rFonts w:asciiTheme="minorHAnsi" w:hAnsiTheme="minorHAnsi"/>
          <w:sz w:val="22"/>
          <w:szCs w:val="22"/>
        </w:rPr>
      </w:pPr>
      <w:r w:rsidRPr="00633AE1">
        <w:rPr>
          <w:rFonts w:asciiTheme="minorHAnsi" w:hAnsiTheme="minorHAnsi"/>
          <w:sz w:val="22"/>
          <w:szCs w:val="22"/>
        </w:rPr>
        <w:t>Undergraduate Curriculum Committee, Non-voting Member 2007-present</w:t>
      </w:r>
    </w:p>
    <w:p w14:paraId="0AEA9CD0" w14:textId="77777777" w:rsidR="00170B70" w:rsidRPr="00633AE1" w:rsidRDefault="00170B70" w:rsidP="00170B70">
      <w:pPr>
        <w:ind w:left="367"/>
        <w:outlineLvl w:val="2"/>
        <w:rPr>
          <w:rFonts w:asciiTheme="minorHAnsi" w:hAnsiTheme="minorHAnsi"/>
          <w:sz w:val="22"/>
          <w:szCs w:val="22"/>
        </w:rPr>
      </w:pPr>
      <w:r w:rsidRPr="00633AE1">
        <w:rPr>
          <w:rFonts w:asciiTheme="minorHAnsi" w:hAnsiTheme="minorHAnsi"/>
          <w:sz w:val="22"/>
          <w:szCs w:val="22"/>
        </w:rPr>
        <w:t>Writing and Communication Committee, Chair 2007-present</w:t>
      </w:r>
    </w:p>
    <w:p w14:paraId="658E9407" w14:textId="77777777" w:rsidR="00170B70" w:rsidRPr="00633AE1" w:rsidRDefault="00170B70" w:rsidP="00170B70">
      <w:pPr>
        <w:ind w:left="353"/>
        <w:outlineLvl w:val="2"/>
        <w:rPr>
          <w:rFonts w:asciiTheme="minorHAnsi" w:hAnsiTheme="minorHAnsi"/>
          <w:sz w:val="22"/>
          <w:szCs w:val="22"/>
        </w:rPr>
      </w:pPr>
      <w:r w:rsidRPr="00633AE1">
        <w:rPr>
          <w:rFonts w:asciiTheme="minorHAnsi" w:hAnsiTheme="minorHAnsi"/>
          <w:sz w:val="22"/>
          <w:szCs w:val="22"/>
        </w:rPr>
        <w:t>Executive Committee, Chair 2007-08; Member 2008-09, 2012-present</w:t>
      </w:r>
    </w:p>
    <w:p w14:paraId="7AAA89D0" w14:textId="77777777" w:rsidR="00BD6539" w:rsidRDefault="00BD6539" w:rsidP="00170B70">
      <w:pPr>
        <w:ind w:left="353"/>
        <w:outlineLvl w:val="2"/>
        <w:rPr>
          <w:rFonts w:asciiTheme="minorHAnsi" w:hAnsiTheme="minorHAnsi"/>
          <w:b/>
          <w:i/>
          <w:sz w:val="22"/>
          <w:szCs w:val="22"/>
        </w:rPr>
      </w:pPr>
    </w:p>
    <w:p w14:paraId="29D1C0CA" w14:textId="77777777" w:rsidR="00170B70" w:rsidRPr="00633AE1" w:rsidRDefault="00170B70" w:rsidP="00170B70">
      <w:pPr>
        <w:ind w:left="353"/>
        <w:outlineLvl w:val="2"/>
        <w:rPr>
          <w:rFonts w:asciiTheme="minorHAnsi" w:hAnsiTheme="minorHAnsi"/>
          <w:sz w:val="22"/>
          <w:szCs w:val="22"/>
        </w:rPr>
      </w:pPr>
      <w:r w:rsidRPr="00633AE1">
        <w:rPr>
          <w:rFonts w:asciiTheme="minorHAnsi" w:hAnsiTheme="minorHAnsi"/>
          <w:b/>
          <w:i/>
          <w:sz w:val="22"/>
          <w:szCs w:val="22"/>
        </w:rPr>
        <w:t>Previous Committee Activity</w:t>
      </w:r>
      <w:r w:rsidRPr="00633AE1">
        <w:rPr>
          <w:rFonts w:asciiTheme="minorHAnsi" w:hAnsiTheme="minorHAnsi"/>
          <w:b/>
          <w:i/>
          <w:sz w:val="22"/>
          <w:szCs w:val="22"/>
        </w:rPr>
        <w:br/>
      </w:r>
      <w:r w:rsidRPr="00633AE1">
        <w:rPr>
          <w:rFonts w:asciiTheme="minorHAnsi" w:hAnsiTheme="minorHAnsi"/>
          <w:sz w:val="22"/>
          <w:szCs w:val="22"/>
        </w:rPr>
        <w:t>P&amp;T Field Committee for Carl DiSalvo, Chair, 2012</w:t>
      </w:r>
    </w:p>
    <w:p w14:paraId="6EDDBC9A" w14:textId="77777777" w:rsidR="00170B70" w:rsidRPr="00633AE1" w:rsidRDefault="00170B70" w:rsidP="00170B70">
      <w:pPr>
        <w:ind w:left="360"/>
        <w:outlineLvl w:val="2"/>
        <w:rPr>
          <w:rFonts w:asciiTheme="minorHAnsi" w:hAnsiTheme="minorHAnsi"/>
          <w:sz w:val="22"/>
          <w:szCs w:val="22"/>
        </w:rPr>
      </w:pPr>
      <w:r w:rsidRPr="00633AE1">
        <w:rPr>
          <w:rFonts w:asciiTheme="minorHAnsi" w:hAnsiTheme="minorHAnsi"/>
          <w:sz w:val="22"/>
          <w:szCs w:val="22"/>
        </w:rPr>
        <w:t xml:space="preserve">Search Committee Member </w:t>
      </w:r>
    </w:p>
    <w:p w14:paraId="4B995B21" w14:textId="2171694F" w:rsidR="00170B70" w:rsidRPr="00633AE1" w:rsidRDefault="00170B70" w:rsidP="00170B70">
      <w:pPr>
        <w:numPr>
          <w:ilvl w:val="0"/>
          <w:numId w:val="23"/>
        </w:numPr>
        <w:ind w:left="900" w:hanging="180"/>
        <w:outlineLvl w:val="2"/>
        <w:rPr>
          <w:rFonts w:asciiTheme="minorHAnsi" w:hAnsiTheme="minorHAnsi"/>
          <w:sz w:val="22"/>
          <w:szCs w:val="22"/>
        </w:rPr>
      </w:pPr>
      <w:r w:rsidRPr="00633AE1">
        <w:rPr>
          <w:rFonts w:asciiTheme="minorHAnsi" w:hAnsiTheme="minorHAnsi"/>
          <w:sz w:val="22"/>
          <w:szCs w:val="22"/>
        </w:rPr>
        <w:t xml:space="preserve">Four tenure-line positions, 2010-2011 (Recommended: K. Head, L. Klein, C. LeDantec, </w:t>
      </w:r>
      <w:r w:rsidR="00A12A0B">
        <w:rPr>
          <w:rFonts w:asciiTheme="minorHAnsi" w:hAnsiTheme="minorHAnsi"/>
          <w:sz w:val="22"/>
          <w:szCs w:val="22"/>
        </w:rPr>
        <w:br/>
      </w:r>
      <w:r w:rsidRPr="00633AE1">
        <w:rPr>
          <w:rFonts w:asciiTheme="minorHAnsi" w:hAnsiTheme="minorHAnsi"/>
          <w:sz w:val="22"/>
          <w:szCs w:val="22"/>
        </w:rPr>
        <w:t>J. Sharp)</w:t>
      </w:r>
    </w:p>
    <w:p w14:paraId="5549CC24" w14:textId="77777777" w:rsidR="00170B70" w:rsidRPr="00633AE1" w:rsidRDefault="00170B70" w:rsidP="00170B70">
      <w:pPr>
        <w:numPr>
          <w:ilvl w:val="0"/>
          <w:numId w:val="23"/>
        </w:numPr>
        <w:ind w:left="900" w:hanging="180"/>
        <w:outlineLvl w:val="2"/>
        <w:rPr>
          <w:rFonts w:asciiTheme="minorHAnsi" w:hAnsiTheme="minorHAnsi"/>
          <w:sz w:val="22"/>
          <w:szCs w:val="22"/>
        </w:rPr>
      </w:pPr>
      <w:r w:rsidRPr="00633AE1">
        <w:rPr>
          <w:rFonts w:asciiTheme="minorHAnsi" w:hAnsiTheme="minorHAnsi"/>
          <w:sz w:val="22"/>
          <w:szCs w:val="22"/>
        </w:rPr>
        <w:t>School chair, 2011-2012 (Recommended: R. Utz)</w:t>
      </w:r>
    </w:p>
    <w:p w14:paraId="0B29620A" w14:textId="77777777" w:rsidR="00170B70" w:rsidRPr="00633AE1" w:rsidRDefault="00170B70" w:rsidP="00170B70">
      <w:pPr>
        <w:ind w:left="360"/>
        <w:outlineLvl w:val="2"/>
        <w:rPr>
          <w:rFonts w:asciiTheme="minorHAnsi" w:hAnsiTheme="minorHAnsi"/>
          <w:sz w:val="22"/>
          <w:szCs w:val="22"/>
        </w:rPr>
      </w:pPr>
      <w:r w:rsidRPr="00633AE1">
        <w:rPr>
          <w:rFonts w:asciiTheme="minorHAnsi" w:hAnsiTheme="minorHAnsi"/>
          <w:sz w:val="22"/>
          <w:szCs w:val="22"/>
        </w:rPr>
        <w:t>P&amp;T Committee, 2010-2011</w:t>
      </w:r>
    </w:p>
    <w:p w14:paraId="4DA2CEC2" w14:textId="77777777" w:rsidR="00170B70" w:rsidRPr="00633AE1" w:rsidRDefault="00170B70" w:rsidP="00170B70">
      <w:pPr>
        <w:ind w:left="353"/>
        <w:outlineLvl w:val="2"/>
        <w:rPr>
          <w:rFonts w:asciiTheme="minorHAnsi" w:hAnsiTheme="minorHAnsi"/>
          <w:sz w:val="22"/>
          <w:szCs w:val="22"/>
        </w:rPr>
      </w:pPr>
      <w:r w:rsidRPr="00633AE1">
        <w:rPr>
          <w:rFonts w:asciiTheme="minorHAnsi" w:hAnsiTheme="minorHAnsi"/>
          <w:sz w:val="22"/>
          <w:szCs w:val="22"/>
        </w:rPr>
        <w:t xml:space="preserve">Website Redesign Committee, Member 2008-2009  </w:t>
      </w:r>
    </w:p>
    <w:p w14:paraId="79E2B9FF" w14:textId="77777777" w:rsidR="00170B70" w:rsidRPr="00633AE1" w:rsidRDefault="00170B70" w:rsidP="00170B70">
      <w:pPr>
        <w:ind w:left="547"/>
        <w:outlineLvl w:val="2"/>
        <w:rPr>
          <w:rFonts w:asciiTheme="minorHAnsi" w:hAnsiTheme="minorHAnsi"/>
          <w:b/>
          <w:sz w:val="22"/>
          <w:szCs w:val="22"/>
        </w:rPr>
      </w:pPr>
    </w:p>
    <w:p w14:paraId="06E475C2" w14:textId="77777777" w:rsidR="00CE1DBD" w:rsidRDefault="00CE1DBD">
      <w:pPr>
        <w:rPr>
          <w:rFonts w:asciiTheme="minorHAnsi" w:hAnsiTheme="minorHAnsi"/>
          <w:b/>
          <w:sz w:val="22"/>
          <w:szCs w:val="22"/>
        </w:rPr>
      </w:pPr>
      <w:r>
        <w:rPr>
          <w:rFonts w:asciiTheme="minorHAnsi" w:hAnsiTheme="minorHAnsi"/>
          <w:b/>
          <w:sz w:val="22"/>
          <w:szCs w:val="22"/>
        </w:rPr>
        <w:br w:type="page"/>
      </w:r>
    </w:p>
    <w:p w14:paraId="05863F8A" w14:textId="77777777" w:rsidR="00CE1DBD" w:rsidRPr="00633AE1" w:rsidRDefault="00CE1DBD" w:rsidP="00CE1DBD">
      <w:pPr>
        <w:spacing w:after="80"/>
        <w:ind w:hanging="540"/>
        <w:rPr>
          <w:rFonts w:asciiTheme="minorHAnsi" w:hAnsiTheme="minorHAnsi"/>
          <w:b/>
          <w:sz w:val="22"/>
          <w:szCs w:val="22"/>
        </w:rPr>
      </w:pPr>
      <w:r w:rsidRPr="00633AE1">
        <w:rPr>
          <w:rFonts w:asciiTheme="minorHAnsi" w:hAnsiTheme="minorHAnsi"/>
          <w:b/>
          <w:sz w:val="28"/>
          <w:szCs w:val="28"/>
        </w:rPr>
        <w:t xml:space="preserve">VI. </w:t>
      </w:r>
      <w:r w:rsidRPr="00633AE1">
        <w:rPr>
          <w:rFonts w:asciiTheme="minorHAnsi" w:hAnsiTheme="minorHAnsi"/>
          <w:b/>
          <w:sz w:val="28"/>
          <w:szCs w:val="28"/>
        </w:rPr>
        <w:tab/>
        <w:t>SERVICE</w:t>
      </w:r>
      <w:r w:rsidRPr="00633AE1">
        <w:rPr>
          <w:rFonts w:asciiTheme="minorHAnsi" w:hAnsiTheme="minorHAnsi"/>
          <w:sz w:val="22"/>
          <w:szCs w:val="22"/>
        </w:rPr>
        <w:t>, continued</w:t>
      </w:r>
    </w:p>
    <w:p w14:paraId="0A403D1F" w14:textId="77777777" w:rsidR="00CE1DBD" w:rsidRPr="00633AE1" w:rsidRDefault="00CE1DBD" w:rsidP="00CE1DBD">
      <w:pPr>
        <w:pStyle w:val="ListParagraph"/>
        <w:spacing w:after="100"/>
        <w:ind w:left="0" w:right="-360"/>
        <w:contextualSpacing w:val="0"/>
        <w:jc w:val="left"/>
        <w:rPr>
          <w:rFonts w:asciiTheme="minorHAnsi" w:hAnsiTheme="minorHAnsi"/>
          <w:b/>
          <w:sz w:val="22"/>
          <w:szCs w:val="22"/>
        </w:rPr>
      </w:pPr>
      <w:r w:rsidRPr="00F43E8E">
        <w:rPr>
          <w:rFonts w:asciiTheme="minorHAnsi" w:hAnsiTheme="minorHAnsi"/>
          <w:b/>
          <w:sz w:val="26"/>
          <w:szCs w:val="26"/>
        </w:rPr>
        <w:t>CAMPUS CONTRIBUTIONS</w:t>
      </w:r>
      <w:r w:rsidRPr="00633AE1">
        <w:rPr>
          <w:rFonts w:asciiTheme="minorHAnsi" w:hAnsiTheme="minorHAnsi"/>
          <w:sz w:val="22"/>
          <w:szCs w:val="22"/>
        </w:rPr>
        <w:t>, continued</w:t>
      </w:r>
    </w:p>
    <w:p w14:paraId="5D757346" w14:textId="77777777" w:rsidR="00CE1DBD" w:rsidRDefault="00CE1DBD" w:rsidP="00CE1DBD">
      <w:pPr>
        <w:pStyle w:val="ListParagraph"/>
        <w:spacing w:after="80"/>
        <w:ind w:left="0" w:right="-360"/>
        <w:contextualSpacing w:val="0"/>
        <w:jc w:val="left"/>
        <w:rPr>
          <w:rFonts w:asciiTheme="minorHAnsi" w:hAnsiTheme="minorHAnsi"/>
          <w:sz w:val="22"/>
          <w:szCs w:val="22"/>
        </w:rPr>
      </w:pPr>
      <w:r w:rsidRPr="00633AE1">
        <w:rPr>
          <w:rFonts w:asciiTheme="minorHAnsi" w:hAnsiTheme="minorHAnsi"/>
          <w:b/>
          <w:sz w:val="22"/>
          <w:szCs w:val="22"/>
        </w:rPr>
        <w:t xml:space="preserve">Georgia Institute of Technology </w:t>
      </w:r>
      <w:r w:rsidRPr="00633AE1">
        <w:rPr>
          <w:rFonts w:asciiTheme="minorHAnsi" w:hAnsiTheme="minorHAnsi"/>
          <w:sz w:val="22"/>
          <w:szCs w:val="22"/>
        </w:rPr>
        <w:t>(2007-present), continued</w:t>
      </w:r>
    </w:p>
    <w:p w14:paraId="0A065D75" w14:textId="3A0F4461" w:rsidR="00170B70" w:rsidRDefault="00170B70" w:rsidP="00170B70">
      <w:pPr>
        <w:outlineLvl w:val="2"/>
        <w:rPr>
          <w:rFonts w:asciiTheme="minorHAnsi" w:hAnsiTheme="minorHAnsi"/>
          <w:b/>
          <w:sz w:val="22"/>
          <w:szCs w:val="22"/>
        </w:rPr>
      </w:pPr>
      <w:r w:rsidRPr="00633AE1">
        <w:rPr>
          <w:rFonts w:asciiTheme="minorHAnsi" w:hAnsiTheme="minorHAnsi"/>
          <w:b/>
          <w:sz w:val="22"/>
          <w:szCs w:val="22"/>
        </w:rPr>
        <w:t>Writing and Communication Program Committees</w:t>
      </w:r>
    </w:p>
    <w:p w14:paraId="76BF0CE2" w14:textId="77777777" w:rsidR="00CE1DBD" w:rsidRPr="00CE1DBD" w:rsidRDefault="00CE1DBD" w:rsidP="00170B70">
      <w:pPr>
        <w:outlineLvl w:val="2"/>
        <w:rPr>
          <w:rFonts w:asciiTheme="minorHAnsi" w:hAnsiTheme="minorHAnsi"/>
          <w:b/>
          <w:sz w:val="8"/>
          <w:szCs w:val="8"/>
        </w:rPr>
      </w:pPr>
    </w:p>
    <w:p w14:paraId="313C01AF" w14:textId="77777777" w:rsidR="00170B70" w:rsidRPr="00633AE1" w:rsidRDefault="00170B70" w:rsidP="00170B70">
      <w:pPr>
        <w:ind w:left="720" w:hanging="360"/>
        <w:outlineLvl w:val="2"/>
        <w:rPr>
          <w:rFonts w:asciiTheme="minorHAnsi" w:hAnsiTheme="minorHAnsi"/>
          <w:b/>
          <w:i/>
          <w:sz w:val="22"/>
          <w:szCs w:val="22"/>
        </w:rPr>
      </w:pPr>
      <w:r w:rsidRPr="00633AE1">
        <w:rPr>
          <w:rFonts w:asciiTheme="minorHAnsi" w:hAnsiTheme="minorHAnsi"/>
          <w:b/>
          <w:i/>
          <w:sz w:val="22"/>
          <w:szCs w:val="22"/>
        </w:rPr>
        <w:t>Current WCP Committee Activity</w:t>
      </w:r>
    </w:p>
    <w:p w14:paraId="6619688B" w14:textId="587EDA7A" w:rsidR="00170B70" w:rsidRPr="00633AE1" w:rsidRDefault="00170B70" w:rsidP="00170B70">
      <w:pPr>
        <w:ind w:left="720" w:hanging="360"/>
        <w:outlineLvl w:val="2"/>
        <w:rPr>
          <w:rFonts w:asciiTheme="minorHAnsi" w:hAnsiTheme="minorHAnsi"/>
          <w:sz w:val="22"/>
          <w:szCs w:val="22"/>
        </w:rPr>
      </w:pPr>
      <w:r w:rsidRPr="00633AE1">
        <w:rPr>
          <w:rFonts w:asciiTheme="minorHAnsi" w:hAnsiTheme="minorHAnsi"/>
          <w:sz w:val="22"/>
          <w:szCs w:val="22"/>
        </w:rPr>
        <w:t>Assessment Committee, Chair 2010-2011; Member 2007-201</w:t>
      </w:r>
      <w:r w:rsidR="00EB6C82">
        <w:rPr>
          <w:rFonts w:asciiTheme="minorHAnsi" w:hAnsiTheme="minorHAnsi"/>
          <w:sz w:val="22"/>
          <w:szCs w:val="22"/>
        </w:rPr>
        <w:t xml:space="preserve">0, 2011-13 </w:t>
      </w:r>
      <w:r w:rsidRPr="00633AE1">
        <w:rPr>
          <w:rFonts w:asciiTheme="minorHAnsi" w:hAnsiTheme="minorHAnsi"/>
          <w:sz w:val="22"/>
          <w:szCs w:val="22"/>
        </w:rPr>
        <w:t xml:space="preserve">  </w:t>
      </w:r>
    </w:p>
    <w:p w14:paraId="77CC91C1" w14:textId="77777777" w:rsidR="00170B70" w:rsidRPr="00633AE1" w:rsidRDefault="00170B70" w:rsidP="00170B70">
      <w:pPr>
        <w:ind w:left="720" w:right="-180" w:hanging="360"/>
        <w:outlineLvl w:val="2"/>
        <w:rPr>
          <w:rFonts w:asciiTheme="minorHAnsi" w:hAnsiTheme="minorHAnsi"/>
          <w:sz w:val="22"/>
          <w:szCs w:val="22"/>
        </w:rPr>
      </w:pPr>
      <w:r w:rsidRPr="00633AE1">
        <w:rPr>
          <w:rFonts w:asciiTheme="minorHAnsi" w:hAnsiTheme="minorHAnsi"/>
          <w:sz w:val="22"/>
          <w:szCs w:val="22"/>
        </w:rPr>
        <w:t>Awards Committee (Teaching Awards &amp; Multimodal Student Awards), Member 2007-present</w:t>
      </w:r>
    </w:p>
    <w:p w14:paraId="7E00A394" w14:textId="77777777" w:rsidR="00170B70" w:rsidRPr="00633AE1" w:rsidRDefault="00170B70" w:rsidP="00170B70">
      <w:pPr>
        <w:pStyle w:val="TOC2"/>
        <w:ind w:left="720" w:hanging="360"/>
        <w:rPr>
          <w:rFonts w:asciiTheme="minorHAnsi" w:hAnsiTheme="minorHAnsi"/>
          <w:noProof/>
        </w:rPr>
      </w:pPr>
      <w:r w:rsidRPr="00633AE1">
        <w:rPr>
          <w:rFonts w:asciiTheme="minorHAnsi" w:hAnsiTheme="minorHAnsi"/>
        </w:rPr>
        <w:t xml:space="preserve">Brittain Fellow </w:t>
      </w:r>
      <w:r w:rsidRPr="00633AE1">
        <w:rPr>
          <w:rFonts w:asciiTheme="minorHAnsi" w:hAnsiTheme="minorHAnsi"/>
          <w:noProof/>
        </w:rPr>
        <w:t>Hiring Committee</w:t>
      </w:r>
      <w:r w:rsidRPr="00633AE1">
        <w:rPr>
          <w:rFonts w:asciiTheme="minorHAnsi" w:hAnsiTheme="minorHAnsi"/>
        </w:rPr>
        <w:t>, Member 2007-present</w:t>
      </w:r>
    </w:p>
    <w:p w14:paraId="79905860" w14:textId="77777777" w:rsidR="00170B70" w:rsidRPr="00633AE1" w:rsidRDefault="00170B70" w:rsidP="00170B70">
      <w:pPr>
        <w:pStyle w:val="TOC2"/>
        <w:ind w:left="720" w:hanging="360"/>
        <w:rPr>
          <w:rFonts w:asciiTheme="minorHAnsi" w:eastAsia="Times New Roman" w:hAnsiTheme="minorHAnsi"/>
          <w:noProof/>
        </w:rPr>
      </w:pPr>
      <w:r w:rsidRPr="00633AE1">
        <w:rPr>
          <w:rFonts w:asciiTheme="minorHAnsi" w:hAnsiTheme="minorHAnsi"/>
          <w:noProof/>
        </w:rPr>
        <w:t>Communication Center Committee, Ad Hoc Member 2011-present (formerly Pilot Communication Center Committee</w:t>
      </w:r>
      <w:r w:rsidRPr="00633AE1">
        <w:rPr>
          <w:rFonts w:asciiTheme="minorHAnsi" w:hAnsiTheme="minorHAnsi"/>
        </w:rPr>
        <w:t>, Chair 2007-2011)</w:t>
      </w:r>
    </w:p>
    <w:p w14:paraId="319B6592" w14:textId="77777777" w:rsidR="00170B70" w:rsidRPr="00633AE1" w:rsidRDefault="00170B70" w:rsidP="00170B70">
      <w:pPr>
        <w:ind w:left="720" w:right="-180" w:hanging="360"/>
        <w:outlineLvl w:val="2"/>
        <w:rPr>
          <w:rFonts w:asciiTheme="minorHAnsi" w:hAnsiTheme="minorHAnsi"/>
          <w:sz w:val="22"/>
          <w:szCs w:val="22"/>
        </w:rPr>
      </w:pPr>
      <w:r w:rsidRPr="00633AE1">
        <w:rPr>
          <w:rFonts w:asciiTheme="minorHAnsi" w:hAnsiTheme="minorHAnsi"/>
          <w:sz w:val="22"/>
          <w:szCs w:val="22"/>
        </w:rPr>
        <w:t>Consulting Consortium, Director 2009-present</w:t>
      </w:r>
    </w:p>
    <w:p w14:paraId="31944DE8" w14:textId="77777777" w:rsidR="00170B70" w:rsidRPr="00633AE1" w:rsidRDefault="00170B70" w:rsidP="00170B70">
      <w:pPr>
        <w:pStyle w:val="TOC2"/>
        <w:ind w:left="720" w:hanging="360"/>
        <w:rPr>
          <w:rFonts w:asciiTheme="minorHAnsi" w:hAnsiTheme="minorHAnsi"/>
        </w:rPr>
      </w:pPr>
      <w:r w:rsidRPr="00633AE1">
        <w:rPr>
          <w:rFonts w:asciiTheme="minorHAnsi" w:hAnsiTheme="minorHAnsi"/>
        </w:rPr>
        <w:t>Curricular Innovation Committee, Member 2012-present</w:t>
      </w:r>
    </w:p>
    <w:p w14:paraId="217D9C25" w14:textId="5A520462" w:rsidR="00170B70" w:rsidRPr="00633AE1" w:rsidRDefault="00170B70" w:rsidP="00170B70">
      <w:pPr>
        <w:pStyle w:val="TOC2"/>
        <w:ind w:left="720" w:hanging="360"/>
        <w:rPr>
          <w:rFonts w:asciiTheme="minorHAnsi" w:hAnsiTheme="minorHAnsi"/>
          <w:noProof/>
        </w:rPr>
      </w:pPr>
      <w:r w:rsidRPr="00633AE1">
        <w:rPr>
          <w:rFonts w:asciiTheme="minorHAnsi" w:hAnsiTheme="minorHAnsi"/>
        </w:rPr>
        <w:t xml:space="preserve">DevLab Committee (formerly the </w:t>
      </w:r>
      <w:r w:rsidRPr="00633AE1">
        <w:rPr>
          <w:rFonts w:asciiTheme="minorHAnsi" w:hAnsiTheme="minorHAnsi"/>
          <w:noProof/>
        </w:rPr>
        <w:t>R&amp;D Lab Committee)</w:t>
      </w:r>
      <w:r w:rsidRPr="00633AE1">
        <w:rPr>
          <w:rFonts w:asciiTheme="minorHAnsi" w:hAnsiTheme="minorHAnsi"/>
        </w:rPr>
        <w:t>, Ad Hoc Member 2009-present</w:t>
      </w:r>
      <w:r w:rsidRPr="00633AE1">
        <w:rPr>
          <w:rFonts w:asciiTheme="minorHAnsi" w:hAnsiTheme="minorHAnsi"/>
          <w:noProof/>
        </w:rPr>
        <w:t xml:space="preserve"> (conflating </w:t>
      </w:r>
      <w:r w:rsidRPr="00633AE1">
        <w:rPr>
          <w:rFonts w:asciiTheme="minorHAnsi" w:hAnsiTheme="minorHAnsi"/>
        </w:rPr>
        <w:t>Social Media Committee (formerly the Handbook Committee), Member 2007-2012;</w:t>
      </w:r>
      <w:r w:rsidRPr="00633AE1">
        <w:rPr>
          <w:rFonts w:asciiTheme="minorHAnsi" w:hAnsiTheme="minorHAnsi"/>
          <w:noProof/>
        </w:rPr>
        <w:t xml:space="preserve"> Video Display Committee</w:t>
      </w:r>
      <w:r w:rsidRPr="00633AE1">
        <w:rPr>
          <w:rFonts w:asciiTheme="minorHAnsi" w:hAnsiTheme="minorHAnsi"/>
        </w:rPr>
        <w:t>, Member 2009-2010; and Website Committee, Member 2007-2012)</w:t>
      </w:r>
    </w:p>
    <w:p w14:paraId="6ADBE944" w14:textId="5CD41C3F" w:rsidR="00170B70" w:rsidRPr="00633AE1" w:rsidRDefault="00170B70" w:rsidP="00170B70">
      <w:pPr>
        <w:ind w:left="720" w:hanging="360"/>
        <w:outlineLvl w:val="2"/>
        <w:rPr>
          <w:rFonts w:asciiTheme="minorHAnsi" w:hAnsiTheme="minorHAnsi"/>
          <w:sz w:val="22"/>
          <w:szCs w:val="22"/>
        </w:rPr>
      </w:pPr>
      <w:r w:rsidRPr="00633AE1">
        <w:rPr>
          <w:rFonts w:asciiTheme="minorHAnsi" w:hAnsiTheme="minorHAnsi"/>
          <w:sz w:val="22"/>
          <w:szCs w:val="22"/>
        </w:rPr>
        <w:t>E-Book Committee, Member 2007-present</w:t>
      </w:r>
    </w:p>
    <w:p w14:paraId="1190CDE4" w14:textId="68A5754A" w:rsidR="00170B70" w:rsidRPr="00633AE1" w:rsidRDefault="00170B70" w:rsidP="00170B70">
      <w:pPr>
        <w:pStyle w:val="TOC2"/>
        <w:ind w:left="720" w:hanging="360"/>
        <w:rPr>
          <w:rFonts w:asciiTheme="minorHAnsi" w:hAnsiTheme="minorHAnsi"/>
          <w:noProof/>
        </w:rPr>
      </w:pPr>
      <w:r w:rsidRPr="00633AE1">
        <w:rPr>
          <w:rFonts w:asciiTheme="minorHAnsi" w:hAnsiTheme="minorHAnsi"/>
          <w:noProof/>
        </w:rPr>
        <w:t xml:space="preserve">Professional Development Committee, </w:t>
      </w:r>
      <w:r w:rsidRPr="00633AE1">
        <w:rPr>
          <w:rFonts w:asciiTheme="minorHAnsi" w:hAnsiTheme="minorHAnsi"/>
        </w:rPr>
        <w:t xml:space="preserve">Ad Hoc </w:t>
      </w:r>
      <w:r w:rsidRPr="00633AE1">
        <w:rPr>
          <w:rFonts w:asciiTheme="minorHAnsi" w:hAnsiTheme="minorHAnsi"/>
          <w:noProof/>
        </w:rPr>
        <w:t>2012-present (conflating the Mentoring Committee</w:t>
      </w:r>
      <w:r w:rsidR="00FF743B">
        <w:rPr>
          <w:rFonts w:asciiTheme="minorHAnsi" w:hAnsiTheme="minorHAnsi"/>
        </w:rPr>
        <w:t xml:space="preserve">, Member </w:t>
      </w:r>
      <w:r w:rsidRPr="00633AE1">
        <w:rPr>
          <w:rFonts w:asciiTheme="minorHAnsi" w:hAnsiTheme="minorHAnsi"/>
        </w:rPr>
        <w:t xml:space="preserve">2009-2012, and the </w:t>
      </w:r>
      <w:r w:rsidRPr="00633AE1">
        <w:rPr>
          <w:rFonts w:asciiTheme="minorHAnsi" w:hAnsiTheme="minorHAnsi"/>
          <w:noProof/>
        </w:rPr>
        <w:t>Peer Observation Committee</w:t>
      </w:r>
      <w:r w:rsidRPr="00633AE1">
        <w:rPr>
          <w:rFonts w:asciiTheme="minorHAnsi" w:hAnsiTheme="minorHAnsi"/>
        </w:rPr>
        <w:t>, Member 2010-2012)</w:t>
      </w:r>
      <w:r w:rsidRPr="00633AE1">
        <w:rPr>
          <w:rFonts w:asciiTheme="minorHAnsi" w:hAnsiTheme="minorHAnsi"/>
          <w:noProof/>
        </w:rPr>
        <w:t xml:space="preserve"> </w:t>
      </w:r>
    </w:p>
    <w:p w14:paraId="7B3764CA" w14:textId="77777777" w:rsidR="00170B70" w:rsidRPr="00633AE1" w:rsidRDefault="00170B70" w:rsidP="00170B70">
      <w:pPr>
        <w:pStyle w:val="TOC2"/>
        <w:ind w:left="720" w:hanging="360"/>
        <w:rPr>
          <w:rFonts w:asciiTheme="minorHAnsi" w:hAnsiTheme="minorHAnsi"/>
        </w:rPr>
      </w:pPr>
      <w:r w:rsidRPr="00633AE1">
        <w:rPr>
          <w:rFonts w:asciiTheme="minorHAnsi" w:hAnsiTheme="minorHAnsi"/>
          <w:noProof/>
        </w:rPr>
        <w:t>Special Events Committee (including Colloquia, Speakers, and Symposia)</w:t>
      </w:r>
      <w:r w:rsidRPr="00633AE1">
        <w:rPr>
          <w:rFonts w:asciiTheme="minorHAnsi" w:hAnsiTheme="minorHAnsi"/>
        </w:rPr>
        <w:t>, Member 2007-present</w:t>
      </w:r>
    </w:p>
    <w:p w14:paraId="172285BB" w14:textId="77777777" w:rsidR="00170B70" w:rsidRPr="00633AE1" w:rsidRDefault="00170B70" w:rsidP="00170B70">
      <w:pPr>
        <w:pStyle w:val="TOC2"/>
        <w:ind w:left="720" w:hanging="360"/>
        <w:rPr>
          <w:rFonts w:asciiTheme="minorHAnsi" w:hAnsiTheme="minorHAnsi"/>
          <w:noProof/>
        </w:rPr>
      </w:pPr>
      <w:r w:rsidRPr="00633AE1">
        <w:rPr>
          <w:rFonts w:asciiTheme="minorHAnsi" w:hAnsiTheme="minorHAnsi"/>
          <w:noProof/>
        </w:rPr>
        <w:t>Technical Communication Committee</w:t>
      </w:r>
      <w:r w:rsidRPr="00633AE1">
        <w:rPr>
          <w:rFonts w:asciiTheme="minorHAnsi" w:hAnsiTheme="minorHAnsi"/>
        </w:rPr>
        <w:t>, Member 2007-present</w:t>
      </w:r>
    </w:p>
    <w:p w14:paraId="22712396" w14:textId="77777777" w:rsidR="00170B70" w:rsidRPr="00633AE1" w:rsidRDefault="00170B70" w:rsidP="00170B70">
      <w:pPr>
        <w:ind w:left="720" w:hanging="360"/>
        <w:outlineLvl w:val="2"/>
        <w:rPr>
          <w:rFonts w:asciiTheme="minorHAnsi" w:hAnsiTheme="minorHAnsi"/>
          <w:sz w:val="22"/>
          <w:szCs w:val="22"/>
        </w:rPr>
      </w:pPr>
      <w:r w:rsidRPr="00633AE1">
        <w:rPr>
          <w:rFonts w:asciiTheme="minorHAnsi" w:hAnsiTheme="minorHAnsi"/>
          <w:sz w:val="22"/>
          <w:szCs w:val="22"/>
        </w:rPr>
        <w:t xml:space="preserve">World Englishes Committee, Member 2008-2011, Ad Hoc member 2011-present </w:t>
      </w:r>
    </w:p>
    <w:p w14:paraId="565E0A3D" w14:textId="77777777" w:rsidR="00FF743B" w:rsidRPr="00FF743B" w:rsidRDefault="00FF743B" w:rsidP="00170B70">
      <w:pPr>
        <w:ind w:left="720" w:hanging="360"/>
        <w:outlineLvl w:val="2"/>
        <w:rPr>
          <w:rFonts w:asciiTheme="minorHAnsi" w:hAnsiTheme="minorHAnsi"/>
          <w:b/>
          <w:i/>
          <w:sz w:val="10"/>
          <w:szCs w:val="10"/>
        </w:rPr>
      </w:pPr>
    </w:p>
    <w:p w14:paraId="696F045C" w14:textId="77777777" w:rsidR="00170B70" w:rsidRPr="00633AE1" w:rsidRDefault="00170B70" w:rsidP="00170B70">
      <w:pPr>
        <w:ind w:left="720" w:hanging="360"/>
        <w:outlineLvl w:val="2"/>
        <w:rPr>
          <w:rFonts w:asciiTheme="minorHAnsi" w:hAnsiTheme="minorHAnsi"/>
          <w:b/>
          <w:i/>
          <w:sz w:val="22"/>
          <w:szCs w:val="22"/>
        </w:rPr>
      </w:pPr>
      <w:r w:rsidRPr="00633AE1">
        <w:rPr>
          <w:rFonts w:asciiTheme="minorHAnsi" w:hAnsiTheme="minorHAnsi"/>
          <w:b/>
          <w:i/>
          <w:sz w:val="22"/>
          <w:szCs w:val="22"/>
        </w:rPr>
        <w:t>Previous Committee Activity</w:t>
      </w:r>
    </w:p>
    <w:p w14:paraId="63073994" w14:textId="77777777" w:rsidR="00170B70" w:rsidRPr="00633AE1" w:rsidRDefault="00170B70" w:rsidP="00170B70">
      <w:pPr>
        <w:ind w:left="720" w:hanging="360"/>
        <w:outlineLvl w:val="2"/>
        <w:rPr>
          <w:rFonts w:asciiTheme="minorHAnsi" w:hAnsiTheme="minorHAnsi"/>
          <w:sz w:val="22"/>
          <w:szCs w:val="22"/>
        </w:rPr>
      </w:pPr>
      <w:r w:rsidRPr="00633AE1">
        <w:rPr>
          <w:rFonts w:asciiTheme="minorHAnsi" w:hAnsiTheme="minorHAnsi"/>
          <w:sz w:val="22"/>
          <w:szCs w:val="22"/>
        </w:rPr>
        <w:t xml:space="preserve">Intellectual Property and Professional Ethics Committee, Member 2008-2013 </w:t>
      </w:r>
    </w:p>
    <w:p w14:paraId="2738BBC8" w14:textId="77777777" w:rsidR="00170B70" w:rsidRPr="00633AE1" w:rsidRDefault="00170B70" w:rsidP="00170B70">
      <w:pPr>
        <w:ind w:left="720" w:hanging="360"/>
        <w:outlineLvl w:val="2"/>
        <w:rPr>
          <w:rFonts w:asciiTheme="minorHAnsi" w:hAnsiTheme="minorHAnsi"/>
          <w:sz w:val="22"/>
          <w:szCs w:val="22"/>
        </w:rPr>
      </w:pPr>
      <w:r w:rsidRPr="00633AE1">
        <w:rPr>
          <w:rFonts w:asciiTheme="minorHAnsi" w:hAnsiTheme="minorHAnsi"/>
          <w:noProof/>
          <w:sz w:val="22"/>
          <w:szCs w:val="22"/>
        </w:rPr>
        <w:t>Service Learning Committee (Ad Hoc)</w:t>
      </w:r>
      <w:r w:rsidRPr="00633AE1">
        <w:rPr>
          <w:rFonts w:asciiTheme="minorHAnsi" w:hAnsiTheme="minorHAnsi"/>
          <w:sz w:val="22"/>
          <w:szCs w:val="22"/>
        </w:rPr>
        <w:t>, Member 2009-2011</w:t>
      </w:r>
      <w:r w:rsidRPr="00633AE1">
        <w:rPr>
          <w:rFonts w:asciiTheme="minorHAnsi" w:hAnsiTheme="minorHAnsi"/>
          <w:noProof/>
          <w:sz w:val="22"/>
          <w:szCs w:val="22"/>
        </w:rPr>
        <w:t xml:space="preserve"> </w:t>
      </w:r>
    </w:p>
    <w:p w14:paraId="4688B967" w14:textId="77777777" w:rsidR="00170B70" w:rsidRPr="00633AE1" w:rsidRDefault="00170B70" w:rsidP="00170B70">
      <w:pPr>
        <w:ind w:left="547"/>
        <w:outlineLvl w:val="2"/>
        <w:rPr>
          <w:rFonts w:asciiTheme="minorHAnsi" w:hAnsiTheme="minorHAnsi"/>
          <w:b/>
          <w:sz w:val="22"/>
          <w:szCs w:val="22"/>
        </w:rPr>
      </w:pPr>
    </w:p>
    <w:p w14:paraId="063D84C8" w14:textId="5BDBE2DD" w:rsidR="00170B70" w:rsidRPr="00633AE1" w:rsidRDefault="00170B70" w:rsidP="00CE1DBD">
      <w:pPr>
        <w:spacing w:after="160"/>
        <w:ind w:right="270"/>
        <w:rPr>
          <w:rFonts w:asciiTheme="minorHAnsi" w:hAnsiTheme="minorHAnsi"/>
          <w:sz w:val="22"/>
          <w:szCs w:val="22"/>
        </w:rPr>
      </w:pPr>
      <w:r w:rsidRPr="00633AE1">
        <w:rPr>
          <w:rFonts w:asciiTheme="minorHAnsi" w:hAnsiTheme="minorHAnsi"/>
          <w:b/>
          <w:sz w:val="22"/>
          <w:szCs w:val="22"/>
        </w:rPr>
        <w:t>Iowa State University</w:t>
      </w:r>
      <w:r w:rsidRPr="00633AE1">
        <w:rPr>
          <w:rFonts w:asciiTheme="minorHAnsi" w:hAnsiTheme="minorHAnsi"/>
          <w:sz w:val="22"/>
          <w:szCs w:val="22"/>
        </w:rPr>
        <w:t xml:space="preserve"> (1991-2007—except two leave-without-pay </w:t>
      </w:r>
      <w:r w:rsidR="00CE1DBD">
        <w:rPr>
          <w:rFonts w:asciiTheme="minorHAnsi" w:hAnsiTheme="minorHAnsi"/>
          <w:sz w:val="22"/>
          <w:szCs w:val="22"/>
        </w:rPr>
        <w:t xml:space="preserve">semesters: Sp 2002 and Sp </w:t>
      </w:r>
      <w:r w:rsidRPr="00633AE1">
        <w:rPr>
          <w:rFonts w:asciiTheme="minorHAnsi" w:hAnsiTheme="minorHAnsi"/>
          <w:sz w:val="22"/>
          <w:szCs w:val="22"/>
        </w:rPr>
        <w:t>2005; and three Faculty Professional Development Awa</w:t>
      </w:r>
      <w:r w:rsidR="00CE1DBD">
        <w:rPr>
          <w:rFonts w:asciiTheme="minorHAnsi" w:hAnsiTheme="minorHAnsi"/>
          <w:sz w:val="22"/>
          <w:szCs w:val="22"/>
        </w:rPr>
        <w:t>rd semesters: 1995-96 and Sp</w:t>
      </w:r>
      <w:r w:rsidRPr="00633AE1">
        <w:rPr>
          <w:rFonts w:asciiTheme="minorHAnsi" w:hAnsiTheme="minorHAnsi"/>
          <w:sz w:val="22"/>
          <w:szCs w:val="22"/>
        </w:rPr>
        <w:t xml:space="preserve"> 2006)</w:t>
      </w:r>
    </w:p>
    <w:p w14:paraId="011B9067" w14:textId="77777777" w:rsidR="00170B70" w:rsidRPr="00633AE1" w:rsidRDefault="00170B70" w:rsidP="00170B70">
      <w:pPr>
        <w:pStyle w:val="Heading4"/>
        <w:keepNext w:val="0"/>
        <w:spacing w:after="0"/>
        <w:ind w:left="0" w:right="0" w:firstLine="0"/>
        <w:rPr>
          <w:rFonts w:asciiTheme="minorHAnsi" w:hAnsiTheme="minorHAnsi"/>
          <w:i w:val="0"/>
          <w:sz w:val="22"/>
          <w:szCs w:val="22"/>
        </w:rPr>
      </w:pPr>
      <w:r w:rsidRPr="00633AE1">
        <w:rPr>
          <w:rFonts w:asciiTheme="minorHAnsi" w:hAnsiTheme="minorHAnsi"/>
          <w:i w:val="0"/>
          <w:sz w:val="22"/>
          <w:szCs w:val="22"/>
        </w:rPr>
        <w:t xml:space="preserve">ISU University Committees </w:t>
      </w:r>
      <w:r w:rsidRPr="00633AE1">
        <w:rPr>
          <w:rFonts w:asciiTheme="minorHAnsi" w:hAnsiTheme="minorHAnsi"/>
          <w:b w:val="0"/>
          <w:i w:val="0"/>
          <w:sz w:val="22"/>
          <w:szCs w:val="22"/>
        </w:rPr>
        <w:t xml:space="preserve"> </w:t>
      </w:r>
    </w:p>
    <w:p w14:paraId="197F652F" w14:textId="77777777" w:rsidR="00170B70" w:rsidRPr="00633AE1" w:rsidRDefault="00170B70" w:rsidP="00170B70">
      <w:pPr>
        <w:ind w:left="353"/>
        <w:rPr>
          <w:rFonts w:asciiTheme="minorHAnsi" w:hAnsiTheme="minorHAnsi"/>
          <w:sz w:val="22"/>
          <w:szCs w:val="22"/>
        </w:rPr>
      </w:pPr>
      <w:r w:rsidRPr="00633AE1">
        <w:rPr>
          <w:rFonts w:asciiTheme="minorHAnsi" w:hAnsiTheme="minorHAnsi"/>
          <w:sz w:val="22"/>
          <w:szCs w:val="22"/>
        </w:rPr>
        <w:t>Committee to Review the Office of the President and President Geoffroy, 2006-07</w:t>
      </w:r>
    </w:p>
    <w:p w14:paraId="47598488"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 xml:space="preserve">Faculty Senate </w:t>
      </w:r>
      <w:r w:rsidRPr="00633AE1">
        <w:rPr>
          <w:rFonts w:asciiTheme="minorHAnsi" w:hAnsiTheme="minorHAnsi"/>
          <w:i/>
          <w:sz w:val="22"/>
          <w:szCs w:val="22"/>
        </w:rPr>
        <w:t>Faculty Handbook</w:t>
      </w:r>
      <w:r w:rsidRPr="00633AE1">
        <w:rPr>
          <w:rFonts w:asciiTheme="minorHAnsi" w:hAnsiTheme="minorHAnsi"/>
          <w:sz w:val="22"/>
          <w:szCs w:val="22"/>
        </w:rPr>
        <w:t xml:space="preserve"> Committee, 2001-2004</w:t>
      </w:r>
    </w:p>
    <w:p w14:paraId="503E2D2F" w14:textId="77777777" w:rsidR="00170B70" w:rsidRPr="00633AE1" w:rsidRDefault="00170B70" w:rsidP="00170B70">
      <w:pPr>
        <w:ind w:left="360"/>
        <w:outlineLvl w:val="2"/>
        <w:rPr>
          <w:rFonts w:asciiTheme="minorHAnsi" w:hAnsiTheme="minorHAnsi"/>
          <w:sz w:val="22"/>
          <w:szCs w:val="22"/>
        </w:rPr>
      </w:pPr>
      <w:r w:rsidRPr="00633AE1">
        <w:rPr>
          <w:rFonts w:asciiTheme="minorHAnsi" w:hAnsiTheme="minorHAnsi"/>
          <w:sz w:val="22"/>
          <w:szCs w:val="22"/>
        </w:rPr>
        <w:t xml:space="preserve">ISUComm (ISU’s university-wide communication-across-the-curriculum program)  </w:t>
      </w:r>
    </w:p>
    <w:p w14:paraId="7C584913" w14:textId="77777777" w:rsidR="00170B70" w:rsidRPr="00633AE1" w:rsidRDefault="00170B70" w:rsidP="00170B70">
      <w:pPr>
        <w:numPr>
          <w:ilvl w:val="0"/>
          <w:numId w:val="22"/>
        </w:numPr>
        <w:ind w:left="720" w:hanging="180"/>
        <w:outlineLvl w:val="2"/>
        <w:rPr>
          <w:rFonts w:asciiTheme="minorHAnsi" w:hAnsiTheme="minorHAnsi"/>
          <w:sz w:val="22"/>
          <w:szCs w:val="22"/>
        </w:rPr>
      </w:pPr>
      <w:r w:rsidRPr="00633AE1">
        <w:rPr>
          <w:rFonts w:asciiTheme="minorHAnsi" w:hAnsiTheme="minorHAnsi"/>
          <w:sz w:val="22"/>
          <w:szCs w:val="22"/>
        </w:rPr>
        <w:t>ISUComm Ad Hoc Committee, Member, 2001-2004</w:t>
      </w:r>
    </w:p>
    <w:p w14:paraId="61F85869" w14:textId="77777777" w:rsidR="00170B70" w:rsidRPr="00633AE1" w:rsidRDefault="00170B70" w:rsidP="00170B70">
      <w:pPr>
        <w:numPr>
          <w:ilvl w:val="0"/>
          <w:numId w:val="13"/>
        </w:numPr>
        <w:tabs>
          <w:tab w:val="clear" w:pos="1440"/>
        </w:tabs>
        <w:ind w:left="734" w:hanging="187"/>
        <w:rPr>
          <w:rFonts w:asciiTheme="minorHAnsi" w:hAnsiTheme="minorHAnsi"/>
          <w:sz w:val="22"/>
          <w:szCs w:val="22"/>
        </w:rPr>
      </w:pPr>
      <w:r w:rsidRPr="00633AE1">
        <w:rPr>
          <w:rFonts w:asciiTheme="minorHAnsi" w:hAnsiTheme="minorHAnsi"/>
          <w:sz w:val="22"/>
          <w:szCs w:val="22"/>
        </w:rPr>
        <w:t>ISUComm Assessment Committee for Faculty Senate Task Force, Chair, 1999-2001</w:t>
      </w:r>
    </w:p>
    <w:p w14:paraId="0F648D63" w14:textId="30C78DDC" w:rsidR="00170B70" w:rsidRPr="00633AE1" w:rsidRDefault="00170B70" w:rsidP="00170B70">
      <w:pPr>
        <w:ind w:left="540" w:hanging="187"/>
        <w:rPr>
          <w:rFonts w:asciiTheme="minorHAnsi" w:hAnsiTheme="minorHAnsi"/>
          <w:sz w:val="22"/>
          <w:szCs w:val="22"/>
        </w:rPr>
      </w:pPr>
      <w:r w:rsidRPr="00633AE1">
        <w:rPr>
          <w:rFonts w:asciiTheme="minorHAnsi" w:hAnsiTheme="minorHAnsi"/>
          <w:sz w:val="22"/>
          <w:szCs w:val="22"/>
        </w:rPr>
        <w:t>Teaching Partners Program, 2006-2007. Mentor</w:t>
      </w:r>
      <w:r w:rsidR="00FF743B">
        <w:rPr>
          <w:rFonts w:asciiTheme="minorHAnsi" w:hAnsiTheme="minorHAnsi"/>
          <w:sz w:val="22"/>
          <w:szCs w:val="22"/>
        </w:rPr>
        <w:t>ed</w:t>
      </w:r>
      <w:r w:rsidRPr="00633AE1">
        <w:rPr>
          <w:rFonts w:asciiTheme="minorHAnsi" w:hAnsiTheme="minorHAnsi"/>
          <w:sz w:val="22"/>
          <w:szCs w:val="22"/>
        </w:rPr>
        <w:t xml:space="preserve"> two junior faculty members, </w:t>
      </w:r>
      <w:r w:rsidR="00FF743B">
        <w:rPr>
          <w:rFonts w:asciiTheme="minorHAnsi" w:hAnsiTheme="minorHAnsi"/>
          <w:sz w:val="22"/>
          <w:szCs w:val="22"/>
        </w:rPr>
        <w:t>from</w:t>
      </w:r>
      <w:r w:rsidRPr="00633AE1">
        <w:rPr>
          <w:rFonts w:asciiTheme="minorHAnsi" w:hAnsiTheme="minorHAnsi"/>
          <w:sz w:val="22"/>
          <w:szCs w:val="22"/>
        </w:rPr>
        <w:t xml:space="preserve"> Department of Animal Science and Department of Community and Regional Planning</w:t>
      </w:r>
    </w:p>
    <w:p w14:paraId="1F90CF41" w14:textId="77777777" w:rsidR="00170B70" w:rsidRPr="00633AE1" w:rsidRDefault="00170B70" w:rsidP="00170B70">
      <w:pPr>
        <w:ind w:left="353"/>
        <w:rPr>
          <w:rFonts w:asciiTheme="minorHAnsi" w:hAnsiTheme="minorHAnsi"/>
          <w:sz w:val="22"/>
          <w:szCs w:val="22"/>
        </w:rPr>
      </w:pPr>
      <w:r w:rsidRPr="00633AE1">
        <w:rPr>
          <w:rFonts w:asciiTheme="minorHAnsi" w:hAnsiTheme="minorHAnsi"/>
          <w:sz w:val="22"/>
          <w:szCs w:val="22"/>
        </w:rPr>
        <w:t xml:space="preserve">University Faculty Review Board, 2002-2005, 2005-08 </w:t>
      </w:r>
    </w:p>
    <w:p w14:paraId="116BC49C" w14:textId="77777777" w:rsidR="00170B70" w:rsidRPr="00633AE1" w:rsidRDefault="00170B70" w:rsidP="00170B70">
      <w:pPr>
        <w:ind w:left="353"/>
        <w:rPr>
          <w:rFonts w:asciiTheme="minorHAnsi" w:hAnsiTheme="minorHAnsi"/>
          <w:sz w:val="22"/>
          <w:szCs w:val="22"/>
        </w:rPr>
      </w:pPr>
      <w:r w:rsidRPr="00633AE1">
        <w:rPr>
          <w:rFonts w:asciiTheme="minorHAnsi" w:hAnsiTheme="minorHAnsi"/>
          <w:sz w:val="22"/>
          <w:szCs w:val="22"/>
        </w:rPr>
        <w:t>University Faculty Review Board, Chair of Convened Hearing Board, 2004</w:t>
      </w:r>
    </w:p>
    <w:p w14:paraId="6E625FE6" w14:textId="77777777" w:rsidR="00170B70" w:rsidRPr="00633AE1" w:rsidRDefault="00170B70" w:rsidP="00170B70">
      <w:pPr>
        <w:spacing w:after="160"/>
        <w:ind w:left="360"/>
        <w:rPr>
          <w:rFonts w:asciiTheme="minorHAnsi" w:hAnsiTheme="minorHAnsi"/>
          <w:sz w:val="22"/>
          <w:szCs w:val="22"/>
        </w:rPr>
      </w:pPr>
      <w:r w:rsidRPr="00633AE1">
        <w:rPr>
          <w:rFonts w:asciiTheme="minorHAnsi" w:hAnsiTheme="minorHAnsi"/>
          <w:sz w:val="22"/>
          <w:szCs w:val="22"/>
        </w:rPr>
        <w:t>University Professor Selection Committee: University 2004, 2005</w:t>
      </w:r>
    </w:p>
    <w:p w14:paraId="1B4A847E" w14:textId="77777777" w:rsidR="00170B70" w:rsidRPr="00633AE1" w:rsidRDefault="00170B70" w:rsidP="00170B70">
      <w:pPr>
        <w:outlineLvl w:val="2"/>
        <w:rPr>
          <w:rFonts w:asciiTheme="minorHAnsi" w:hAnsiTheme="minorHAnsi"/>
          <w:b/>
          <w:sz w:val="22"/>
          <w:szCs w:val="22"/>
        </w:rPr>
      </w:pPr>
      <w:r w:rsidRPr="00633AE1">
        <w:rPr>
          <w:rFonts w:asciiTheme="minorHAnsi" w:hAnsiTheme="minorHAnsi"/>
          <w:b/>
          <w:sz w:val="22"/>
          <w:szCs w:val="22"/>
        </w:rPr>
        <w:t>ISU College of Agriculture Committees</w:t>
      </w:r>
    </w:p>
    <w:p w14:paraId="14C99996"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Curriculum Committee, 1997-207 (advisory only)</w:t>
      </w:r>
    </w:p>
    <w:p w14:paraId="1515D1BB" w14:textId="0A05BBFF" w:rsidR="00170B70" w:rsidRPr="00633AE1" w:rsidRDefault="00170B70" w:rsidP="00EB7DFD">
      <w:pPr>
        <w:spacing w:after="160"/>
        <w:ind w:left="720" w:hanging="360"/>
        <w:rPr>
          <w:rFonts w:asciiTheme="minorHAnsi" w:hAnsiTheme="minorHAnsi"/>
          <w:sz w:val="22"/>
          <w:szCs w:val="22"/>
        </w:rPr>
      </w:pPr>
      <w:r w:rsidRPr="00633AE1">
        <w:rPr>
          <w:rFonts w:asciiTheme="minorHAnsi" w:hAnsiTheme="minorHAnsi"/>
          <w:sz w:val="22"/>
          <w:szCs w:val="22"/>
        </w:rPr>
        <w:t>Curriculum Committee’s Subcommittee on Communication, 1992-1995, 1996-2007 (advisory)</w:t>
      </w:r>
    </w:p>
    <w:p w14:paraId="011BBC4B" w14:textId="77777777" w:rsidR="00170B70" w:rsidRPr="00633AE1" w:rsidRDefault="00170B70" w:rsidP="00170B70">
      <w:pPr>
        <w:outlineLvl w:val="2"/>
        <w:rPr>
          <w:rFonts w:asciiTheme="minorHAnsi" w:hAnsiTheme="minorHAnsi"/>
          <w:b/>
          <w:sz w:val="22"/>
          <w:szCs w:val="22"/>
        </w:rPr>
      </w:pPr>
      <w:r w:rsidRPr="00633AE1">
        <w:rPr>
          <w:rFonts w:asciiTheme="minorHAnsi" w:hAnsiTheme="minorHAnsi"/>
          <w:b/>
          <w:sz w:val="22"/>
          <w:szCs w:val="22"/>
        </w:rPr>
        <w:t>ISU College of Liberal Arts &amp; Science Committees</w:t>
      </w:r>
    </w:p>
    <w:p w14:paraId="2013360E"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Ad Hoc Committee for Center for Online Learning (LAS COLL), 2001-2003</w:t>
      </w:r>
    </w:p>
    <w:p w14:paraId="1C0D8264"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Ad Hoc Committee for Critical Thinking &amp; Problem-Solving Course Development, 1992-93</w:t>
      </w:r>
    </w:p>
    <w:p w14:paraId="4D500A5C"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Ad Hoc Committee to Develop LAS Science &amp; Society Initiative, 2001</w:t>
      </w:r>
    </w:p>
    <w:p w14:paraId="12AA4D52" w14:textId="77777777" w:rsidR="00170B70" w:rsidRPr="00633AE1" w:rsidRDefault="00170B70" w:rsidP="00530CD7">
      <w:pPr>
        <w:ind w:left="360"/>
        <w:rPr>
          <w:rFonts w:asciiTheme="minorHAnsi" w:hAnsiTheme="minorHAnsi"/>
          <w:sz w:val="22"/>
          <w:szCs w:val="22"/>
        </w:rPr>
      </w:pPr>
      <w:r w:rsidRPr="00633AE1">
        <w:rPr>
          <w:rFonts w:asciiTheme="minorHAnsi" w:hAnsiTheme="minorHAnsi"/>
          <w:sz w:val="22"/>
          <w:szCs w:val="22"/>
        </w:rPr>
        <w:t xml:space="preserve">University Professor Selection Committee: LAS 2004 </w:t>
      </w:r>
    </w:p>
    <w:p w14:paraId="44CD343E" w14:textId="77777777" w:rsidR="004F6909" w:rsidRDefault="004F6909" w:rsidP="00170B70">
      <w:pPr>
        <w:pStyle w:val="Heading3"/>
        <w:keepNext w:val="0"/>
        <w:spacing w:after="0"/>
        <w:ind w:left="0" w:right="0" w:firstLine="0"/>
        <w:rPr>
          <w:rFonts w:asciiTheme="minorHAnsi" w:hAnsiTheme="minorHAnsi"/>
          <w:i w:val="0"/>
          <w:sz w:val="22"/>
          <w:szCs w:val="22"/>
        </w:rPr>
      </w:pPr>
    </w:p>
    <w:p w14:paraId="1A5E3D87" w14:textId="77777777" w:rsidR="00CE1DBD" w:rsidRPr="00633AE1" w:rsidRDefault="00CE1DBD" w:rsidP="00CE1DBD">
      <w:pPr>
        <w:spacing w:after="80"/>
        <w:ind w:hanging="540"/>
        <w:rPr>
          <w:rFonts w:asciiTheme="minorHAnsi" w:hAnsiTheme="minorHAnsi"/>
          <w:b/>
          <w:sz w:val="22"/>
          <w:szCs w:val="22"/>
        </w:rPr>
      </w:pPr>
      <w:r w:rsidRPr="00633AE1">
        <w:rPr>
          <w:rFonts w:asciiTheme="minorHAnsi" w:hAnsiTheme="minorHAnsi"/>
          <w:b/>
          <w:sz w:val="28"/>
          <w:szCs w:val="28"/>
        </w:rPr>
        <w:t xml:space="preserve">VI. </w:t>
      </w:r>
      <w:r w:rsidRPr="00633AE1">
        <w:rPr>
          <w:rFonts w:asciiTheme="minorHAnsi" w:hAnsiTheme="minorHAnsi"/>
          <w:b/>
          <w:sz w:val="28"/>
          <w:szCs w:val="28"/>
        </w:rPr>
        <w:tab/>
        <w:t>SERVICE</w:t>
      </w:r>
      <w:r w:rsidRPr="00633AE1">
        <w:rPr>
          <w:rFonts w:asciiTheme="minorHAnsi" w:hAnsiTheme="minorHAnsi"/>
          <w:sz w:val="22"/>
          <w:szCs w:val="22"/>
        </w:rPr>
        <w:t>, continued</w:t>
      </w:r>
    </w:p>
    <w:p w14:paraId="2C6B2E99" w14:textId="77777777" w:rsidR="00CE1DBD" w:rsidRPr="00633AE1" w:rsidRDefault="00CE1DBD" w:rsidP="00CE1DBD">
      <w:pPr>
        <w:pStyle w:val="ListParagraph"/>
        <w:spacing w:after="100"/>
        <w:ind w:left="0" w:right="-360"/>
        <w:contextualSpacing w:val="0"/>
        <w:jc w:val="left"/>
        <w:rPr>
          <w:rFonts w:asciiTheme="minorHAnsi" w:hAnsiTheme="minorHAnsi"/>
          <w:b/>
          <w:sz w:val="22"/>
          <w:szCs w:val="22"/>
        </w:rPr>
      </w:pPr>
      <w:r w:rsidRPr="00F43E8E">
        <w:rPr>
          <w:rFonts w:asciiTheme="minorHAnsi" w:hAnsiTheme="minorHAnsi"/>
          <w:b/>
          <w:sz w:val="26"/>
          <w:szCs w:val="26"/>
        </w:rPr>
        <w:t>CAMPUS CONTRIBUTIONS</w:t>
      </w:r>
      <w:r w:rsidRPr="00633AE1">
        <w:rPr>
          <w:rFonts w:asciiTheme="minorHAnsi" w:hAnsiTheme="minorHAnsi"/>
          <w:sz w:val="22"/>
          <w:szCs w:val="22"/>
        </w:rPr>
        <w:t>, continued</w:t>
      </w:r>
    </w:p>
    <w:p w14:paraId="26E77328" w14:textId="3EA12897" w:rsidR="00CE1DBD" w:rsidRDefault="00CE1DBD" w:rsidP="00CE1DBD">
      <w:pPr>
        <w:pStyle w:val="ListParagraph"/>
        <w:spacing w:after="80"/>
        <w:ind w:left="0" w:right="-360"/>
        <w:contextualSpacing w:val="0"/>
        <w:jc w:val="left"/>
        <w:rPr>
          <w:rFonts w:asciiTheme="minorHAnsi" w:hAnsiTheme="minorHAnsi"/>
          <w:sz w:val="22"/>
          <w:szCs w:val="22"/>
        </w:rPr>
      </w:pPr>
      <w:r>
        <w:rPr>
          <w:rFonts w:asciiTheme="minorHAnsi" w:hAnsiTheme="minorHAnsi"/>
          <w:b/>
          <w:sz w:val="22"/>
          <w:szCs w:val="22"/>
        </w:rPr>
        <w:t>Iowa State</w:t>
      </w:r>
      <w:r w:rsidRPr="00CE1DBD">
        <w:rPr>
          <w:rFonts w:asciiTheme="minorHAnsi" w:hAnsiTheme="minorHAnsi"/>
          <w:b/>
          <w:sz w:val="22"/>
          <w:szCs w:val="22"/>
        </w:rPr>
        <w:t xml:space="preserve"> University</w:t>
      </w:r>
      <w:r w:rsidRPr="00633AE1">
        <w:rPr>
          <w:rFonts w:asciiTheme="minorHAnsi" w:hAnsiTheme="minorHAnsi"/>
          <w:sz w:val="22"/>
          <w:szCs w:val="22"/>
        </w:rPr>
        <w:t>, continued</w:t>
      </w:r>
    </w:p>
    <w:p w14:paraId="2A64EF26" w14:textId="36B1245F" w:rsidR="00170B70" w:rsidRPr="00633AE1" w:rsidRDefault="00170B70" w:rsidP="00170B70">
      <w:pPr>
        <w:pStyle w:val="Heading3"/>
        <w:keepNext w:val="0"/>
        <w:spacing w:after="0"/>
        <w:ind w:left="0" w:right="0" w:firstLine="0"/>
        <w:rPr>
          <w:rFonts w:asciiTheme="minorHAnsi" w:hAnsiTheme="minorHAnsi"/>
          <w:i w:val="0"/>
          <w:sz w:val="22"/>
          <w:szCs w:val="22"/>
        </w:rPr>
      </w:pPr>
      <w:r w:rsidRPr="00633AE1">
        <w:rPr>
          <w:rFonts w:asciiTheme="minorHAnsi" w:hAnsiTheme="minorHAnsi"/>
          <w:i w:val="0"/>
          <w:sz w:val="22"/>
          <w:szCs w:val="22"/>
        </w:rPr>
        <w:t xml:space="preserve">ISU Department of English Committees </w:t>
      </w:r>
    </w:p>
    <w:p w14:paraId="7D374CA8"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 xml:space="preserve">Ad Hoc Committee on Teaching Effectiveness, 1997-98 </w:t>
      </w:r>
    </w:p>
    <w:p w14:paraId="4D84D0A7"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Ad Hoc Committee on Written and Speech Communication (precursor to ISUComm), 1999-2000</w:t>
      </w:r>
    </w:p>
    <w:p w14:paraId="7B4567D0"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Administrative Committee, 1994-1995, 2000-2007</w:t>
      </w:r>
    </w:p>
    <w:p w14:paraId="30AC8BE7"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Admissions Committee for RPC PhD and RCPC MA, Member 1996-97, Chair, 1996-2001</w:t>
      </w:r>
    </w:p>
    <w:p w14:paraId="667FE1C6"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Advanced Communication Committee, Chair, 2000-2007</w:t>
      </w:r>
    </w:p>
    <w:p w14:paraId="5305665C"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Computer Resources Committee, 1998-2007</w:t>
      </w:r>
    </w:p>
    <w:p w14:paraId="1134B3D0"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Examinations Committee for RPC PhD</w:t>
      </w:r>
    </w:p>
    <w:p w14:paraId="050CB0CF" w14:textId="77777777" w:rsidR="00170B70" w:rsidRPr="00633AE1" w:rsidRDefault="00170B70" w:rsidP="00170B70">
      <w:pPr>
        <w:numPr>
          <w:ilvl w:val="0"/>
          <w:numId w:val="12"/>
        </w:numPr>
        <w:tabs>
          <w:tab w:val="clear" w:pos="1440"/>
        </w:tabs>
        <w:ind w:left="900" w:hanging="187"/>
        <w:rPr>
          <w:rFonts w:asciiTheme="minorHAnsi" w:hAnsiTheme="minorHAnsi"/>
          <w:sz w:val="22"/>
          <w:szCs w:val="22"/>
        </w:rPr>
      </w:pPr>
      <w:r w:rsidRPr="00633AE1">
        <w:rPr>
          <w:rFonts w:asciiTheme="minorHAnsi" w:hAnsiTheme="minorHAnsi"/>
          <w:sz w:val="22"/>
          <w:szCs w:val="22"/>
        </w:rPr>
        <w:t xml:space="preserve">Chair, Fall 2005  </w:t>
      </w:r>
    </w:p>
    <w:p w14:paraId="52E79618" w14:textId="77777777" w:rsidR="00170B70" w:rsidRPr="00633AE1" w:rsidRDefault="00170B70" w:rsidP="00170B70">
      <w:pPr>
        <w:numPr>
          <w:ilvl w:val="0"/>
          <w:numId w:val="12"/>
        </w:numPr>
        <w:tabs>
          <w:tab w:val="clear" w:pos="1440"/>
        </w:tabs>
        <w:ind w:left="900" w:hanging="187"/>
        <w:rPr>
          <w:rFonts w:asciiTheme="minorHAnsi" w:hAnsiTheme="minorHAnsi"/>
          <w:sz w:val="22"/>
          <w:szCs w:val="22"/>
        </w:rPr>
      </w:pPr>
      <w:r w:rsidRPr="00633AE1">
        <w:rPr>
          <w:rFonts w:asciiTheme="minorHAnsi" w:hAnsiTheme="minorHAnsi"/>
          <w:sz w:val="22"/>
          <w:szCs w:val="22"/>
        </w:rPr>
        <w:t>Member 1994-1995, 1999, 2003-04, 2006-07</w:t>
      </w:r>
    </w:p>
    <w:p w14:paraId="1975E698"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First-Year Composition Committee, 2000-2007 (advisory only)</w:t>
      </w:r>
    </w:p>
    <w:p w14:paraId="5B1C20D2"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Haggard Doctoral Fellowship Committee, 1997, 1999</w:t>
      </w:r>
    </w:p>
    <w:p w14:paraId="6123FCB1"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Hiring and Search Committees</w:t>
      </w:r>
    </w:p>
    <w:p w14:paraId="3CA1FB6D" w14:textId="77777777" w:rsidR="00170B70" w:rsidRPr="00633AE1" w:rsidRDefault="00170B70" w:rsidP="00170B70">
      <w:pPr>
        <w:numPr>
          <w:ilvl w:val="0"/>
          <w:numId w:val="22"/>
        </w:numPr>
        <w:ind w:left="900" w:hanging="180"/>
        <w:rPr>
          <w:rFonts w:asciiTheme="minorHAnsi" w:hAnsiTheme="minorHAnsi"/>
          <w:sz w:val="22"/>
          <w:szCs w:val="22"/>
        </w:rPr>
      </w:pPr>
      <w:r w:rsidRPr="00633AE1">
        <w:rPr>
          <w:rFonts w:asciiTheme="minorHAnsi" w:hAnsiTheme="minorHAnsi"/>
          <w:sz w:val="22"/>
          <w:szCs w:val="22"/>
        </w:rPr>
        <w:t>Contemporary Rhetorical Theory/Professional Communication Theory, 2000-2001. (Recommended Carl Herndl)</w:t>
      </w:r>
    </w:p>
    <w:p w14:paraId="2D37585E" w14:textId="1C8C8522" w:rsidR="00170B70" w:rsidRPr="00633AE1" w:rsidRDefault="00170B70" w:rsidP="00530CD7">
      <w:pPr>
        <w:numPr>
          <w:ilvl w:val="0"/>
          <w:numId w:val="22"/>
        </w:numPr>
        <w:ind w:left="900" w:right="-187" w:hanging="180"/>
        <w:rPr>
          <w:rFonts w:asciiTheme="minorHAnsi" w:hAnsiTheme="minorHAnsi"/>
          <w:sz w:val="22"/>
          <w:szCs w:val="22"/>
        </w:rPr>
      </w:pPr>
      <w:r w:rsidRPr="00633AE1">
        <w:rPr>
          <w:rFonts w:asciiTheme="minorHAnsi" w:hAnsiTheme="minorHAnsi"/>
          <w:sz w:val="22"/>
          <w:szCs w:val="22"/>
        </w:rPr>
        <w:t xml:space="preserve">Department Chair (DEO) Search Committee, </w:t>
      </w:r>
      <w:r w:rsidR="00530CD7">
        <w:rPr>
          <w:rFonts w:asciiTheme="minorHAnsi" w:hAnsiTheme="minorHAnsi"/>
          <w:sz w:val="22"/>
          <w:szCs w:val="22"/>
        </w:rPr>
        <w:t xml:space="preserve">1999-2000. (Recommended Charles </w:t>
      </w:r>
      <w:r w:rsidRPr="00633AE1">
        <w:rPr>
          <w:rFonts w:asciiTheme="minorHAnsi" w:hAnsiTheme="minorHAnsi"/>
          <w:sz w:val="22"/>
          <w:szCs w:val="22"/>
        </w:rPr>
        <w:t>Kostelnick)</w:t>
      </w:r>
    </w:p>
    <w:p w14:paraId="3F45EAD6" w14:textId="77777777" w:rsidR="00170B70" w:rsidRPr="00633AE1" w:rsidRDefault="00170B70" w:rsidP="00170B70">
      <w:pPr>
        <w:numPr>
          <w:ilvl w:val="0"/>
          <w:numId w:val="22"/>
        </w:numPr>
        <w:ind w:left="900" w:hanging="180"/>
        <w:rPr>
          <w:rFonts w:asciiTheme="minorHAnsi" w:hAnsiTheme="minorHAnsi"/>
          <w:sz w:val="22"/>
          <w:szCs w:val="22"/>
        </w:rPr>
      </w:pPr>
      <w:r w:rsidRPr="00633AE1">
        <w:rPr>
          <w:rFonts w:asciiTheme="minorHAnsi" w:hAnsiTheme="minorHAnsi"/>
          <w:sz w:val="22"/>
          <w:szCs w:val="22"/>
        </w:rPr>
        <w:t>African-American Studies Program (joint Department of English/Studies Program Search Committee), 1998. (Recommended Jane Davis)</w:t>
      </w:r>
    </w:p>
    <w:p w14:paraId="784EE1AA" w14:textId="77777777" w:rsidR="00170B70" w:rsidRPr="00633AE1" w:rsidRDefault="00170B70" w:rsidP="00170B70">
      <w:pPr>
        <w:numPr>
          <w:ilvl w:val="0"/>
          <w:numId w:val="22"/>
        </w:numPr>
        <w:ind w:left="900" w:hanging="180"/>
        <w:rPr>
          <w:rFonts w:asciiTheme="minorHAnsi" w:hAnsiTheme="minorHAnsi"/>
          <w:sz w:val="22"/>
          <w:szCs w:val="22"/>
        </w:rPr>
      </w:pPr>
      <w:r w:rsidRPr="00633AE1">
        <w:rPr>
          <w:rFonts w:asciiTheme="minorHAnsi" w:hAnsiTheme="minorHAnsi"/>
          <w:sz w:val="22"/>
          <w:szCs w:val="22"/>
        </w:rPr>
        <w:t>Chair, Rhetorical Research/Professional Communication, 1999. (Recommended Dorothy Winsor)</w:t>
      </w:r>
    </w:p>
    <w:p w14:paraId="0534335E"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Mayan Resorts Internship, ISU Program Coordinator, 2003-05</w:t>
      </w:r>
    </w:p>
    <w:p w14:paraId="3EA35352"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Publicity &amp; Promotion Committee for RPC PhD, 1997-1999</w:t>
      </w:r>
    </w:p>
    <w:p w14:paraId="1AC05725"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Research Committee (for research release recommendations), 1996-1998</w:t>
      </w:r>
    </w:p>
    <w:p w14:paraId="5FDBDE90"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 xml:space="preserve">Review Committee for faculty promotion and tenure, 1996-98, 2004 </w:t>
      </w:r>
    </w:p>
    <w:p w14:paraId="10F61607"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RPC Graduate Curriculum Committee, 1991-1992; 1993-1994</w:t>
      </w:r>
    </w:p>
    <w:p w14:paraId="4BB7CA9B"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RPC Grants Committee, 1991-1993</w:t>
      </w:r>
    </w:p>
    <w:p w14:paraId="64E481C2"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RPC Course Development Subcommittee, 1991</w:t>
      </w:r>
    </w:p>
    <w:p w14:paraId="2D52ED6F"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 xml:space="preserve">RPC Advisory Committee, 1991 </w:t>
      </w:r>
    </w:p>
    <w:p w14:paraId="616B7BC3" w14:textId="77777777" w:rsidR="00170B70" w:rsidRPr="00633AE1" w:rsidRDefault="00170B70" w:rsidP="00170B70">
      <w:pPr>
        <w:ind w:left="360"/>
        <w:rPr>
          <w:rFonts w:asciiTheme="minorHAnsi" w:hAnsiTheme="minorHAnsi"/>
          <w:sz w:val="22"/>
          <w:szCs w:val="22"/>
        </w:rPr>
      </w:pPr>
      <w:r w:rsidRPr="00633AE1">
        <w:rPr>
          <w:rFonts w:asciiTheme="minorHAnsi" w:hAnsiTheme="minorHAnsi"/>
          <w:sz w:val="22"/>
          <w:szCs w:val="22"/>
        </w:rPr>
        <w:t>Undergraduate Studies Committee, 1999-2000</w:t>
      </w:r>
    </w:p>
    <w:p w14:paraId="7377C9C5" w14:textId="77777777" w:rsidR="00170B70" w:rsidRPr="00633AE1" w:rsidRDefault="00170B70" w:rsidP="004F6909">
      <w:pPr>
        <w:rPr>
          <w:rFonts w:asciiTheme="minorHAnsi" w:hAnsiTheme="minorHAnsi"/>
          <w:b/>
          <w:sz w:val="22"/>
          <w:szCs w:val="22"/>
        </w:rPr>
      </w:pPr>
    </w:p>
    <w:p w14:paraId="558473EA" w14:textId="77777777" w:rsidR="00170B70" w:rsidRPr="00633AE1" w:rsidRDefault="00170B70" w:rsidP="00170B70">
      <w:pPr>
        <w:spacing w:after="80"/>
        <w:rPr>
          <w:rFonts w:asciiTheme="minorHAnsi" w:hAnsiTheme="minorHAnsi"/>
          <w:sz w:val="22"/>
          <w:szCs w:val="22"/>
        </w:rPr>
      </w:pPr>
      <w:r w:rsidRPr="00633AE1">
        <w:rPr>
          <w:rFonts w:asciiTheme="minorHAnsi" w:hAnsiTheme="minorHAnsi"/>
          <w:b/>
          <w:sz w:val="22"/>
          <w:szCs w:val="22"/>
        </w:rPr>
        <w:t xml:space="preserve">Carnegie Mellon University </w:t>
      </w:r>
      <w:r w:rsidRPr="00633AE1">
        <w:rPr>
          <w:rFonts w:asciiTheme="minorHAnsi" w:hAnsiTheme="minorHAnsi"/>
          <w:sz w:val="22"/>
          <w:szCs w:val="22"/>
        </w:rPr>
        <w:t>(1987-1991)</w:t>
      </w:r>
    </w:p>
    <w:p w14:paraId="555FC0D5" w14:textId="27B35CB1" w:rsidR="00170B70" w:rsidRPr="00633AE1" w:rsidRDefault="00170B70" w:rsidP="00170B70">
      <w:pPr>
        <w:pStyle w:val="Heading4"/>
        <w:keepNext w:val="0"/>
        <w:spacing w:after="0"/>
        <w:ind w:left="360" w:right="0" w:hanging="360"/>
        <w:rPr>
          <w:rFonts w:asciiTheme="minorHAnsi" w:hAnsiTheme="minorHAnsi"/>
          <w:b w:val="0"/>
          <w:i w:val="0"/>
          <w:sz w:val="22"/>
          <w:szCs w:val="22"/>
        </w:rPr>
      </w:pPr>
      <w:r w:rsidRPr="00633AE1">
        <w:rPr>
          <w:rFonts w:asciiTheme="minorHAnsi" w:hAnsiTheme="minorHAnsi"/>
          <w:sz w:val="22"/>
          <w:szCs w:val="22"/>
        </w:rPr>
        <w:t>Co-Editor</w:t>
      </w:r>
      <w:r w:rsidRPr="00633AE1">
        <w:rPr>
          <w:rFonts w:asciiTheme="minorHAnsi" w:hAnsiTheme="minorHAnsi"/>
          <w:b w:val="0"/>
          <w:i w:val="0"/>
          <w:sz w:val="22"/>
          <w:szCs w:val="22"/>
        </w:rPr>
        <w:t>, Center for the Study of Writing (Carnegie Mellon and UC Berke</w:t>
      </w:r>
      <w:r w:rsidR="00530CD7">
        <w:rPr>
          <w:rFonts w:asciiTheme="minorHAnsi" w:hAnsiTheme="minorHAnsi"/>
          <w:b w:val="0"/>
          <w:i w:val="0"/>
          <w:sz w:val="22"/>
          <w:szCs w:val="22"/>
        </w:rPr>
        <w:t xml:space="preserve">ley), Technical Report Series, </w:t>
      </w:r>
      <w:r w:rsidRPr="00633AE1">
        <w:rPr>
          <w:rFonts w:asciiTheme="minorHAnsi" w:hAnsiTheme="minorHAnsi"/>
          <w:b w:val="0"/>
          <w:i w:val="0"/>
          <w:sz w:val="22"/>
          <w:szCs w:val="22"/>
        </w:rPr>
        <w:t>1990-1991</w:t>
      </w:r>
    </w:p>
    <w:p w14:paraId="557589A3" w14:textId="77777777" w:rsidR="00170B70" w:rsidRPr="00633AE1" w:rsidRDefault="00170B70" w:rsidP="00170B70">
      <w:pPr>
        <w:pStyle w:val="Heading4"/>
        <w:keepNext w:val="0"/>
        <w:spacing w:after="0"/>
        <w:ind w:left="360" w:right="0" w:hanging="360"/>
        <w:rPr>
          <w:rFonts w:asciiTheme="minorHAnsi" w:hAnsiTheme="minorHAnsi"/>
          <w:b w:val="0"/>
          <w:i w:val="0"/>
          <w:sz w:val="22"/>
          <w:szCs w:val="22"/>
        </w:rPr>
      </w:pPr>
      <w:r w:rsidRPr="00633AE1">
        <w:rPr>
          <w:rFonts w:asciiTheme="minorHAnsi" w:hAnsiTheme="minorHAnsi"/>
          <w:sz w:val="22"/>
          <w:szCs w:val="22"/>
        </w:rPr>
        <w:t>Committee Member</w:t>
      </w:r>
      <w:r w:rsidRPr="00633AE1">
        <w:rPr>
          <w:rFonts w:asciiTheme="minorHAnsi" w:hAnsiTheme="minorHAnsi"/>
          <w:b w:val="0"/>
          <w:i w:val="0"/>
          <w:sz w:val="22"/>
          <w:szCs w:val="22"/>
        </w:rPr>
        <w:t>: Department of English [Faculty] Graduate Committee, 1988-1990; Rhetoric Colloquium Committee, 1988-89</w:t>
      </w:r>
    </w:p>
    <w:p w14:paraId="1DD3B3B8" w14:textId="7AB49A48" w:rsidR="009C6DB5" w:rsidRDefault="009C6DB5" w:rsidP="004E1E42">
      <w:pPr>
        <w:spacing w:after="80"/>
        <w:rPr>
          <w:rFonts w:asciiTheme="minorHAnsi" w:hAnsiTheme="minorHAnsi"/>
          <w:sz w:val="22"/>
          <w:szCs w:val="22"/>
        </w:rPr>
      </w:pPr>
    </w:p>
    <w:p w14:paraId="3BC9A63B" w14:textId="77777777" w:rsidR="00CE1DBD" w:rsidRDefault="00CE1DBD">
      <w:pPr>
        <w:rPr>
          <w:rFonts w:asciiTheme="minorHAnsi" w:hAnsiTheme="minorHAnsi"/>
          <w:b/>
          <w:sz w:val="32"/>
          <w:szCs w:val="32"/>
        </w:rPr>
      </w:pPr>
      <w:r>
        <w:rPr>
          <w:rFonts w:asciiTheme="minorHAnsi" w:hAnsiTheme="minorHAnsi"/>
          <w:b/>
          <w:sz w:val="32"/>
          <w:szCs w:val="32"/>
        </w:rPr>
        <w:br w:type="page"/>
      </w:r>
    </w:p>
    <w:p w14:paraId="33A7BBB5" w14:textId="479F0D2F" w:rsidR="00564B8F" w:rsidRPr="00BC7133" w:rsidRDefault="00564B8F" w:rsidP="00564B8F">
      <w:pPr>
        <w:numPr>
          <w:ilvl w:val="12"/>
          <w:numId w:val="0"/>
        </w:numPr>
        <w:ind w:hanging="540"/>
        <w:rPr>
          <w:rFonts w:asciiTheme="minorHAnsi" w:hAnsiTheme="minorHAnsi"/>
          <w:sz w:val="22"/>
          <w:szCs w:val="22"/>
        </w:rPr>
      </w:pPr>
      <w:r>
        <w:rPr>
          <w:rFonts w:asciiTheme="minorHAnsi" w:hAnsiTheme="minorHAnsi"/>
          <w:b/>
          <w:sz w:val="32"/>
          <w:szCs w:val="32"/>
        </w:rPr>
        <w:t>VII. M</w:t>
      </w:r>
      <w:r w:rsidRPr="00641AB8">
        <w:rPr>
          <w:rFonts w:asciiTheme="minorHAnsi" w:hAnsiTheme="minorHAnsi"/>
          <w:b/>
          <w:sz w:val="32"/>
          <w:szCs w:val="32"/>
        </w:rPr>
        <w:t xml:space="preserve">AJOR HONORS AND AWARDS </w:t>
      </w:r>
    </w:p>
    <w:p w14:paraId="44D8E6A5" w14:textId="77777777" w:rsidR="00564B8F" w:rsidRPr="00633AE1" w:rsidRDefault="00564B8F" w:rsidP="00564B8F">
      <w:pPr>
        <w:spacing w:after="160"/>
        <w:ind w:right="274"/>
        <w:rPr>
          <w:rFonts w:asciiTheme="minorHAnsi" w:eastAsia="Times New Roman" w:hAnsiTheme="minorHAnsi"/>
          <w:sz w:val="22"/>
          <w:szCs w:val="22"/>
        </w:rPr>
      </w:pPr>
      <w:r w:rsidRPr="00633AE1">
        <w:rPr>
          <w:rFonts w:asciiTheme="minorHAnsi" w:eastAsia="Times New Roman" w:hAnsiTheme="minorHAnsi"/>
          <w:b/>
          <w:sz w:val="22"/>
          <w:szCs w:val="22"/>
        </w:rPr>
        <w:t>Meada Gibbs Outstanding Teacher Award</w:t>
      </w:r>
      <w:r w:rsidRPr="00633AE1">
        <w:rPr>
          <w:rFonts w:asciiTheme="minorHAnsi" w:eastAsia="Times New Roman" w:hAnsiTheme="minorHAnsi"/>
          <w:sz w:val="22"/>
          <w:szCs w:val="22"/>
        </w:rPr>
        <w:t xml:space="preserve">, 2012. The Association for Business Communication (ABC) annually recognizes significant disciplinary contributions, outstanding teaching experience, and a strong record of research and professional practice, making the award to a person with evidence of excellence on a large scale, such as major program innovations, authorship of widely used textbooks, and an international reach related to pedagogy. ABC is an international, interdisciplinary organization, committed to advancing business communication research, education, and practice.  </w:t>
      </w:r>
    </w:p>
    <w:p w14:paraId="50152441" w14:textId="77777777" w:rsidR="00564B8F" w:rsidRPr="009B6346" w:rsidRDefault="00564B8F" w:rsidP="00564B8F">
      <w:pPr>
        <w:spacing w:after="160"/>
        <w:ind w:right="274"/>
        <w:rPr>
          <w:rFonts w:ascii="Times New Roman" w:eastAsia="Times New Roman" w:hAnsi="Times New Roman"/>
          <w:sz w:val="22"/>
          <w:szCs w:val="22"/>
        </w:rPr>
      </w:pPr>
      <w:r w:rsidRPr="009B6346">
        <w:rPr>
          <w:rFonts w:ascii="Times New Roman" w:eastAsia="Times New Roman" w:hAnsi="Times New Roman"/>
          <w:b/>
          <w:sz w:val="22"/>
          <w:szCs w:val="22"/>
        </w:rPr>
        <w:t>Georgia Tech Thank-a-Teacher Awards</w:t>
      </w:r>
      <w:r>
        <w:rPr>
          <w:rFonts w:ascii="Times New Roman" w:eastAsia="Times New Roman" w:hAnsi="Times New Roman"/>
          <w:b/>
          <w:sz w:val="22"/>
          <w:szCs w:val="22"/>
        </w:rPr>
        <w:t xml:space="preserve">, </w:t>
      </w:r>
      <w:r w:rsidRPr="00CB421C">
        <w:rPr>
          <w:rFonts w:ascii="Times New Roman" w:eastAsia="Times New Roman" w:hAnsi="Times New Roman"/>
          <w:sz w:val="22"/>
          <w:szCs w:val="22"/>
        </w:rPr>
        <w:t xml:space="preserve">2009, </w:t>
      </w:r>
      <w:r>
        <w:rPr>
          <w:rFonts w:ascii="Times New Roman" w:eastAsia="Times New Roman" w:hAnsi="Times New Roman"/>
          <w:sz w:val="22"/>
          <w:szCs w:val="22"/>
        </w:rPr>
        <w:t>2010, 2012. Students</w:t>
      </w:r>
      <w:r w:rsidRPr="009B6346">
        <w:rPr>
          <w:rFonts w:ascii="Times New Roman" w:eastAsia="Times New Roman" w:hAnsi="Times New Roman"/>
          <w:sz w:val="22"/>
          <w:szCs w:val="22"/>
        </w:rPr>
        <w:t xml:space="preserve"> </w:t>
      </w:r>
      <w:r>
        <w:rPr>
          <w:rFonts w:ascii="Times New Roman" w:eastAsia="Times New Roman" w:hAnsi="Times New Roman"/>
          <w:sz w:val="22"/>
          <w:szCs w:val="22"/>
        </w:rPr>
        <w:t>thank faculty and staff for improving their experience. The awards are co-sponsored by t</w:t>
      </w:r>
      <w:r w:rsidRPr="009B6346">
        <w:rPr>
          <w:rFonts w:ascii="Times New Roman" w:eastAsia="Times New Roman" w:hAnsi="Times New Roman"/>
          <w:sz w:val="22"/>
          <w:szCs w:val="22"/>
        </w:rPr>
        <w:t>he Student Government Association and the Center for the Enhancement of Teaching and Learning.</w:t>
      </w:r>
      <w:r w:rsidRPr="009B6346">
        <w:rPr>
          <w:rFonts w:ascii="Times New Roman" w:eastAsia="Times New Roman" w:hAnsi="Times New Roman"/>
          <w:b/>
          <w:sz w:val="22"/>
          <w:szCs w:val="22"/>
        </w:rPr>
        <w:t xml:space="preserve"> </w:t>
      </w:r>
    </w:p>
    <w:p w14:paraId="561CA30F" w14:textId="77777777" w:rsidR="00564B8F" w:rsidRPr="00633AE1" w:rsidRDefault="00564B8F" w:rsidP="00564B8F">
      <w:pPr>
        <w:spacing w:after="160"/>
        <w:ind w:right="274"/>
        <w:rPr>
          <w:rFonts w:asciiTheme="minorHAnsi" w:hAnsiTheme="minorHAnsi"/>
          <w:sz w:val="22"/>
          <w:szCs w:val="22"/>
        </w:rPr>
      </w:pPr>
      <w:r w:rsidRPr="00633AE1">
        <w:rPr>
          <w:rFonts w:asciiTheme="minorHAnsi" w:hAnsiTheme="minorHAnsi"/>
          <w:b/>
          <w:sz w:val="22"/>
          <w:szCs w:val="22"/>
        </w:rPr>
        <w:t xml:space="preserve">Media Literacy Award, </w:t>
      </w:r>
      <w:r w:rsidRPr="00633AE1">
        <w:rPr>
          <w:rFonts w:asciiTheme="minorHAnsi" w:hAnsiTheme="minorHAnsi"/>
          <w:sz w:val="22"/>
          <w:szCs w:val="22"/>
        </w:rPr>
        <w:t>2011. The National Council of Teachers of English (NCTE) presented Georgia Tech’s Writing and Communication Program with the national Media Literacy Award, which recognizes the program for "persistent, innovative, and imaginative application of media analysis and media composition in English studies." NCTE is the largest professional organization for English/language arts in the US and has an international membership.  Burnett collaborated with a team of Brittain Postdoctoral Fellows, lead by Dr. Jesse Stommel and including</w:t>
      </w:r>
      <w:r w:rsidRPr="00633AE1">
        <w:rPr>
          <w:rFonts w:asciiTheme="minorHAnsi" w:hAnsiTheme="minorHAnsi"/>
          <w:color w:val="3333FF"/>
          <w:sz w:val="22"/>
          <w:szCs w:val="22"/>
        </w:rPr>
        <w:t xml:space="preserve"> </w:t>
      </w:r>
      <w:r w:rsidRPr="00633AE1">
        <w:rPr>
          <w:rFonts w:asciiTheme="minorHAnsi" w:hAnsiTheme="minorHAnsi"/>
          <w:sz w:val="22"/>
          <w:szCs w:val="22"/>
        </w:rPr>
        <w:t xml:space="preserve">Dr. Lauren Curtright, Dr. Melanie Kohnen, and Dr. Roger Whitson.    </w:t>
      </w:r>
    </w:p>
    <w:p w14:paraId="23A8614D" w14:textId="77777777" w:rsidR="00564B8F" w:rsidRPr="00633AE1" w:rsidRDefault="00564B8F" w:rsidP="00564B8F">
      <w:pPr>
        <w:spacing w:after="160"/>
        <w:ind w:right="274"/>
        <w:rPr>
          <w:rFonts w:asciiTheme="minorHAnsi" w:hAnsiTheme="minorHAnsi"/>
          <w:sz w:val="22"/>
          <w:szCs w:val="22"/>
        </w:rPr>
      </w:pPr>
      <w:r w:rsidRPr="00633AE1">
        <w:rPr>
          <w:rFonts w:asciiTheme="minorHAnsi" w:hAnsiTheme="minorHAnsi"/>
          <w:b/>
          <w:sz w:val="22"/>
          <w:szCs w:val="22"/>
        </w:rPr>
        <w:t>Jay R. Gould Award for Excellence in Teaching Technical Communication</w:t>
      </w:r>
      <w:r w:rsidRPr="00633AE1">
        <w:rPr>
          <w:rFonts w:asciiTheme="minorHAnsi" w:hAnsiTheme="minorHAnsi"/>
          <w:sz w:val="22"/>
          <w:szCs w:val="22"/>
        </w:rPr>
        <w:t xml:space="preserve">, 2006. International Society of Technical Communication (STC) award “honors excellence in teaching that becomes true academic mentorship: the personal and professional concern that the best teachers extend to their students beyond the demands of the classroom and beyond even graduation as former students continue to grow throughout their professional careers." </w:t>
      </w:r>
      <w:r w:rsidRPr="00633AE1">
        <w:rPr>
          <w:rFonts w:asciiTheme="minorHAnsi" w:eastAsia="Times New Roman" w:hAnsiTheme="minorHAnsi"/>
          <w:sz w:val="22"/>
          <w:szCs w:val="22"/>
        </w:rPr>
        <w:t>STC is dedicated to advancing the arts and sciences of technical communication. It is the largest organization of its type in the world.</w:t>
      </w:r>
    </w:p>
    <w:p w14:paraId="0DA97B33" w14:textId="77777777" w:rsidR="00564B8F" w:rsidRPr="00633AE1" w:rsidRDefault="00564B8F" w:rsidP="00564B8F">
      <w:pPr>
        <w:spacing w:after="160"/>
        <w:ind w:right="274"/>
        <w:rPr>
          <w:rFonts w:asciiTheme="minorHAnsi" w:hAnsiTheme="minorHAnsi"/>
          <w:b/>
          <w:sz w:val="22"/>
          <w:szCs w:val="22"/>
        </w:rPr>
      </w:pPr>
      <w:r w:rsidRPr="00633AE1">
        <w:rPr>
          <w:rFonts w:asciiTheme="minorHAnsi" w:hAnsiTheme="minorHAnsi"/>
          <w:b/>
          <w:sz w:val="22"/>
          <w:szCs w:val="22"/>
        </w:rPr>
        <w:t xml:space="preserve">Sabbatical </w:t>
      </w:r>
      <w:r w:rsidRPr="00633AE1">
        <w:rPr>
          <w:rFonts w:asciiTheme="minorHAnsi" w:hAnsiTheme="minorHAnsi"/>
          <w:sz w:val="22"/>
          <w:szCs w:val="22"/>
        </w:rPr>
        <w:t>(called Faculty Professional Development Assignment at Iowa State University), Spring 2006. Research about risk communication.</w:t>
      </w:r>
    </w:p>
    <w:p w14:paraId="39E81E28" w14:textId="77777777" w:rsidR="00564B8F" w:rsidRPr="00633AE1" w:rsidRDefault="00564B8F" w:rsidP="00564B8F">
      <w:pPr>
        <w:spacing w:after="160"/>
        <w:ind w:right="274"/>
        <w:rPr>
          <w:rFonts w:asciiTheme="minorHAnsi" w:hAnsiTheme="minorHAnsi"/>
          <w:sz w:val="22"/>
          <w:szCs w:val="22"/>
        </w:rPr>
      </w:pPr>
      <w:r w:rsidRPr="00633AE1">
        <w:rPr>
          <w:rFonts w:asciiTheme="minorHAnsi" w:hAnsiTheme="minorHAnsi"/>
          <w:b/>
          <w:sz w:val="22"/>
          <w:szCs w:val="22"/>
        </w:rPr>
        <w:t>Associate Fellow of the Society of Technical Communication</w:t>
      </w:r>
      <w:r w:rsidRPr="00633AE1">
        <w:rPr>
          <w:rFonts w:asciiTheme="minorHAnsi" w:hAnsiTheme="minorHAnsi"/>
          <w:sz w:val="22"/>
          <w:szCs w:val="22"/>
        </w:rPr>
        <w:t xml:space="preserve">, 2003. International honor that is </w:t>
      </w:r>
      <w:r w:rsidRPr="00633AE1">
        <w:rPr>
          <w:rFonts w:asciiTheme="minorHAnsi" w:hAnsiTheme="minorHAnsi"/>
          <w:sz w:val="22"/>
          <w:szCs w:val="22"/>
        </w:rPr>
        <w:br/>
        <w:t xml:space="preserve">“… conferred upon a senior member who has attained distinction…. Not more than three percent of the Society’s membership may hold the rank of associate fellow at any time." </w:t>
      </w:r>
    </w:p>
    <w:p w14:paraId="18D9BB13" w14:textId="77777777" w:rsidR="00564B8F" w:rsidRPr="00633AE1" w:rsidRDefault="00564B8F" w:rsidP="00564B8F">
      <w:pPr>
        <w:spacing w:after="160"/>
        <w:ind w:right="274"/>
        <w:rPr>
          <w:rFonts w:asciiTheme="minorHAnsi" w:hAnsiTheme="minorHAnsi"/>
          <w:b/>
          <w:sz w:val="22"/>
          <w:szCs w:val="22"/>
        </w:rPr>
      </w:pPr>
      <w:r w:rsidRPr="00633AE1">
        <w:rPr>
          <w:rFonts w:asciiTheme="minorHAnsi" w:hAnsiTheme="minorHAnsi"/>
          <w:b/>
          <w:sz w:val="22"/>
          <w:szCs w:val="22"/>
        </w:rPr>
        <w:t>University Professor</w:t>
      </w:r>
      <w:r w:rsidRPr="00633AE1">
        <w:rPr>
          <w:rFonts w:asciiTheme="minorHAnsi" w:hAnsiTheme="minorHAnsi"/>
          <w:sz w:val="22"/>
          <w:szCs w:val="22"/>
        </w:rPr>
        <w:t xml:space="preserve">, 2002. Promotion for having “a significant impact on…[and] outstanding performance in...teaching, research, and professional service, and evidence that the candidate has acted as a change-agent.” </w:t>
      </w:r>
    </w:p>
    <w:p w14:paraId="73EA99DF" w14:textId="77777777" w:rsidR="00564B8F" w:rsidRPr="00633AE1" w:rsidRDefault="00564B8F" w:rsidP="00564B8F">
      <w:pPr>
        <w:spacing w:after="160"/>
        <w:ind w:right="274"/>
        <w:rPr>
          <w:rFonts w:asciiTheme="minorHAnsi" w:hAnsiTheme="minorHAnsi"/>
          <w:b/>
          <w:sz w:val="22"/>
          <w:szCs w:val="22"/>
        </w:rPr>
      </w:pPr>
      <w:r w:rsidRPr="00633AE1">
        <w:rPr>
          <w:rFonts w:asciiTheme="minorHAnsi" w:hAnsiTheme="minorHAnsi"/>
          <w:b/>
          <w:sz w:val="22"/>
          <w:szCs w:val="22"/>
        </w:rPr>
        <w:t>Outstanding Innovations Award</w:t>
      </w:r>
      <w:r w:rsidRPr="00633AE1">
        <w:rPr>
          <w:rFonts w:asciiTheme="minorHAnsi" w:hAnsiTheme="minorHAnsi"/>
          <w:sz w:val="22"/>
          <w:szCs w:val="22"/>
        </w:rPr>
        <w:t xml:space="preserve">, 2001. ISU award for “exemplary contributions to the ISU learning community program.” </w:t>
      </w:r>
    </w:p>
    <w:p w14:paraId="0A1DF547" w14:textId="77777777" w:rsidR="00564B8F" w:rsidRPr="00633AE1" w:rsidRDefault="00564B8F" w:rsidP="00564B8F">
      <w:pPr>
        <w:spacing w:after="160"/>
        <w:ind w:right="274"/>
        <w:rPr>
          <w:rFonts w:asciiTheme="minorHAnsi" w:hAnsiTheme="minorHAnsi"/>
          <w:sz w:val="22"/>
          <w:szCs w:val="22"/>
        </w:rPr>
      </w:pPr>
      <w:r w:rsidRPr="00633AE1">
        <w:rPr>
          <w:rFonts w:asciiTheme="minorHAnsi" w:hAnsiTheme="minorHAnsi"/>
          <w:b/>
          <w:sz w:val="22"/>
          <w:szCs w:val="22"/>
        </w:rPr>
        <w:t>Master Teacher</w:t>
      </w:r>
      <w:r w:rsidRPr="00633AE1">
        <w:rPr>
          <w:rFonts w:asciiTheme="minorHAnsi" w:hAnsiTheme="minorHAnsi"/>
          <w:sz w:val="22"/>
          <w:szCs w:val="22"/>
        </w:rPr>
        <w:t>,</w:t>
      </w:r>
      <w:r w:rsidRPr="00633AE1">
        <w:rPr>
          <w:rFonts w:asciiTheme="minorHAnsi" w:hAnsiTheme="minorHAnsi"/>
          <w:b/>
          <w:sz w:val="22"/>
          <w:szCs w:val="22"/>
        </w:rPr>
        <w:t xml:space="preserve"> </w:t>
      </w:r>
      <w:r w:rsidRPr="00633AE1">
        <w:rPr>
          <w:rFonts w:asciiTheme="minorHAnsi" w:hAnsiTheme="minorHAnsi"/>
          <w:sz w:val="22"/>
          <w:szCs w:val="22"/>
        </w:rPr>
        <w:t>2000-2001. Awarded for teaching with technology by ISU College of Liberal Arts &amp; Sciences.</w:t>
      </w:r>
    </w:p>
    <w:p w14:paraId="3A57629C" w14:textId="77777777" w:rsidR="00564B8F" w:rsidRPr="00633AE1" w:rsidRDefault="00564B8F" w:rsidP="00564B8F">
      <w:pPr>
        <w:spacing w:after="160"/>
        <w:ind w:right="274"/>
        <w:rPr>
          <w:rFonts w:asciiTheme="minorHAnsi" w:hAnsiTheme="minorHAnsi"/>
          <w:sz w:val="22"/>
          <w:szCs w:val="22"/>
        </w:rPr>
      </w:pPr>
      <w:r w:rsidRPr="00633AE1">
        <w:rPr>
          <w:rFonts w:asciiTheme="minorHAnsi" w:hAnsiTheme="minorHAnsi"/>
          <w:b/>
          <w:sz w:val="22"/>
          <w:szCs w:val="22"/>
        </w:rPr>
        <w:t>Sabbatical</w:t>
      </w:r>
      <w:r w:rsidRPr="00633AE1">
        <w:rPr>
          <w:rFonts w:asciiTheme="minorHAnsi" w:hAnsiTheme="minorHAnsi"/>
          <w:sz w:val="22"/>
          <w:szCs w:val="22"/>
        </w:rPr>
        <w:t xml:space="preserve">, 1995-96. Research in Japan about corporate teams and structure of instructional documents. </w:t>
      </w:r>
    </w:p>
    <w:p w14:paraId="456ECEE4" w14:textId="77777777" w:rsidR="00564B8F" w:rsidRPr="00633AE1" w:rsidRDefault="00564B8F" w:rsidP="00564B8F">
      <w:pPr>
        <w:spacing w:after="80"/>
        <w:rPr>
          <w:rFonts w:asciiTheme="minorHAnsi" w:hAnsiTheme="minorHAnsi"/>
          <w:sz w:val="22"/>
          <w:szCs w:val="22"/>
        </w:rPr>
      </w:pPr>
      <w:r w:rsidRPr="00633AE1">
        <w:rPr>
          <w:rFonts w:asciiTheme="minorHAnsi" w:hAnsiTheme="minorHAnsi"/>
          <w:b/>
          <w:sz w:val="22"/>
          <w:szCs w:val="22"/>
        </w:rPr>
        <w:t>Promising Research Award</w:t>
      </w:r>
      <w:r w:rsidRPr="00633AE1">
        <w:rPr>
          <w:rFonts w:asciiTheme="minorHAnsi" w:hAnsiTheme="minorHAnsi"/>
          <w:sz w:val="22"/>
          <w:szCs w:val="22"/>
        </w:rPr>
        <w:t xml:space="preserve"> in English for dissertation research, 1992. Awarded by the National Council of Teachers of English (one of three national dissertation awards given annually by the National Council of Teachers of English.</w:t>
      </w:r>
    </w:p>
    <w:p w14:paraId="4703E0F6" w14:textId="77777777" w:rsidR="00564B8F" w:rsidRPr="00633AE1" w:rsidRDefault="00564B8F" w:rsidP="00564B8F">
      <w:pPr>
        <w:ind w:left="540"/>
        <w:rPr>
          <w:rFonts w:asciiTheme="minorHAnsi" w:hAnsiTheme="minorHAnsi"/>
          <w:sz w:val="22"/>
          <w:szCs w:val="22"/>
        </w:rPr>
      </w:pPr>
    </w:p>
    <w:p w14:paraId="7ADA18ED" w14:textId="77777777" w:rsidR="00564B8F" w:rsidRPr="00633AE1" w:rsidRDefault="00564B8F" w:rsidP="00564B8F">
      <w:pPr>
        <w:ind w:left="540"/>
        <w:rPr>
          <w:rFonts w:asciiTheme="minorHAnsi" w:hAnsiTheme="minorHAnsi"/>
          <w:sz w:val="22"/>
          <w:szCs w:val="22"/>
        </w:rPr>
      </w:pPr>
    </w:p>
    <w:p w14:paraId="25EDECF2" w14:textId="77777777" w:rsidR="00564B8F" w:rsidRPr="00E22526" w:rsidRDefault="00564B8F" w:rsidP="004E1E42">
      <w:pPr>
        <w:spacing w:after="80"/>
        <w:rPr>
          <w:rFonts w:asciiTheme="minorHAnsi" w:hAnsiTheme="minorHAnsi"/>
          <w:sz w:val="22"/>
          <w:szCs w:val="22"/>
        </w:rPr>
      </w:pPr>
    </w:p>
    <w:sectPr w:rsidR="00564B8F" w:rsidRPr="00E22526" w:rsidSect="00802147">
      <w:headerReference w:type="default" r:id="rId14"/>
      <w:footerReference w:type="even" r:id="rId15"/>
      <w:footerReference w:type="default" r:id="rId16"/>
      <w:pgSz w:w="12240" w:h="15840"/>
      <w:pgMar w:top="1440" w:right="108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F3BDB" w14:textId="77777777" w:rsidR="001B10D1" w:rsidRDefault="001B10D1">
      <w:r>
        <w:separator/>
      </w:r>
    </w:p>
  </w:endnote>
  <w:endnote w:type="continuationSeparator" w:id="0">
    <w:p w14:paraId="6AF70846" w14:textId="77777777" w:rsidR="001B10D1" w:rsidRDefault="001B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NeueLT Pro 65 Md">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DC67B" w14:textId="77777777" w:rsidR="001B10D1" w:rsidRDefault="001B10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8C40E23" w14:textId="77777777" w:rsidR="001B10D1" w:rsidRDefault="001B10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D5704" w14:textId="2C5ACA84" w:rsidR="001B10D1" w:rsidRPr="00A34B3C" w:rsidRDefault="001B10D1" w:rsidP="00A34B3C">
    <w:pPr>
      <w:pStyle w:val="Footer"/>
      <w:framePr w:w="2601" w:h="721" w:hRule="exact" w:wrap="around" w:vAnchor="text" w:hAnchor="page" w:x="8275" w:y="-64"/>
      <w:jc w:val="right"/>
      <w:rPr>
        <w:rStyle w:val="PageNumber"/>
        <w:rFonts w:ascii="Cambria" w:hAnsi="Cambria"/>
        <w:sz w:val="16"/>
        <w:szCs w:val="16"/>
      </w:rPr>
    </w:pPr>
    <w:r w:rsidRPr="00A34B3C">
      <w:rPr>
        <w:rStyle w:val="PageNumber"/>
        <w:rFonts w:ascii="Cambria" w:hAnsi="Cambria"/>
        <w:sz w:val="16"/>
        <w:szCs w:val="16"/>
      </w:rPr>
      <w:t>Rebecca E. Burnett</w:t>
    </w:r>
  </w:p>
  <w:p w14:paraId="009C51C9" w14:textId="7E55CCE2" w:rsidR="001B10D1" w:rsidRDefault="00DD4EE9" w:rsidP="00751793">
    <w:pPr>
      <w:pStyle w:val="Footer"/>
      <w:framePr w:w="2601" w:h="721" w:hRule="exact" w:wrap="around" w:vAnchor="text" w:hAnchor="page" w:x="8275" w:y="-64"/>
      <w:jc w:val="right"/>
      <w:rPr>
        <w:rStyle w:val="PageNumber"/>
        <w:rFonts w:ascii="Cambria" w:hAnsi="Cambria"/>
        <w:sz w:val="16"/>
        <w:szCs w:val="16"/>
      </w:rPr>
    </w:pPr>
    <w:r>
      <w:rPr>
        <w:rStyle w:val="PageNumber"/>
        <w:rFonts w:ascii="Cambria" w:hAnsi="Cambria"/>
        <w:sz w:val="16"/>
        <w:szCs w:val="16"/>
      </w:rPr>
      <w:t>June</w:t>
    </w:r>
    <w:r w:rsidR="001B10D1">
      <w:rPr>
        <w:rStyle w:val="PageNumber"/>
        <w:rFonts w:ascii="Cambria" w:hAnsi="Cambria"/>
        <w:sz w:val="16"/>
        <w:szCs w:val="16"/>
      </w:rPr>
      <w:t xml:space="preserve"> 2015</w:t>
    </w:r>
  </w:p>
  <w:p w14:paraId="098F4836" w14:textId="5AF0B5A6" w:rsidR="001B10D1" w:rsidRPr="00A34B3C" w:rsidRDefault="001B10D1" w:rsidP="00A34B3C">
    <w:pPr>
      <w:pStyle w:val="Footer"/>
      <w:framePr w:w="2601" w:h="721" w:hRule="exact" w:wrap="around" w:vAnchor="text" w:hAnchor="page" w:x="8275" w:y="-64"/>
      <w:jc w:val="right"/>
      <w:rPr>
        <w:rStyle w:val="PageNumber"/>
        <w:rFonts w:ascii="Cambria" w:hAnsi="Cambria"/>
        <w:sz w:val="16"/>
        <w:szCs w:val="16"/>
      </w:rPr>
    </w:pPr>
    <w:r w:rsidRPr="00A34B3C">
      <w:rPr>
        <w:rStyle w:val="PageNumber"/>
        <w:rFonts w:ascii="Cambria" w:hAnsi="Cambria"/>
        <w:sz w:val="16"/>
        <w:szCs w:val="16"/>
      </w:rPr>
      <w:t xml:space="preserve">Page </w:t>
    </w:r>
    <w:r w:rsidRPr="00A34B3C">
      <w:rPr>
        <w:rStyle w:val="PageNumber"/>
        <w:rFonts w:ascii="Cambria" w:hAnsi="Cambria"/>
        <w:sz w:val="16"/>
        <w:szCs w:val="16"/>
      </w:rPr>
      <w:fldChar w:fldCharType="begin"/>
    </w:r>
    <w:r w:rsidRPr="00A34B3C">
      <w:rPr>
        <w:rStyle w:val="PageNumber"/>
        <w:rFonts w:ascii="Cambria" w:hAnsi="Cambria"/>
        <w:sz w:val="16"/>
        <w:szCs w:val="16"/>
      </w:rPr>
      <w:instrText xml:space="preserve">PAGE  </w:instrText>
    </w:r>
    <w:r w:rsidRPr="00A34B3C">
      <w:rPr>
        <w:rStyle w:val="PageNumber"/>
        <w:rFonts w:ascii="Cambria" w:hAnsi="Cambria"/>
        <w:sz w:val="16"/>
        <w:szCs w:val="16"/>
      </w:rPr>
      <w:fldChar w:fldCharType="separate"/>
    </w:r>
    <w:r w:rsidR="00376179">
      <w:rPr>
        <w:rStyle w:val="PageNumber"/>
        <w:rFonts w:ascii="Cambria" w:hAnsi="Cambria"/>
        <w:noProof/>
        <w:sz w:val="16"/>
        <w:szCs w:val="16"/>
      </w:rPr>
      <w:t>1</w:t>
    </w:r>
    <w:r w:rsidRPr="00A34B3C">
      <w:rPr>
        <w:rStyle w:val="PageNumber"/>
        <w:rFonts w:ascii="Cambria" w:hAnsi="Cambria"/>
        <w:sz w:val="16"/>
        <w:szCs w:val="16"/>
      </w:rPr>
      <w:fldChar w:fldCharType="end"/>
    </w:r>
    <w:r w:rsidRPr="00A34B3C">
      <w:rPr>
        <w:rStyle w:val="PageNumber"/>
        <w:rFonts w:ascii="Cambria" w:hAnsi="Cambria"/>
        <w:sz w:val="16"/>
        <w:szCs w:val="16"/>
      </w:rPr>
      <w:t xml:space="preserve"> of </w:t>
    </w:r>
    <w:r w:rsidRPr="00A34B3C">
      <w:rPr>
        <w:rStyle w:val="PageNumber"/>
        <w:rFonts w:ascii="Cambria" w:hAnsi="Cambria"/>
        <w:sz w:val="16"/>
        <w:szCs w:val="16"/>
      </w:rPr>
      <w:fldChar w:fldCharType="begin"/>
    </w:r>
    <w:r w:rsidRPr="00A34B3C">
      <w:rPr>
        <w:rStyle w:val="PageNumber"/>
        <w:rFonts w:ascii="Cambria" w:hAnsi="Cambria"/>
        <w:sz w:val="16"/>
        <w:szCs w:val="16"/>
      </w:rPr>
      <w:instrText xml:space="preserve"> NUMPAGES </w:instrText>
    </w:r>
    <w:r w:rsidRPr="00A34B3C">
      <w:rPr>
        <w:rStyle w:val="PageNumber"/>
        <w:rFonts w:ascii="Cambria" w:hAnsi="Cambria"/>
        <w:sz w:val="16"/>
        <w:szCs w:val="16"/>
      </w:rPr>
      <w:fldChar w:fldCharType="separate"/>
    </w:r>
    <w:r w:rsidR="00376179">
      <w:rPr>
        <w:rStyle w:val="PageNumber"/>
        <w:rFonts w:ascii="Cambria" w:hAnsi="Cambria"/>
        <w:noProof/>
        <w:sz w:val="16"/>
        <w:szCs w:val="16"/>
      </w:rPr>
      <w:t>1</w:t>
    </w:r>
    <w:r w:rsidRPr="00A34B3C">
      <w:rPr>
        <w:rStyle w:val="PageNumber"/>
        <w:rFonts w:ascii="Cambria" w:hAnsi="Cambria"/>
        <w:sz w:val="16"/>
        <w:szCs w:val="16"/>
      </w:rPr>
      <w:fldChar w:fldCharType="end"/>
    </w:r>
  </w:p>
  <w:p w14:paraId="58D1F87D" w14:textId="77777777" w:rsidR="001B10D1" w:rsidRDefault="001B10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614DE" w14:textId="77777777" w:rsidR="001B10D1" w:rsidRDefault="001B10D1">
      <w:r>
        <w:separator/>
      </w:r>
    </w:p>
  </w:footnote>
  <w:footnote w:type="continuationSeparator" w:id="0">
    <w:p w14:paraId="5B0E20EE" w14:textId="77777777" w:rsidR="001B10D1" w:rsidRDefault="001B10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0ECE8" w14:textId="77777777" w:rsidR="001B10D1" w:rsidRPr="00563F76" w:rsidRDefault="001B10D1" w:rsidP="001873FC">
    <w:pPr>
      <w:pStyle w:val="Header"/>
      <w:jc w:val="right"/>
      <w:rPr>
        <w:i/>
        <w:color w:val="999999"/>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6120262"/>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042AF3"/>
    <w:multiLevelType w:val="hybridMultilevel"/>
    <w:tmpl w:val="498609DC"/>
    <w:lvl w:ilvl="0" w:tplc="D898F96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E2DC2"/>
    <w:multiLevelType w:val="hybridMultilevel"/>
    <w:tmpl w:val="4FB6734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2180EB3"/>
    <w:multiLevelType w:val="hybridMultilevel"/>
    <w:tmpl w:val="4F28046A"/>
    <w:lvl w:ilvl="0" w:tplc="4E6A88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06E4D"/>
    <w:multiLevelType w:val="hybridMultilevel"/>
    <w:tmpl w:val="BC78F488"/>
    <w:lvl w:ilvl="0" w:tplc="674E81B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8D7015"/>
    <w:multiLevelType w:val="hybridMultilevel"/>
    <w:tmpl w:val="E9C248C2"/>
    <w:lvl w:ilvl="0" w:tplc="030C2CC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D54B1"/>
    <w:multiLevelType w:val="hybridMultilevel"/>
    <w:tmpl w:val="8D6CD390"/>
    <w:lvl w:ilvl="0" w:tplc="674E81B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76A1121"/>
    <w:multiLevelType w:val="hybridMultilevel"/>
    <w:tmpl w:val="9454EB08"/>
    <w:lvl w:ilvl="0" w:tplc="674E81B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D176601"/>
    <w:multiLevelType w:val="hybridMultilevel"/>
    <w:tmpl w:val="B6F0CCF0"/>
    <w:lvl w:ilvl="0" w:tplc="5B82EFD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02E09"/>
    <w:multiLevelType w:val="hybridMultilevel"/>
    <w:tmpl w:val="66DEE872"/>
    <w:lvl w:ilvl="0" w:tplc="0005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1536753D"/>
    <w:multiLevelType w:val="hybridMultilevel"/>
    <w:tmpl w:val="E3969E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6282B72"/>
    <w:multiLevelType w:val="hybridMultilevel"/>
    <w:tmpl w:val="CE2A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A5DCA"/>
    <w:multiLevelType w:val="hybridMultilevel"/>
    <w:tmpl w:val="CB4004B8"/>
    <w:lvl w:ilvl="0" w:tplc="0005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1CEE0240"/>
    <w:multiLevelType w:val="hybridMultilevel"/>
    <w:tmpl w:val="0680DA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1DE469F7"/>
    <w:multiLevelType w:val="hybridMultilevel"/>
    <w:tmpl w:val="9454EB08"/>
    <w:lvl w:ilvl="0" w:tplc="674E81B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022704B"/>
    <w:multiLevelType w:val="hybridMultilevel"/>
    <w:tmpl w:val="84D0A286"/>
    <w:lvl w:ilvl="0" w:tplc="0005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6">
    <w:nsid w:val="2574122C"/>
    <w:multiLevelType w:val="hybridMultilevel"/>
    <w:tmpl w:val="E6CE0ACA"/>
    <w:lvl w:ilvl="0" w:tplc="DD9C6D76">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37DE8"/>
    <w:multiLevelType w:val="hybridMultilevel"/>
    <w:tmpl w:val="10143E4E"/>
    <w:lvl w:ilvl="0" w:tplc="674E81B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DB366E6"/>
    <w:multiLevelType w:val="hybridMultilevel"/>
    <w:tmpl w:val="4B86C1D8"/>
    <w:lvl w:ilvl="0" w:tplc="259C5F6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2DF12D28"/>
    <w:multiLevelType w:val="hybridMultilevel"/>
    <w:tmpl w:val="1F126644"/>
    <w:lvl w:ilvl="0" w:tplc="0005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307957F0"/>
    <w:multiLevelType w:val="hybridMultilevel"/>
    <w:tmpl w:val="98187208"/>
    <w:lvl w:ilvl="0" w:tplc="57EEAAE4">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E18BB"/>
    <w:multiLevelType w:val="hybridMultilevel"/>
    <w:tmpl w:val="F7C4DFAA"/>
    <w:lvl w:ilvl="0" w:tplc="674E81B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FB38BC"/>
    <w:multiLevelType w:val="hybridMultilevel"/>
    <w:tmpl w:val="CFB4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473426"/>
    <w:multiLevelType w:val="hybridMultilevel"/>
    <w:tmpl w:val="9F6A1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2907C8"/>
    <w:multiLevelType w:val="hybridMultilevel"/>
    <w:tmpl w:val="4B86C1D8"/>
    <w:lvl w:ilvl="0" w:tplc="259C5F6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E6E5268"/>
    <w:multiLevelType w:val="hybridMultilevel"/>
    <w:tmpl w:val="182CCFFA"/>
    <w:lvl w:ilvl="0" w:tplc="0005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nsid w:val="3F485FC3"/>
    <w:multiLevelType w:val="hybridMultilevel"/>
    <w:tmpl w:val="8866126C"/>
    <w:lvl w:ilvl="0" w:tplc="4C5E233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D410AA"/>
    <w:multiLevelType w:val="hybridMultilevel"/>
    <w:tmpl w:val="FAB6B96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47327DFA"/>
    <w:multiLevelType w:val="hybridMultilevel"/>
    <w:tmpl w:val="733A16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478D3224"/>
    <w:multiLevelType w:val="hybridMultilevel"/>
    <w:tmpl w:val="86E0E0FE"/>
    <w:lvl w:ilvl="0" w:tplc="674E81B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9DF3497"/>
    <w:multiLevelType w:val="hybridMultilevel"/>
    <w:tmpl w:val="B6F67E7C"/>
    <w:lvl w:ilvl="0" w:tplc="43D47E5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390AB4"/>
    <w:multiLevelType w:val="hybridMultilevel"/>
    <w:tmpl w:val="EDA8EBA6"/>
    <w:lvl w:ilvl="0" w:tplc="674E81BC">
      <w:start w:val="1"/>
      <w:numFmt w:val="decimal"/>
      <w:lvlText w:val="%1."/>
      <w:lvlJc w:val="left"/>
      <w:pPr>
        <w:ind w:left="1080" w:hanging="360"/>
      </w:pPr>
      <w:rPr>
        <w:rFonts w:hint="default"/>
      </w:rPr>
    </w:lvl>
    <w:lvl w:ilvl="1" w:tplc="794E304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7E4D06"/>
    <w:multiLevelType w:val="hybridMultilevel"/>
    <w:tmpl w:val="331884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4DDC3BCC"/>
    <w:multiLevelType w:val="hybridMultilevel"/>
    <w:tmpl w:val="7250D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8002DBD"/>
    <w:multiLevelType w:val="hybridMultilevel"/>
    <w:tmpl w:val="DFFC83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85329A3"/>
    <w:multiLevelType w:val="multilevel"/>
    <w:tmpl w:val="D726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3B777A"/>
    <w:multiLevelType w:val="hybridMultilevel"/>
    <w:tmpl w:val="922073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D991281"/>
    <w:multiLevelType w:val="hybridMultilevel"/>
    <w:tmpl w:val="0AD6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DB5576"/>
    <w:multiLevelType w:val="hybridMultilevel"/>
    <w:tmpl w:val="9658445E"/>
    <w:lvl w:ilvl="0" w:tplc="668EE8F4">
      <w:start w:val="3"/>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BB54BC"/>
    <w:multiLevelType w:val="hybridMultilevel"/>
    <w:tmpl w:val="7D00DC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B3E08F8"/>
    <w:multiLevelType w:val="hybridMultilevel"/>
    <w:tmpl w:val="776E2FA8"/>
    <w:lvl w:ilvl="0" w:tplc="F9D6081C">
      <w:start w:val="8"/>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BB7F6C"/>
    <w:multiLevelType w:val="hybridMultilevel"/>
    <w:tmpl w:val="3C5C1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311240"/>
    <w:multiLevelType w:val="hybridMultilevel"/>
    <w:tmpl w:val="A01A7532"/>
    <w:lvl w:ilvl="0" w:tplc="000504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6FBA6F44"/>
    <w:multiLevelType w:val="hybridMultilevel"/>
    <w:tmpl w:val="8D8258E2"/>
    <w:lvl w:ilvl="0" w:tplc="5726E0FE">
      <w:numFmt w:val="bullet"/>
      <w:lvlText w:val=""/>
      <w:lvlJc w:val="left"/>
      <w:pPr>
        <w:ind w:left="1253" w:hanging="360"/>
      </w:pPr>
      <w:rPr>
        <w:rFonts w:ascii="Symbol" w:eastAsia="Times New Roman" w:hAnsi="Symbol" w:cs="Lucida Grande" w:hint="default"/>
        <w:i/>
        <w:color w:val="00000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0814BE3"/>
    <w:multiLevelType w:val="multilevel"/>
    <w:tmpl w:val="E6120262"/>
    <w:lvl w:ilvl="0">
      <w:start w:val="1"/>
      <w:numFmt w:val="upperRoman"/>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1860428"/>
    <w:multiLevelType w:val="multilevel"/>
    <w:tmpl w:val="2826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500745"/>
    <w:multiLevelType w:val="hybridMultilevel"/>
    <w:tmpl w:val="010442FC"/>
    <w:lvl w:ilvl="0" w:tplc="ECD8BE0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35281E"/>
    <w:multiLevelType w:val="hybridMultilevel"/>
    <w:tmpl w:val="9DA8D374"/>
    <w:lvl w:ilvl="0" w:tplc="674E81B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1"/>
  </w:num>
  <w:num w:numId="3">
    <w:abstractNumId w:val="31"/>
  </w:num>
  <w:num w:numId="4">
    <w:abstractNumId w:val="3"/>
  </w:num>
  <w:num w:numId="5">
    <w:abstractNumId w:val="21"/>
  </w:num>
  <w:num w:numId="6">
    <w:abstractNumId w:val="4"/>
  </w:num>
  <w:num w:numId="7">
    <w:abstractNumId w:val="29"/>
  </w:num>
  <w:num w:numId="8">
    <w:abstractNumId w:val="47"/>
  </w:num>
  <w:num w:numId="9">
    <w:abstractNumId w:val="17"/>
  </w:num>
  <w:num w:numId="10">
    <w:abstractNumId w:val="7"/>
  </w:num>
  <w:num w:numId="11">
    <w:abstractNumId w:val="6"/>
  </w:num>
  <w:num w:numId="12">
    <w:abstractNumId w:val="9"/>
  </w:num>
  <w:num w:numId="13">
    <w:abstractNumId w:val="25"/>
  </w:num>
  <w:num w:numId="14">
    <w:abstractNumId w:val="12"/>
  </w:num>
  <w:num w:numId="15">
    <w:abstractNumId w:val="15"/>
  </w:num>
  <w:num w:numId="16">
    <w:abstractNumId w:val="19"/>
  </w:num>
  <w:num w:numId="17">
    <w:abstractNumId w:val="2"/>
  </w:num>
  <w:num w:numId="18">
    <w:abstractNumId w:val="43"/>
  </w:num>
  <w:num w:numId="19">
    <w:abstractNumId w:val="33"/>
  </w:num>
  <w:num w:numId="20">
    <w:abstractNumId w:val="5"/>
  </w:num>
  <w:num w:numId="21">
    <w:abstractNumId w:val="8"/>
  </w:num>
  <w:num w:numId="22">
    <w:abstractNumId w:val="39"/>
  </w:num>
  <w:num w:numId="23">
    <w:abstractNumId w:val="36"/>
  </w:num>
  <w:num w:numId="24">
    <w:abstractNumId w:val="34"/>
  </w:num>
  <w:num w:numId="25">
    <w:abstractNumId w:val="10"/>
  </w:num>
  <w:num w:numId="26">
    <w:abstractNumId w:val="24"/>
  </w:num>
  <w:num w:numId="27">
    <w:abstractNumId w:val="18"/>
  </w:num>
  <w:num w:numId="28">
    <w:abstractNumId w:val="27"/>
  </w:num>
  <w:num w:numId="29">
    <w:abstractNumId w:val="13"/>
  </w:num>
  <w:num w:numId="30">
    <w:abstractNumId w:val="42"/>
  </w:num>
  <w:num w:numId="31">
    <w:abstractNumId w:val="16"/>
  </w:num>
  <w:num w:numId="32">
    <w:abstractNumId w:val="30"/>
  </w:num>
  <w:num w:numId="33">
    <w:abstractNumId w:val="28"/>
  </w:num>
  <w:num w:numId="34">
    <w:abstractNumId w:val="40"/>
  </w:num>
  <w:num w:numId="35">
    <w:abstractNumId w:val="1"/>
  </w:num>
  <w:num w:numId="36">
    <w:abstractNumId w:val="20"/>
  </w:num>
  <w:num w:numId="37">
    <w:abstractNumId w:val="23"/>
  </w:num>
  <w:num w:numId="38">
    <w:abstractNumId w:val="35"/>
  </w:num>
  <w:num w:numId="39">
    <w:abstractNumId w:val="45"/>
  </w:num>
  <w:num w:numId="40">
    <w:abstractNumId w:val="22"/>
  </w:num>
  <w:num w:numId="41">
    <w:abstractNumId w:val="37"/>
  </w:num>
  <w:num w:numId="42">
    <w:abstractNumId w:val="14"/>
  </w:num>
  <w:num w:numId="43">
    <w:abstractNumId w:val="26"/>
  </w:num>
  <w:num w:numId="44">
    <w:abstractNumId w:val="46"/>
  </w:num>
  <w:num w:numId="45">
    <w:abstractNumId w:val="38"/>
  </w:num>
  <w:num w:numId="46">
    <w:abstractNumId w:val="32"/>
  </w:num>
  <w:num w:numId="47">
    <w:abstractNumId w:val="41"/>
  </w:num>
  <w:num w:numId="48">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04"/>
    <w:rsid w:val="00001B0B"/>
    <w:rsid w:val="00002D65"/>
    <w:rsid w:val="00003C90"/>
    <w:rsid w:val="00014593"/>
    <w:rsid w:val="00015D38"/>
    <w:rsid w:val="00020B04"/>
    <w:rsid w:val="000233C9"/>
    <w:rsid w:val="000234FF"/>
    <w:rsid w:val="000275E1"/>
    <w:rsid w:val="0004127E"/>
    <w:rsid w:val="00045B7C"/>
    <w:rsid w:val="00053904"/>
    <w:rsid w:val="000543D8"/>
    <w:rsid w:val="00055C06"/>
    <w:rsid w:val="00062B7C"/>
    <w:rsid w:val="00064B35"/>
    <w:rsid w:val="0006758E"/>
    <w:rsid w:val="000703F1"/>
    <w:rsid w:val="00073D39"/>
    <w:rsid w:val="00075187"/>
    <w:rsid w:val="00076956"/>
    <w:rsid w:val="00077319"/>
    <w:rsid w:val="000820A1"/>
    <w:rsid w:val="00084546"/>
    <w:rsid w:val="00084EB3"/>
    <w:rsid w:val="000914F5"/>
    <w:rsid w:val="00092E47"/>
    <w:rsid w:val="000A1AB2"/>
    <w:rsid w:val="000C4544"/>
    <w:rsid w:val="000E6238"/>
    <w:rsid w:val="0010010D"/>
    <w:rsid w:val="001016B9"/>
    <w:rsid w:val="00110499"/>
    <w:rsid w:val="00113259"/>
    <w:rsid w:val="00115401"/>
    <w:rsid w:val="00117EC6"/>
    <w:rsid w:val="00120384"/>
    <w:rsid w:val="00123F33"/>
    <w:rsid w:val="00131D76"/>
    <w:rsid w:val="00142074"/>
    <w:rsid w:val="00143B31"/>
    <w:rsid w:val="00146B75"/>
    <w:rsid w:val="00162411"/>
    <w:rsid w:val="00164FD1"/>
    <w:rsid w:val="00170B70"/>
    <w:rsid w:val="00175975"/>
    <w:rsid w:val="00180D48"/>
    <w:rsid w:val="00180F6E"/>
    <w:rsid w:val="001873FC"/>
    <w:rsid w:val="00196EA5"/>
    <w:rsid w:val="001A14C5"/>
    <w:rsid w:val="001A5DA0"/>
    <w:rsid w:val="001A62E7"/>
    <w:rsid w:val="001A7536"/>
    <w:rsid w:val="001B10D1"/>
    <w:rsid w:val="001B1E2C"/>
    <w:rsid w:val="001B3510"/>
    <w:rsid w:val="001B4AA7"/>
    <w:rsid w:val="001C661C"/>
    <w:rsid w:val="001C7CBC"/>
    <w:rsid w:val="001D33A4"/>
    <w:rsid w:val="001D6FB5"/>
    <w:rsid w:val="001F36E1"/>
    <w:rsid w:val="001F62B5"/>
    <w:rsid w:val="001F66F0"/>
    <w:rsid w:val="00200452"/>
    <w:rsid w:val="0021338F"/>
    <w:rsid w:val="00215298"/>
    <w:rsid w:val="00215F13"/>
    <w:rsid w:val="00217689"/>
    <w:rsid w:val="00232CDB"/>
    <w:rsid w:val="00234160"/>
    <w:rsid w:val="00237170"/>
    <w:rsid w:val="00250BF3"/>
    <w:rsid w:val="002753AC"/>
    <w:rsid w:val="00282601"/>
    <w:rsid w:val="00284805"/>
    <w:rsid w:val="00287FDA"/>
    <w:rsid w:val="002947AD"/>
    <w:rsid w:val="002A1035"/>
    <w:rsid w:val="002A5A4B"/>
    <w:rsid w:val="002B4486"/>
    <w:rsid w:val="002C099A"/>
    <w:rsid w:val="002C41A9"/>
    <w:rsid w:val="002D46B4"/>
    <w:rsid w:val="002D6637"/>
    <w:rsid w:val="002D7DE5"/>
    <w:rsid w:val="002E4AD9"/>
    <w:rsid w:val="002F220D"/>
    <w:rsid w:val="002F4844"/>
    <w:rsid w:val="002F5467"/>
    <w:rsid w:val="002F551F"/>
    <w:rsid w:val="003002EE"/>
    <w:rsid w:val="00303293"/>
    <w:rsid w:val="003035D7"/>
    <w:rsid w:val="00304F73"/>
    <w:rsid w:val="00306506"/>
    <w:rsid w:val="00307298"/>
    <w:rsid w:val="00311A5C"/>
    <w:rsid w:val="0031249A"/>
    <w:rsid w:val="0032154B"/>
    <w:rsid w:val="00325A2F"/>
    <w:rsid w:val="00333D7C"/>
    <w:rsid w:val="003368E7"/>
    <w:rsid w:val="0036776E"/>
    <w:rsid w:val="00367D9B"/>
    <w:rsid w:val="003710F9"/>
    <w:rsid w:val="003723EB"/>
    <w:rsid w:val="00375CD3"/>
    <w:rsid w:val="00376179"/>
    <w:rsid w:val="0037773A"/>
    <w:rsid w:val="00383456"/>
    <w:rsid w:val="003A1382"/>
    <w:rsid w:val="003B5B07"/>
    <w:rsid w:val="003B7695"/>
    <w:rsid w:val="003B7E54"/>
    <w:rsid w:val="003C35A1"/>
    <w:rsid w:val="003C3A90"/>
    <w:rsid w:val="003C6A03"/>
    <w:rsid w:val="003D2117"/>
    <w:rsid w:val="003D60BD"/>
    <w:rsid w:val="003E0273"/>
    <w:rsid w:val="003E5ADC"/>
    <w:rsid w:val="003F049E"/>
    <w:rsid w:val="003F242A"/>
    <w:rsid w:val="003F2C12"/>
    <w:rsid w:val="00404036"/>
    <w:rsid w:val="004045D3"/>
    <w:rsid w:val="00436A1D"/>
    <w:rsid w:val="00444903"/>
    <w:rsid w:val="00444CDD"/>
    <w:rsid w:val="00446C4D"/>
    <w:rsid w:val="00450288"/>
    <w:rsid w:val="004646B5"/>
    <w:rsid w:val="00473447"/>
    <w:rsid w:val="00481E12"/>
    <w:rsid w:val="00492C14"/>
    <w:rsid w:val="0049504A"/>
    <w:rsid w:val="00496724"/>
    <w:rsid w:val="004A0981"/>
    <w:rsid w:val="004A748A"/>
    <w:rsid w:val="004B4A08"/>
    <w:rsid w:val="004C627E"/>
    <w:rsid w:val="004C6E24"/>
    <w:rsid w:val="004D4C64"/>
    <w:rsid w:val="004D511F"/>
    <w:rsid w:val="004D5173"/>
    <w:rsid w:val="004D6B83"/>
    <w:rsid w:val="004D6D8E"/>
    <w:rsid w:val="004E0CF1"/>
    <w:rsid w:val="004E1E42"/>
    <w:rsid w:val="004E49FB"/>
    <w:rsid w:val="004E64B9"/>
    <w:rsid w:val="004E7152"/>
    <w:rsid w:val="004F0900"/>
    <w:rsid w:val="004F4987"/>
    <w:rsid w:val="004F6909"/>
    <w:rsid w:val="00505F30"/>
    <w:rsid w:val="00507B89"/>
    <w:rsid w:val="00510D33"/>
    <w:rsid w:val="005148D8"/>
    <w:rsid w:val="00521DDB"/>
    <w:rsid w:val="00527E5D"/>
    <w:rsid w:val="00530CD7"/>
    <w:rsid w:val="00546129"/>
    <w:rsid w:val="0055218B"/>
    <w:rsid w:val="00555D64"/>
    <w:rsid w:val="00561846"/>
    <w:rsid w:val="00564B8F"/>
    <w:rsid w:val="005702B6"/>
    <w:rsid w:val="00577C97"/>
    <w:rsid w:val="00581F48"/>
    <w:rsid w:val="0058566A"/>
    <w:rsid w:val="00585B24"/>
    <w:rsid w:val="00585F19"/>
    <w:rsid w:val="005A1CA5"/>
    <w:rsid w:val="005A6FB0"/>
    <w:rsid w:val="005B437E"/>
    <w:rsid w:val="005B61A3"/>
    <w:rsid w:val="005C3924"/>
    <w:rsid w:val="005D244A"/>
    <w:rsid w:val="005E221E"/>
    <w:rsid w:val="005E304E"/>
    <w:rsid w:val="005E5C9B"/>
    <w:rsid w:val="005F3ECA"/>
    <w:rsid w:val="006021FC"/>
    <w:rsid w:val="00606019"/>
    <w:rsid w:val="00612590"/>
    <w:rsid w:val="00612FD9"/>
    <w:rsid w:val="00617C66"/>
    <w:rsid w:val="00617CAD"/>
    <w:rsid w:val="00620235"/>
    <w:rsid w:val="00623D94"/>
    <w:rsid w:val="00633AE1"/>
    <w:rsid w:val="00637346"/>
    <w:rsid w:val="00641AB8"/>
    <w:rsid w:val="00642D1E"/>
    <w:rsid w:val="00644604"/>
    <w:rsid w:val="00660305"/>
    <w:rsid w:val="00664720"/>
    <w:rsid w:val="006675D0"/>
    <w:rsid w:val="006758B0"/>
    <w:rsid w:val="006806B8"/>
    <w:rsid w:val="006943E4"/>
    <w:rsid w:val="0069464E"/>
    <w:rsid w:val="00697640"/>
    <w:rsid w:val="006C41FB"/>
    <w:rsid w:val="006C7A86"/>
    <w:rsid w:val="006D0DC1"/>
    <w:rsid w:val="006F7501"/>
    <w:rsid w:val="00701074"/>
    <w:rsid w:val="00702F38"/>
    <w:rsid w:val="007035D8"/>
    <w:rsid w:val="00703AD2"/>
    <w:rsid w:val="0071066E"/>
    <w:rsid w:val="0071196A"/>
    <w:rsid w:val="0071648F"/>
    <w:rsid w:val="007166CA"/>
    <w:rsid w:val="0072096E"/>
    <w:rsid w:val="007215E4"/>
    <w:rsid w:val="00726A4A"/>
    <w:rsid w:val="00726F89"/>
    <w:rsid w:val="007309D3"/>
    <w:rsid w:val="00736591"/>
    <w:rsid w:val="00737117"/>
    <w:rsid w:val="00751793"/>
    <w:rsid w:val="00752445"/>
    <w:rsid w:val="007530D1"/>
    <w:rsid w:val="00763CAA"/>
    <w:rsid w:val="007648B8"/>
    <w:rsid w:val="007776E0"/>
    <w:rsid w:val="0078124D"/>
    <w:rsid w:val="0078705E"/>
    <w:rsid w:val="00794174"/>
    <w:rsid w:val="0079572D"/>
    <w:rsid w:val="007A29AF"/>
    <w:rsid w:val="007B1074"/>
    <w:rsid w:val="007C0AE5"/>
    <w:rsid w:val="007C35C1"/>
    <w:rsid w:val="007C75FB"/>
    <w:rsid w:val="007E0C0C"/>
    <w:rsid w:val="007E0DFC"/>
    <w:rsid w:val="007E67E5"/>
    <w:rsid w:val="007E741C"/>
    <w:rsid w:val="007F1805"/>
    <w:rsid w:val="007F7848"/>
    <w:rsid w:val="00802147"/>
    <w:rsid w:val="00803093"/>
    <w:rsid w:val="008254F8"/>
    <w:rsid w:val="00826C6C"/>
    <w:rsid w:val="008277F1"/>
    <w:rsid w:val="00827E8D"/>
    <w:rsid w:val="00831BA7"/>
    <w:rsid w:val="0083701F"/>
    <w:rsid w:val="00846CFF"/>
    <w:rsid w:val="00850C77"/>
    <w:rsid w:val="00853325"/>
    <w:rsid w:val="00854B0A"/>
    <w:rsid w:val="008723E0"/>
    <w:rsid w:val="00874B37"/>
    <w:rsid w:val="00875C6E"/>
    <w:rsid w:val="00880AFD"/>
    <w:rsid w:val="00881D18"/>
    <w:rsid w:val="00884080"/>
    <w:rsid w:val="008852FC"/>
    <w:rsid w:val="008901FE"/>
    <w:rsid w:val="008A0C10"/>
    <w:rsid w:val="008A3A98"/>
    <w:rsid w:val="008A7D23"/>
    <w:rsid w:val="008B052B"/>
    <w:rsid w:val="008B3B00"/>
    <w:rsid w:val="008B4088"/>
    <w:rsid w:val="008B6E24"/>
    <w:rsid w:val="008C4BB3"/>
    <w:rsid w:val="008D1B6F"/>
    <w:rsid w:val="008F13F8"/>
    <w:rsid w:val="00901F3F"/>
    <w:rsid w:val="00923F89"/>
    <w:rsid w:val="00925B8F"/>
    <w:rsid w:val="009308F2"/>
    <w:rsid w:val="00932897"/>
    <w:rsid w:val="00933429"/>
    <w:rsid w:val="009367C9"/>
    <w:rsid w:val="009414EE"/>
    <w:rsid w:val="009422DE"/>
    <w:rsid w:val="009444BD"/>
    <w:rsid w:val="009451D5"/>
    <w:rsid w:val="00946913"/>
    <w:rsid w:val="00946F33"/>
    <w:rsid w:val="00947B97"/>
    <w:rsid w:val="00960225"/>
    <w:rsid w:val="00963FF9"/>
    <w:rsid w:val="009676EC"/>
    <w:rsid w:val="009702E8"/>
    <w:rsid w:val="00980AAA"/>
    <w:rsid w:val="0098128D"/>
    <w:rsid w:val="00985C5A"/>
    <w:rsid w:val="009974FF"/>
    <w:rsid w:val="009B0C32"/>
    <w:rsid w:val="009B2344"/>
    <w:rsid w:val="009B5F37"/>
    <w:rsid w:val="009B6346"/>
    <w:rsid w:val="009B6C37"/>
    <w:rsid w:val="009C015F"/>
    <w:rsid w:val="009C6DB5"/>
    <w:rsid w:val="009D0D33"/>
    <w:rsid w:val="009D22E5"/>
    <w:rsid w:val="009E5842"/>
    <w:rsid w:val="009F00A9"/>
    <w:rsid w:val="009F4C57"/>
    <w:rsid w:val="009F532B"/>
    <w:rsid w:val="00A00E53"/>
    <w:rsid w:val="00A1020E"/>
    <w:rsid w:val="00A12A0B"/>
    <w:rsid w:val="00A15BB2"/>
    <w:rsid w:val="00A276B6"/>
    <w:rsid w:val="00A27CFB"/>
    <w:rsid w:val="00A3378C"/>
    <w:rsid w:val="00A34B3C"/>
    <w:rsid w:val="00A403C3"/>
    <w:rsid w:val="00A50CDB"/>
    <w:rsid w:val="00A51418"/>
    <w:rsid w:val="00A544DF"/>
    <w:rsid w:val="00A638A4"/>
    <w:rsid w:val="00A63CF7"/>
    <w:rsid w:val="00A7350E"/>
    <w:rsid w:val="00A914FA"/>
    <w:rsid w:val="00A91640"/>
    <w:rsid w:val="00A9268A"/>
    <w:rsid w:val="00AA3B5D"/>
    <w:rsid w:val="00AB49BA"/>
    <w:rsid w:val="00AC117B"/>
    <w:rsid w:val="00AC3426"/>
    <w:rsid w:val="00AC5CF3"/>
    <w:rsid w:val="00AD1875"/>
    <w:rsid w:val="00AD3312"/>
    <w:rsid w:val="00AE2DCA"/>
    <w:rsid w:val="00AF17F3"/>
    <w:rsid w:val="00AF3B27"/>
    <w:rsid w:val="00B04DE7"/>
    <w:rsid w:val="00B05D8D"/>
    <w:rsid w:val="00B10E8F"/>
    <w:rsid w:val="00B115FA"/>
    <w:rsid w:val="00B1443E"/>
    <w:rsid w:val="00B1510A"/>
    <w:rsid w:val="00B23A64"/>
    <w:rsid w:val="00B311E8"/>
    <w:rsid w:val="00B400B2"/>
    <w:rsid w:val="00B42445"/>
    <w:rsid w:val="00B507A5"/>
    <w:rsid w:val="00B724A3"/>
    <w:rsid w:val="00B7340B"/>
    <w:rsid w:val="00B82565"/>
    <w:rsid w:val="00B835EE"/>
    <w:rsid w:val="00B90444"/>
    <w:rsid w:val="00B96459"/>
    <w:rsid w:val="00B9733B"/>
    <w:rsid w:val="00B97A57"/>
    <w:rsid w:val="00BA21EA"/>
    <w:rsid w:val="00BB367E"/>
    <w:rsid w:val="00BB4EF9"/>
    <w:rsid w:val="00BB7376"/>
    <w:rsid w:val="00BB7CB0"/>
    <w:rsid w:val="00BC2A86"/>
    <w:rsid w:val="00BC7133"/>
    <w:rsid w:val="00BD117D"/>
    <w:rsid w:val="00BD4D21"/>
    <w:rsid w:val="00BD4E3C"/>
    <w:rsid w:val="00BD6539"/>
    <w:rsid w:val="00BE42C9"/>
    <w:rsid w:val="00BF59F1"/>
    <w:rsid w:val="00C0353A"/>
    <w:rsid w:val="00C10876"/>
    <w:rsid w:val="00C2011B"/>
    <w:rsid w:val="00C37E0A"/>
    <w:rsid w:val="00C42DE8"/>
    <w:rsid w:val="00C527B8"/>
    <w:rsid w:val="00C53342"/>
    <w:rsid w:val="00C56B6A"/>
    <w:rsid w:val="00C571C5"/>
    <w:rsid w:val="00C64D52"/>
    <w:rsid w:val="00C65D38"/>
    <w:rsid w:val="00C665B1"/>
    <w:rsid w:val="00C66EED"/>
    <w:rsid w:val="00C700A6"/>
    <w:rsid w:val="00C707FF"/>
    <w:rsid w:val="00C72677"/>
    <w:rsid w:val="00C74ABF"/>
    <w:rsid w:val="00C800F1"/>
    <w:rsid w:val="00C8684A"/>
    <w:rsid w:val="00C93F55"/>
    <w:rsid w:val="00CB421C"/>
    <w:rsid w:val="00CB693C"/>
    <w:rsid w:val="00CB790F"/>
    <w:rsid w:val="00CC3DE8"/>
    <w:rsid w:val="00CC4C96"/>
    <w:rsid w:val="00CD1F00"/>
    <w:rsid w:val="00CD308E"/>
    <w:rsid w:val="00CD62CB"/>
    <w:rsid w:val="00CE1DBD"/>
    <w:rsid w:val="00CE3CA7"/>
    <w:rsid w:val="00CE4D58"/>
    <w:rsid w:val="00CE792D"/>
    <w:rsid w:val="00CE7F2F"/>
    <w:rsid w:val="00CF18F0"/>
    <w:rsid w:val="00CF1903"/>
    <w:rsid w:val="00D0047F"/>
    <w:rsid w:val="00D0770A"/>
    <w:rsid w:val="00D11313"/>
    <w:rsid w:val="00D1491A"/>
    <w:rsid w:val="00D16B51"/>
    <w:rsid w:val="00D21522"/>
    <w:rsid w:val="00D21A31"/>
    <w:rsid w:val="00D21C8A"/>
    <w:rsid w:val="00D256EB"/>
    <w:rsid w:val="00D31E94"/>
    <w:rsid w:val="00D33D85"/>
    <w:rsid w:val="00D366B0"/>
    <w:rsid w:val="00D41E5E"/>
    <w:rsid w:val="00D501F4"/>
    <w:rsid w:val="00D50BFD"/>
    <w:rsid w:val="00D5767C"/>
    <w:rsid w:val="00D65E31"/>
    <w:rsid w:val="00D857CE"/>
    <w:rsid w:val="00D85AB5"/>
    <w:rsid w:val="00D8612D"/>
    <w:rsid w:val="00D87D91"/>
    <w:rsid w:val="00D95A86"/>
    <w:rsid w:val="00D962CF"/>
    <w:rsid w:val="00D97BE7"/>
    <w:rsid w:val="00DA636C"/>
    <w:rsid w:val="00DA7044"/>
    <w:rsid w:val="00DC1A6E"/>
    <w:rsid w:val="00DC7A10"/>
    <w:rsid w:val="00DD4E46"/>
    <w:rsid w:val="00DD4EE9"/>
    <w:rsid w:val="00DD6AD5"/>
    <w:rsid w:val="00DD6B9C"/>
    <w:rsid w:val="00DE262B"/>
    <w:rsid w:val="00DE5F90"/>
    <w:rsid w:val="00DF4D2C"/>
    <w:rsid w:val="00DF64C0"/>
    <w:rsid w:val="00DF6FEA"/>
    <w:rsid w:val="00E16A81"/>
    <w:rsid w:val="00E207B0"/>
    <w:rsid w:val="00E21371"/>
    <w:rsid w:val="00E22526"/>
    <w:rsid w:val="00E3626C"/>
    <w:rsid w:val="00E36662"/>
    <w:rsid w:val="00E44D74"/>
    <w:rsid w:val="00E5370C"/>
    <w:rsid w:val="00E5624E"/>
    <w:rsid w:val="00E6610E"/>
    <w:rsid w:val="00E66900"/>
    <w:rsid w:val="00E67BF7"/>
    <w:rsid w:val="00E839F6"/>
    <w:rsid w:val="00E87881"/>
    <w:rsid w:val="00E9447F"/>
    <w:rsid w:val="00E9569E"/>
    <w:rsid w:val="00EA38A4"/>
    <w:rsid w:val="00EB4AD2"/>
    <w:rsid w:val="00EB6A9C"/>
    <w:rsid w:val="00EB6C4B"/>
    <w:rsid w:val="00EB6C82"/>
    <w:rsid w:val="00EB7DFD"/>
    <w:rsid w:val="00ED04EC"/>
    <w:rsid w:val="00ED2165"/>
    <w:rsid w:val="00ED2A76"/>
    <w:rsid w:val="00ED6331"/>
    <w:rsid w:val="00ED791B"/>
    <w:rsid w:val="00EE017C"/>
    <w:rsid w:val="00EE2ED0"/>
    <w:rsid w:val="00EE4E04"/>
    <w:rsid w:val="00EF3596"/>
    <w:rsid w:val="00F05090"/>
    <w:rsid w:val="00F13093"/>
    <w:rsid w:val="00F151F5"/>
    <w:rsid w:val="00F31C70"/>
    <w:rsid w:val="00F32693"/>
    <w:rsid w:val="00F35802"/>
    <w:rsid w:val="00F43E8E"/>
    <w:rsid w:val="00F46B33"/>
    <w:rsid w:val="00F55AA1"/>
    <w:rsid w:val="00F76237"/>
    <w:rsid w:val="00F822AB"/>
    <w:rsid w:val="00FA1B37"/>
    <w:rsid w:val="00FB10FA"/>
    <w:rsid w:val="00FB3437"/>
    <w:rsid w:val="00FC30A5"/>
    <w:rsid w:val="00FD60FC"/>
    <w:rsid w:val="00FE2A63"/>
    <w:rsid w:val="00FE3617"/>
    <w:rsid w:val="00FE6C41"/>
    <w:rsid w:val="00FF5318"/>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C6FF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Title" w:qFormat="1"/>
    <w:lsdException w:name="Strong" w:uiPriority="22" w:qFormat="1"/>
    <w:lsdException w:name="Emphasis" w:uiPriority="20" w:qFormat="1"/>
    <w:lsdException w:name="Normal (Web)" w:uiPriority="99"/>
    <w:lsdException w:name="Table Grid" w:uiPriority="59"/>
    <w:lsdException w:name="List Paragraph" w:uiPriority="34" w:qFormat="1"/>
  </w:latentStyles>
  <w:style w:type="paragraph" w:default="1" w:styleId="Normal">
    <w:name w:val="Normal"/>
    <w:qFormat/>
    <w:rsid w:val="00932897"/>
    <w:rPr>
      <w:sz w:val="24"/>
    </w:rPr>
  </w:style>
  <w:style w:type="paragraph" w:styleId="Heading1">
    <w:name w:val="heading 1"/>
    <w:basedOn w:val="Normal"/>
    <w:next w:val="Normal"/>
    <w:link w:val="Heading1Char"/>
    <w:qFormat/>
    <w:rsid w:val="00E34370"/>
    <w:pPr>
      <w:keepNext/>
      <w:spacing w:before="240" w:after="60"/>
      <w:outlineLvl w:val="0"/>
    </w:pPr>
    <w:rPr>
      <w:rFonts w:ascii="Helvetica" w:eastAsia="Times New Roman" w:hAnsi="Helvetica"/>
      <w:b/>
      <w:sz w:val="28"/>
      <w:szCs w:val="24"/>
      <w:lang w:val="x-none" w:eastAsia="x-none"/>
    </w:rPr>
  </w:style>
  <w:style w:type="paragraph" w:styleId="Heading2">
    <w:name w:val="heading 2"/>
    <w:basedOn w:val="Normal"/>
    <w:next w:val="Normal"/>
    <w:link w:val="Heading2Char"/>
    <w:qFormat/>
    <w:rsid w:val="00533C81"/>
    <w:pPr>
      <w:keepNext/>
      <w:tabs>
        <w:tab w:val="left" w:pos="5840"/>
        <w:tab w:val="left" w:pos="6020"/>
      </w:tabs>
      <w:spacing w:line="240" w:lineRule="atLeast"/>
      <w:ind w:left="1080" w:right="-1260" w:hanging="180"/>
      <w:outlineLvl w:val="1"/>
    </w:pPr>
    <w:rPr>
      <w:rFonts w:eastAsia="Times New Roman"/>
      <w:b/>
      <w:szCs w:val="24"/>
      <w:lang w:val="x-none" w:eastAsia="x-none"/>
    </w:rPr>
  </w:style>
  <w:style w:type="paragraph" w:styleId="Heading3">
    <w:name w:val="heading 3"/>
    <w:basedOn w:val="Normal"/>
    <w:next w:val="Normal"/>
    <w:link w:val="Heading3Char"/>
    <w:qFormat/>
    <w:rsid w:val="00533C81"/>
    <w:pPr>
      <w:keepNext/>
      <w:spacing w:after="80"/>
      <w:ind w:left="1440" w:right="-720" w:hanging="533"/>
      <w:outlineLvl w:val="2"/>
    </w:pPr>
    <w:rPr>
      <w:rFonts w:eastAsia="Times New Roman"/>
      <w:b/>
      <w:i/>
      <w:szCs w:val="24"/>
      <w:lang w:val="x-none" w:eastAsia="x-none"/>
    </w:rPr>
  </w:style>
  <w:style w:type="paragraph" w:styleId="Heading4">
    <w:name w:val="heading 4"/>
    <w:basedOn w:val="Normal"/>
    <w:next w:val="Normal"/>
    <w:link w:val="Heading4Char"/>
    <w:qFormat/>
    <w:rsid w:val="00533C81"/>
    <w:pPr>
      <w:keepNext/>
      <w:spacing w:after="80"/>
      <w:ind w:left="1440" w:right="-900" w:hanging="533"/>
      <w:outlineLvl w:val="3"/>
    </w:pPr>
    <w:rPr>
      <w:rFonts w:eastAsia="Times New Roman"/>
      <w:b/>
      <w:i/>
      <w:szCs w:val="24"/>
      <w:lang w:val="x-none" w:eastAsia="x-none"/>
    </w:rPr>
  </w:style>
  <w:style w:type="paragraph" w:styleId="Heading5">
    <w:name w:val="heading 5"/>
    <w:basedOn w:val="Normal"/>
    <w:next w:val="Normal"/>
    <w:link w:val="Heading5Char"/>
    <w:qFormat/>
    <w:rsid w:val="00533C81"/>
    <w:pPr>
      <w:keepNext/>
      <w:tabs>
        <w:tab w:val="left" w:pos="540"/>
      </w:tabs>
      <w:ind w:right="-720"/>
      <w:outlineLvl w:val="4"/>
    </w:pPr>
    <w:rPr>
      <w:rFonts w:eastAsia="Times New Roman"/>
      <w:b/>
      <w:smallCaps/>
      <w:szCs w:val="24"/>
      <w:lang w:val="x-none" w:eastAsia="x-none"/>
    </w:rPr>
  </w:style>
  <w:style w:type="paragraph" w:styleId="Heading6">
    <w:name w:val="heading 6"/>
    <w:basedOn w:val="Normal"/>
    <w:next w:val="Normal"/>
    <w:link w:val="Heading6Char"/>
    <w:unhideWhenUsed/>
    <w:qFormat/>
    <w:rsid w:val="007E1BC1"/>
    <w:pPr>
      <w:spacing w:before="240" w:after="60"/>
      <w:outlineLvl w:val="5"/>
    </w:pPr>
    <w:rPr>
      <w:rFonts w:ascii="Cambria" w:eastAsia="Times New Roman" w:hAnsi="Cambria"/>
      <w:b/>
      <w:bCs/>
      <w:sz w:val="22"/>
      <w:szCs w:val="22"/>
      <w:lang w:val="x-none" w:eastAsia="x-none"/>
    </w:rPr>
  </w:style>
  <w:style w:type="paragraph" w:styleId="Heading7">
    <w:name w:val="heading 7"/>
    <w:basedOn w:val="Normal"/>
    <w:next w:val="Normal"/>
    <w:link w:val="Heading7Char"/>
    <w:qFormat/>
    <w:rsid w:val="00533C81"/>
    <w:pPr>
      <w:keepNext/>
      <w:ind w:left="540" w:right="-720"/>
      <w:outlineLvl w:val="6"/>
    </w:pPr>
    <w:rPr>
      <w:rFonts w:eastAsia="Times New Roman"/>
      <w:b/>
      <w:smallCaps/>
      <w:szCs w:val="24"/>
      <w:lang w:val="x-none" w:eastAsia="x-none"/>
    </w:rPr>
  </w:style>
  <w:style w:type="paragraph" w:styleId="Heading8">
    <w:name w:val="heading 8"/>
    <w:basedOn w:val="Normal"/>
    <w:next w:val="Normal"/>
    <w:link w:val="Heading8Char"/>
    <w:qFormat/>
    <w:rsid w:val="00533C81"/>
    <w:pPr>
      <w:keepNext/>
      <w:ind w:left="900"/>
      <w:outlineLvl w:val="7"/>
    </w:pPr>
    <w:rPr>
      <w:rFonts w:eastAsia="Times New Roman"/>
      <w:b/>
      <w:szCs w:val="24"/>
      <w:lang w:val="x-none" w:eastAsia="x-none"/>
    </w:rPr>
  </w:style>
  <w:style w:type="paragraph" w:styleId="Heading9">
    <w:name w:val="heading 9"/>
    <w:basedOn w:val="Normal"/>
    <w:next w:val="Normal"/>
    <w:link w:val="Heading9Char"/>
    <w:unhideWhenUsed/>
    <w:qFormat/>
    <w:rsid w:val="00BC3F81"/>
    <w:pPr>
      <w:spacing w:before="240" w:after="60"/>
      <w:outlineLvl w:val="8"/>
    </w:pPr>
    <w:rPr>
      <w:rFonts w:ascii="Calibri" w:eastAsia="Times New Roman"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4370"/>
    <w:rPr>
      <w:rFonts w:ascii="Helvetica" w:eastAsia="Times New Roman" w:hAnsi="Helvetica"/>
      <w:b/>
      <w:sz w:val="28"/>
      <w:szCs w:val="24"/>
    </w:rPr>
  </w:style>
  <w:style w:type="character" w:customStyle="1" w:styleId="Heading2Char">
    <w:name w:val="Heading 2 Char"/>
    <w:link w:val="Heading2"/>
    <w:rsid w:val="00533C81"/>
    <w:rPr>
      <w:rFonts w:eastAsia="Times New Roman"/>
      <w:b/>
      <w:sz w:val="24"/>
      <w:szCs w:val="24"/>
    </w:rPr>
  </w:style>
  <w:style w:type="character" w:customStyle="1" w:styleId="Heading3Char">
    <w:name w:val="Heading 3 Char"/>
    <w:link w:val="Heading3"/>
    <w:rsid w:val="00533C81"/>
    <w:rPr>
      <w:rFonts w:eastAsia="Times New Roman"/>
      <w:b/>
      <w:i/>
      <w:sz w:val="24"/>
      <w:szCs w:val="24"/>
    </w:rPr>
  </w:style>
  <w:style w:type="character" w:customStyle="1" w:styleId="Heading4Char">
    <w:name w:val="Heading 4 Char"/>
    <w:link w:val="Heading4"/>
    <w:rsid w:val="00533C81"/>
    <w:rPr>
      <w:rFonts w:eastAsia="Times New Roman"/>
      <w:b/>
      <w:i/>
      <w:sz w:val="24"/>
      <w:szCs w:val="24"/>
    </w:rPr>
  </w:style>
  <w:style w:type="character" w:customStyle="1" w:styleId="Heading5Char">
    <w:name w:val="Heading 5 Char"/>
    <w:link w:val="Heading5"/>
    <w:rsid w:val="00533C81"/>
    <w:rPr>
      <w:rFonts w:eastAsia="Times New Roman"/>
      <w:b/>
      <w:smallCaps/>
      <w:sz w:val="24"/>
      <w:szCs w:val="24"/>
    </w:rPr>
  </w:style>
  <w:style w:type="character" w:customStyle="1" w:styleId="Heading6Char">
    <w:name w:val="Heading 6 Char"/>
    <w:link w:val="Heading6"/>
    <w:rsid w:val="007E1BC1"/>
    <w:rPr>
      <w:rFonts w:ascii="Cambria" w:eastAsia="Times New Roman" w:hAnsi="Cambria" w:cs="Times New Roman"/>
      <w:b/>
      <w:bCs/>
      <w:sz w:val="22"/>
      <w:szCs w:val="22"/>
    </w:rPr>
  </w:style>
  <w:style w:type="character" w:customStyle="1" w:styleId="Heading7Char">
    <w:name w:val="Heading 7 Char"/>
    <w:link w:val="Heading7"/>
    <w:rsid w:val="00533C81"/>
    <w:rPr>
      <w:rFonts w:eastAsia="Times New Roman"/>
      <w:b/>
      <w:smallCaps/>
      <w:sz w:val="24"/>
      <w:szCs w:val="24"/>
    </w:rPr>
  </w:style>
  <w:style w:type="character" w:customStyle="1" w:styleId="Heading8Char">
    <w:name w:val="Heading 8 Char"/>
    <w:link w:val="Heading8"/>
    <w:rsid w:val="00533C81"/>
    <w:rPr>
      <w:rFonts w:eastAsia="Times New Roman"/>
      <w:b/>
      <w:sz w:val="24"/>
      <w:szCs w:val="24"/>
    </w:rPr>
  </w:style>
  <w:style w:type="character" w:customStyle="1" w:styleId="Heading9Char">
    <w:name w:val="Heading 9 Char"/>
    <w:link w:val="Heading9"/>
    <w:semiHidden/>
    <w:rsid w:val="00BC3F81"/>
    <w:rPr>
      <w:rFonts w:ascii="Calibri" w:eastAsia="Times New Roman" w:hAnsi="Calibri" w:cs="Times New Roman"/>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rsid w:val="00053904"/>
    <w:pPr>
      <w:shd w:val="clear" w:color="auto" w:fill="000080"/>
    </w:pPr>
    <w:rPr>
      <w:rFonts w:ascii="Tahoma" w:hAnsi="Tahoma" w:cs="Tahoma"/>
      <w:sz w:val="20"/>
    </w:rPr>
  </w:style>
  <w:style w:type="character" w:styleId="CommentReference">
    <w:name w:val="annotation reference"/>
    <w:semiHidden/>
    <w:rsid w:val="00AF3358"/>
    <w:rPr>
      <w:sz w:val="16"/>
      <w:szCs w:val="16"/>
    </w:rPr>
  </w:style>
  <w:style w:type="paragraph" w:styleId="CommentText">
    <w:name w:val="annotation text"/>
    <w:basedOn w:val="Normal"/>
    <w:semiHidden/>
    <w:rsid w:val="00AF3358"/>
    <w:rPr>
      <w:sz w:val="20"/>
    </w:rPr>
  </w:style>
  <w:style w:type="paragraph" w:styleId="CommentSubject">
    <w:name w:val="annotation subject"/>
    <w:basedOn w:val="CommentText"/>
    <w:next w:val="CommentText"/>
    <w:semiHidden/>
    <w:rsid w:val="00AF3358"/>
    <w:rPr>
      <w:b/>
      <w:bCs/>
    </w:rPr>
  </w:style>
  <w:style w:type="paragraph" w:styleId="BalloonText">
    <w:name w:val="Balloon Text"/>
    <w:basedOn w:val="Normal"/>
    <w:link w:val="BalloonTextChar"/>
    <w:uiPriority w:val="99"/>
    <w:semiHidden/>
    <w:rsid w:val="00AF3358"/>
    <w:rPr>
      <w:rFonts w:ascii="Tahoma" w:hAnsi="Tahoma"/>
      <w:sz w:val="16"/>
      <w:szCs w:val="16"/>
      <w:lang w:val="x-none" w:eastAsia="x-none"/>
    </w:rPr>
  </w:style>
  <w:style w:type="character" w:customStyle="1" w:styleId="BalloonTextChar">
    <w:name w:val="Balloon Text Char"/>
    <w:link w:val="BalloonText"/>
    <w:uiPriority w:val="99"/>
    <w:semiHidden/>
    <w:rsid w:val="00533C81"/>
    <w:rPr>
      <w:rFonts w:ascii="Tahoma" w:hAnsi="Tahoma" w:cs="Tahoma"/>
      <w:sz w:val="16"/>
      <w:szCs w:val="16"/>
    </w:rPr>
  </w:style>
  <w:style w:type="paragraph" w:styleId="Header">
    <w:name w:val="header"/>
    <w:basedOn w:val="Normal"/>
    <w:rsid w:val="00563F76"/>
    <w:pPr>
      <w:tabs>
        <w:tab w:val="center" w:pos="4320"/>
        <w:tab w:val="right" w:pos="8640"/>
      </w:tabs>
    </w:pPr>
  </w:style>
  <w:style w:type="table" w:styleId="TableGrid">
    <w:name w:val="Table Grid"/>
    <w:basedOn w:val="TableNormal"/>
    <w:uiPriority w:val="59"/>
    <w:rsid w:val="007E1BC1"/>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1BC1"/>
    <w:pPr>
      <w:suppressAutoHyphens/>
      <w:spacing w:after="120"/>
      <w:ind w:left="720"/>
      <w:contextualSpacing/>
      <w:jc w:val="both"/>
    </w:pPr>
    <w:rPr>
      <w:rFonts w:ascii="Times New Roman" w:eastAsia="Times New Roman" w:hAnsi="Times New Roman" w:cs="Calibri"/>
      <w:szCs w:val="24"/>
      <w:lang w:eastAsia="ar-SA"/>
    </w:rPr>
  </w:style>
  <w:style w:type="paragraph" w:styleId="BodyTextIndent3">
    <w:name w:val="Body Text Indent 3"/>
    <w:basedOn w:val="Normal"/>
    <w:link w:val="BodyTextIndent3Char"/>
    <w:rsid w:val="004D5BD1"/>
    <w:pPr>
      <w:ind w:left="1800" w:hanging="540"/>
    </w:pPr>
    <w:rPr>
      <w:rFonts w:eastAsia="Times New Roman"/>
      <w:szCs w:val="24"/>
      <w:lang w:val="x-none" w:eastAsia="x-none"/>
    </w:rPr>
  </w:style>
  <w:style w:type="character" w:customStyle="1" w:styleId="BodyTextIndent3Char">
    <w:name w:val="Body Text Indent 3 Char"/>
    <w:link w:val="BodyTextIndent3"/>
    <w:rsid w:val="004D5BD1"/>
    <w:rPr>
      <w:rFonts w:eastAsia="Times New Roman"/>
      <w:sz w:val="24"/>
      <w:szCs w:val="24"/>
    </w:rPr>
  </w:style>
  <w:style w:type="character" w:styleId="EndnoteReference">
    <w:name w:val="endnote reference"/>
    <w:rsid w:val="00533C81"/>
    <w:rPr>
      <w:vertAlign w:val="superscript"/>
    </w:rPr>
  </w:style>
  <w:style w:type="character" w:styleId="FootnoteReference">
    <w:name w:val="footnote reference"/>
    <w:rsid w:val="00533C81"/>
    <w:rPr>
      <w:vertAlign w:val="superscript"/>
    </w:rPr>
  </w:style>
  <w:style w:type="paragraph" w:styleId="FootnoteText">
    <w:name w:val="footnote text"/>
    <w:basedOn w:val="Normal"/>
    <w:link w:val="FootnoteTextChar"/>
    <w:rsid w:val="00533C81"/>
    <w:rPr>
      <w:rFonts w:eastAsia="Times New Roman"/>
      <w:sz w:val="20"/>
      <w:szCs w:val="24"/>
      <w:lang w:val="x-none" w:eastAsia="x-none"/>
    </w:rPr>
  </w:style>
  <w:style w:type="character" w:customStyle="1" w:styleId="FootnoteTextChar">
    <w:name w:val="Footnote Text Char"/>
    <w:link w:val="FootnoteText"/>
    <w:rsid w:val="00533C81"/>
    <w:rPr>
      <w:rFonts w:eastAsia="Times New Roman"/>
      <w:szCs w:val="24"/>
    </w:rPr>
  </w:style>
  <w:style w:type="paragraph" w:styleId="BodyText2">
    <w:name w:val="Body Text 2"/>
    <w:basedOn w:val="Normal"/>
    <w:link w:val="BodyText2Char"/>
    <w:rsid w:val="00533C81"/>
    <w:pPr>
      <w:ind w:left="1620" w:hanging="36"/>
    </w:pPr>
    <w:rPr>
      <w:rFonts w:eastAsia="Times New Roman"/>
      <w:szCs w:val="24"/>
      <w:lang w:val="x-none" w:eastAsia="x-none"/>
    </w:rPr>
  </w:style>
  <w:style w:type="character" w:customStyle="1" w:styleId="BodyText2Char">
    <w:name w:val="Body Text 2 Char"/>
    <w:link w:val="BodyText2"/>
    <w:rsid w:val="00533C81"/>
    <w:rPr>
      <w:rFonts w:eastAsia="Times New Roman"/>
      <w:sz w:val="24"/>
      <w:szCs w:val="24"/>
    </w:rPr>
  </w:style>
  <w:style w:type="paragraph" w:styleId="BlockText">
    <w:name w:val="Block Text"/>
    <w:basedOn w:val="Normal"/>
    <w:rsid w:val="00533C81"/>
    <w:pPr>
      <w:spacing w:after="80"/>
      <w:ind w:left="907" w:right="-1267"/>
    </w:pPr>
    <w:rPr>
      <w:rFonts w:eastAsia="Times New Roman"/>
      <w:szCs w:val="24"/>
    </w:rPr>
  </w:style>
  <w:style w:type="paragraph" w:styleId="BodyTextIndent2">
    <w:name w:val="Body Text Indent 2"/>
    <w:basedOn w:val="Normal"/>
    <w:link w:val="BodyTextIndent2Char"/>
    <w:rsid w:val="00533C81"/>
    <w:pPr>
      <w:ind w:left="3240" w:hanging="2340"/>
    </w:pPr>
    <w:rPr>
      <w:rFonts w:eastAsia="Times New Roman"/>
      <w:szCs w:val="24"/>
      <w:lang w:val="x-none" w:eastAsia="x-none"/>
    </w:rPr>
  </w:style>
  <w:style w:type="character" w:customStyle="1" w:styleId="BodyTextIndent2Char">
    <w:name w:val="Body Text Indent 2 Char"/>
    <w:link w:val="BodyTextIndent2"/>
    <w:rsid w:val="00533C81"/>
    <w:rPr>
      <w:rFonts w:eastAsia="Times New Roman"/>
      <w:sz w:val="24"/>
      <w:szCs w:val="24"/>
    </w:rPr>
  </w:style>
  <w:style w:type="paragraph" w:styleId="BodyText">
    <w:name w:val="Body Text"/>
    <w:basedOn w:val="Normal"/>
    <w:link w:val="BodyTextChar"/>
    <w:rsid w:val="00533C81"/>
    <w:pPr>
      <w:jc w:val="center"/>
    </w:pPr>
    <w:rPr>
      <w:rFonts w:eastAsia="Times New Roman"/>
      <w:b/>
      <w:sz w:val="20"/>
      <w:szCs w:val="24"/>
      <w:lang w:val="x-none" w:eastAsia="x-none"/>
    </w:rPr>
  </w:style>
  <w:style w:type="character" w:customStyle="1" w:styleId="BodyTextChar">
    <w:name w:val="Body Text Char"/>
    <w:link w:val="BodyText"/>
    <w:rsid w:val="00533C81"/>
    <w:rPr>
      <w:rFonts w:eastAsia="Times New Roman"/>
      <w:b/>
      <w:szCs w:val="24"/>
    </w:rPr>
  </w:style>
  <w:style w:type="paragraph" w:styleId="BodyTextIndent">
    <w:name w:val="Body Text Indent"/>
    <w:basedOn w:val="Normal"/>
    <w:link w:val="BodyTextIndentChar"/>
    <w:rsid w:val="00533C81"/>
    <w:pPr>
      <w:ind w:left="1440"/>
    </w:pPr>
    <w:rPr>
      <w:rFonts w:eastAsia="Times New Roman"/>
      <w:szCs w:val="24"/>
      <w:lang w:val="x-none" w:eastAsia="x-none"/>
    </w:rPr>
  </w:style>
  <w:style w:type="character" w:customStyle="1" w:styleId="BodyTextIndentChar">
    <w:name w:val="Body Text Indent Char"/>
    <w:link w:val="BodyTextIndent"/>
    <w:rsid w:val="00533C81"/>
    <w:rPr>
      <w:rFonts w:eastAsia="Times New Roman"/>
      <w:sz w:val="24"/>
      <w:szCs w:val="24"/>
    </w:rPr>
  </w:style>
  <w:style w:type="paragraph" w:styleId="Title">
    <w:name w:val="Title"/>
    <w:basedOn w:val="Normal"/>
    <w:link w:val="TitleChar"/>
    <w:qFormat/>
    <w:rsid w:val="00533C81"/>
    <w:pPr>
      <w:ind w:left="540" w:hanging="540"/>
      <w:jc w:val="center"/>
    </w:pPr>
    <w:rPr>
      <w:rFonts w:eastAsia="Times New Roman"/>
      <w:b/>
      <w:smallCaps/>
      <w:sz w:val="48"/>
      <w:szCs w:val="24"/>
      <w:lang w:val="x-none" w:eastAsia="x-none"/>
    </w:rPr>
  </w:style>
  <w:style w:type="character" w:customStyle="1" w:styleId="TitleChar">
    <w:name w:val="Title Char"/>
    <w:link w:val="Title"/>
    <w:rsid w:val="00533C81"/>
    <w:rPr>
      <w:rFonts w:eastAsia="Times New Roman"/>
      <w:b/>
      <w:smallCaps/>
      <w:sz w:val="48"/>
      <w:szCs w:val="24"/>
    </w:rPr>
  </w:style>
  <w:style w:type="paragraph" w:customStyle="1" w:styleId="Headline">
    <w:name w:val="Headline"/>
    <w:rsid w:val="00533C81"/>
    <w:rPr>
      <w:rFonts w:eastAsia="Times New Roman"/>
      <w:b/>
      <w:sz w:val="60"/>
      <w:szCs w:val="24"/>
    </w:rPr>
  </w:style>
  <w:style w:type="character" w:styleId="Hyperlink">
    <w:name w:val="Hyperlink"/>
    <w:rsid w:val="00533C81"/>
    <w:rPr>
      <w:color w:val="0000FF"/>
      <w:u w:val="single"/>
    </w:rPr>
  </w:style>
  <w:style w:type="character" w:styleId="FollowedHyperlink">
    <w:name w:val="FollowedHyperlink"/>
    <w:rsid w:val="00533C81"/>
    <w:rPr>
      <w:color w:val="800080"/>
      <w:u w:val="single"/>
    </w:rPr>
  </w:style>
  <w:style w:type="paragraph" w:customStyle="1" w:styleId="Author">
    <w:name w:val="Author"/>
    <w:basedOn w:val="Normal"/>
    <w:rsid w:val="00533C81"/>
    <w:pPr>
      <w:jc w:val="center"/>
    </w:pPr>
    <w:rPr>
      <w:rFonts w:ascii="Times New Roman" w:eastAsia="Times New Roman" w:hAnsi="Times New Roman"/>
      <w:sz w:val="22"/>
      <w:szCs w:val="24"/>
    </w:rPr>
  </w:style>
  <w:style w:type="paragraph" w:customStyle="1" w:styleId="Style1">
    <w:name w:val="Style1"/>
    <w:basedOn w:val="Title"/>
    <w:rsid w:val="00533C81"/>
    <w:pPr>
      <w:spacing w:before="240" w:after="60"/>
      <w:ind w:left="360" w:firstLine="0"/>
      <w:outlineLvl w:val="0"/>
    </w:pPr>
    <w:rPr>
      <w:rFonts w:ascii="Times New Roman" w:hAnsi="Times New Roman"/>
      <w:smallCaps w:val="0"/>
      <w:kern w:val="28"/>
      <w:szCs w:val="32"/>
    </w:rPr>
  </w:style>
  <w:style w:type="paragraph" w:customStyle="1" w:styleId="MainBodyHeadings">
    <w:name w:val="MainBody Headings"/>
    <w:basedOn w:val="Normal"/>
    <w:rsid w:val="00533C81"/>
    <w:pPr>
      <w:tabs>
        <w:tab w:val="left" w:pos="1440"/>
      </w:tabs>
      <w:spacing w:line="480" w:lineRule="auto"/>
      <w:jc w:val="center"/>
    </w:pPr>
    <w:rPr>
      <w:rFonts w:ascii="Times New Roman" w:eastAsia="Times New Roman" w:hAnsi="Times New Roman"/>
      <w:b/>
      <w:caps/>
      <w:sz w:val="28"/>
      <w:szCs w:val="24"/>
    </w:rPr>
  </w:style>
  <w:style w:type="paragraph" w:styleId="TOC2">
    <w:name w:val="toc 2"/>
    <w:basedOn w:val="Normal"/>
    <w:next w:val="Normal"/>
    <w:autoRedefine/>
    <w:uiPriority w:val="39"/>
    <w:unhideWhenUsed/>
    <w:rsid w:val="00533C81"/>
    <w:rPr>
      <w:rFonts w:ascii="Cambria" w:eastAsia="Cambria" w:hAnsi="Cambria"/>
      <w:sz w:val="22"/>
      <w:szCs w:val="22"/>
    </w:rPr>
  </w:style>
  <w:style w:type="paragraph" w:customStyle="1" w:styleId="HSCB2011AbstractTitle">
    <w:name w:val="HSCB 2011 Abstract Title"/>
    <w:basedOn w:val="Normal"/>
    <w:qFormat/>
    <w:rsid w:val="00533C81"/>
    <w:pPr>
      <w:jc w:val="center"/>
    </w:pPr>
    <w:rPr>
      <w:rFonts w:ascii="Times New Roman" w:eastAsia="Times New Roman" w:hAnsi="Times New Roman"/>
      <w:b/>
      <w:bCs/>
      <w:color w:val="000000"/>
      <w:szCs w:val="24"/>
    </w:rPr>
  </w:style>
  <w:style w:type="paragraph" w:customStyle="1" w:styleId="HSCBFirstAuthor">
    <w:name w:val="HSCB First Author"/>
    <w:basedOn w:val="Normal"/>
    <w:link w:val="HSCBFirstAuthorChar"/>
    <w:qFormat/>
    <w:rsid w:val="00533C81"/>
    <w:pPr>
      <w:jc w:val="center"/>
    </w:pPr>
    <w:rPr>
      <w:rFonts w:ascii="Times New Roman" w:eastAsia="Times New Roman" w:hAnsi="Times New Roman"/>
      <w:color w:val="000000"/>
      <w:szCs w:val="24"/>
      <w:u w:val="single"/>
      <w:lang w:val="x-none" w:eastAsia="x-none"/>
    </w:rPr>
  </w:style>
  <w:style w:type="character" w:customStyle="1" w:styleId="HSCBFirstAuthorChar">
    <w:name w:val="HSCB First Author Char"/>
    <w:link w:val="HSCBFirstAuthor"/>
    <w:rsid w:val="00533C81"/>
    <w:rPr>
      <w:rFonts w:ascii="Times New Roman" w:eastAsia="Times New Roman" w:hAnsi="Times New Roman"/>
      <w:color w:val="000000"/>
      <w:sz w:val="24"/>
      <w:szCs w:val="24"/>
      <w:u w:val="single"/>
    </w:rPr>
  </w:style>
  <w:style w:type="paragraph" w:customStyle="1" w:styleId="HSCB2nd3rdauthors">
    <w:name w:val="HSCB 2nd/3rd authors"/>
    <w:basedOn w:val="HSCBFirstAuthor"/>
    <w:link w:val="HSCB2nd3rdauthorsChar"/>
    <w:qFormat/>
    <w:rsid w:val="00533C81"/>
    <w:rPr>
      <w:u w:val="none"/>
    </w:rPr>
  </w:style>
  <w:style w:type="character" w:customStyle="1" w:styleId="HSCB2nd3rdauthorsChar">
    <w:name w:val="HSCB 2nd/3rd authors Char"/>
    <w:basedOn w:val="HSCBFirstAuthorChar"/>
    <w:link w:val="HSCB2nd3rdauthors"/>
    <w:rsid w:val="00533C81"/>
    <w:rPr>
      <w:rFonts w:ascii="Times New Roman" w:eastAsia="Times New Roman" w:hAnsi="Times New Roman"/>
      <w:color w:val="000000"/>
      <w:sz w:val="24"/>
      <w:szCs w:val="24"/>
      <w:u w:val="single"/>
    </w:rPr>
  </w:style>
  <w:style w:type="paragraph" w:customStyle="1" w:styleId="HSCBOrganizationsofauthors">
    <w:name w:val="HSCB Organizations of authors"/>
    <w:basedOn w:val="Normal"/>
    <w:link w:val="HSCBOrganizationsofauthorsChar"/>
    <w:qFormat/>
    <w:rsid w:val="00533C81"/>
    <w:pPr>
      <w:ind w:firstLine="432"/>
      <w:jc w:val="center"/>
    </w:pPr>
    <w:rPr>
      <w:rFonts w:ascii="Times New Roman" w:eastAsia="Times New Roman" w:hAnsi="Times New Roman"/>
      <w:color w:val="000000"/>
      <w:szCs w:val="24"/>
      <w:lang w:val="x-none" w:eastAsia="x-none"/>
    </w:rPr>
  </w:style>
  <w:style w:type="character" w:customStyle="1" w:styleId="HSCBOrganizationsofauthorsChar">
    <w:name w:val="HSCB Organizations of authors Char"/>
    <w:link w:val="HSCBOrganizationsofauthors"/>
    <w:rsid w:val="00533C81"/>
    <w:rPr>
      <w:rFonts w:ascii="Times New Roman" w:eastAsia="Times New Roman" w:hAnsi="Times New Roman"/>
      <w:color w:val="000000"/>
      <w:sz w:val="24"/>
      <w:szCs w:val="24"/>
    </w:rPr>
  </w:style>
  <w:style w:type="paragraph" w:styleId="NormalWeb">
    <w:name w:val="Normal (Web)"/>
    <w:basedOn w:val="Normal"/>
    <w:uiPriority w:val="99"/>
    <w:rsid w:val="00533C81"/>
    <w:pPr>
      <w:spacing w:beforeLines="1" w:afterLines="1"/>
    </w:pPr>
    <w:rPr>
      <w:rFonts w:eastAsia="Times New Roman"/>
      <w:sz w:val="20"/>
    </w:rPr>
  </w:style>
  <w:style w:type="character" w:customStyle="1" w:styleId="BalloonTextChar1">
    <w:name w:val="Balloon Text Char1"/>
    <w:uiPriority w:val="99"/>
    <w:semiHidden/>
    <w:rsid w:val="009926A4"/>
    <w:rPr>
      <w:rFonts w:ascii="Lucida Grande" w:hAnsi="Lucida Grande"/>
      <w:sz w:val="18"/>
      <w:szCs w:val="18"/>
    </w:rPr>
  </w:style>
  <w:style w:type="character" w:styleId="Strong">
    <w:name w:val="Strong"/>
    <w:uiPriority w:val="22"/>
    <w:qFormat/>
    <w:rsid w:val="00BC0B96"/>
    <w:rPr>
      <w:b/>
      <w:bCs/>
    </w:rPr>
  </w:style>
  <w:style w:type="character" w:customStyle="1" w:styleId="zmsearchresult">
    <w:name w:val="zmsearchresult"/>
    <w:basedOn w:val="DefaultParagraphFont"/>
    <w:rsid w:val="00B552EB"/>
  </w:style>
  <w:style w:type="character" w:customStyle="1" w:styleId="object-hover">
    <w:name w:val="object-hover"/>
    <w:rsid w:val="002F220D"/>
  </w:style>
  <w:style w:type="character" w:customStyle="1" w:styleId="object">
    <w:name w:val="object"/>
    <w:basedOn w:val="DefaultParagraphFont"/>
    <w:rsid w:val="00FE6C41"/>
  </w:style>
  <w:style w:type="character" w:customStyle="1" w:styleId="st">
    <w:name w:val="st"/>
    <w:basedOn w:val="DefaultParagraphFont"/>
    <w:rsid w:val="006C41FB"/>
  </w:style>
  <w:style w:type="character" w:styleId="Emphasis">
    <w:name w:val="Emphasis"/>
    <w:basedOn w:val="DefaultParagraphFont"/>
    <w:uiPriority w:val="20"/>
    <w:qFormat/>
    <w:rsid w:val="006C41FB"/>
    <w:rPr>
      <w:i/>
      <w:iCs/>
    </w:rPr>
  </w:style>
  <w:style w:type="character" w:customStyle="1" w:styleId="prefixaddress">
    <w:name w:val="prefix_address"/>
    <w:basedOn w:val="DefaultParagraphFont"/>
    <w:rsid w:val="009C6D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Title" w:qFormat="1"/>
    <w:lsdException w:name="Strong" w:uiPriority="22" w:qFormat="1"/>
    <w:lsdException w:name="Emphasis" w:uiPriority="20" w:qFormat="1"/>
    <w:lsdException w:name="Normal (Web)" w:uiPriority="99"/>
    <w:lsdException w:name="Table Grid" w:uiPriority="59"/>
    <w:lsdException w:name="List Paragraph" w:uiPriority="34" w:qFormat="1"/>
  </w:latentStyles>
  <w:style w:type="paragraph" w:default="1" w:styleId="Normal">
    <w:name w:val="Normal"/>
    <w:qFormat/>
    <w:rsid w:val="00932897"/>
    <w:rPr>
      <w:sz w:val="24"/>
    </w:rPr>
  </w:style>
  <w:style w:type="paragraph" w:styleId="Heading1">
    <w:name w:val="heading 1"/>
    <w:basedOn w:val="Normal"/>
    <w:next w:val="Normal"/>
    <w:link w:val="Heading1Char"/>
    <w:qFormat/>
    <w:rsid w:val="00E34370"/>
    <w:pPr>
      <w:keepNext/>
      <w:spacing w:before="240" w:after="60"/>
      <w:outlineLvl w:val="0"/>
    </w:pPr>
    <w:rPr>
      <w:rFonts w:ascii="Helvetica" w:eastAsia="Times New Roman" w:hAnsi="Helvetica"/>
      <w:b/>
      <w:sz w:val="28"/>
      <w:szCs w:val="24"/>
      <w:lang w:val="x-none" w:eastAsia="x-none"/>
    </w:rPr>
  </w:style>
  <w:style w:type="paragraph" w:styleId="Heading2">
    <w:name w:val="heading 2"/>
    <w:basedOn w:val="Normal"/>
    <w:next w:val="Normal"/>
    <w:link w:val="Heading2Char"/>
    <w:qFormat/>
    <w:rsid w:val="00533C81"/>
    <w:pPr>
      <w:keepNext/>
      <w:tabs>
        <w:tab w:val="left" w:pos="5840"/>
        <w:tab w:val="left" w:pos="6020"/>
      </w:tabs>
      <w:spacing w:line="240" w:lineRule="atLeast"/>
      <w:ind w:left="1080" w:right="-1260" w:hanging="180"/>
      <w:outlineLvl w:val="1"/>
    </w:pPr>
    <w:rPr>
      <w:rFonts w:eastAsia="Times New Roman"/>
      <w:b/>
      <w:szCs w:val="24"/>
      <w:lang w:val="x-none" w:eastAsia="x-none"/>
    </w:rPr>
  </w:style>
  <w:style w:type="paragraph" w:styleId="Heading3">
    <w:name w:val="heading 3"/>
    <w:basedOn w:val="Normal"/>
    <w:next w:val="Normal"/>
    <w:link w:val="Heading3Char"/>
    <w:qFormat/>
    <w:rsid w:val="00533C81"/>
    <w:pPr>
      <w:keepNext/>
      <w:spacing w:after="80"/>
      <w:ind w:left="1440" w:right="-720" w:hanging="533"/>
      <w:outlineLvl w:val="2"/>
    </w:pPr>
    <w:rPr>
      <w:rFonts w:eastAsia="Times New Roman"/>
      <w:b/>
      <w:i/>
      <w:szCs w:val="24"/>
      <w:lang w:val="x-none" w:eastAsia="x-none"/>
    </w:rPr>
  </w:style>
  <w:style w:type="paragraph" w:styleId="Heading4">
    <w:name w:val="heading 4"/>
    <w:basedOn w:val="Normal"/>
    <w:next w:val="Normal"/>
    <w:link w:val="Heading4Char"/>
    <w:qFormat/>
    <w:rsid w:val="00533C81"/>
    <w:pPr>
      <w:keepNext/>
      <w:spacing w:after="80"/>
      <w:ind w:left="1440" w:right="-900" w:hanging="533"/>
      <w:outlineLvl w:val="3"/>
    </w:pPr>
    <w:rPr>
      <w:rFonts w:eastAsia="Times New Roman"/>
      <w:b/>
      <w:i/>
      <w:szCs w:val="24"/>
      <w:lang w:val="x-none" w:eastAsia="x-none"/>
    </w:rPr>
  </w:style>
  <w:style w:type="paragraph" w:styleId="Heading5">
    <w:name w:val="heading 5"/>
    <w:basedOn w:val="Normal"/>
    <w:next w:val="Normal"/>
    <w:link w:val="Heading5Char"/>
    <w:qFormat/>
    <w:rsid w:val="00533C81"/>
    <w:pPr>
      <w:keepNext/>
      <w:tabs>
        <w:tab w:val="left" w:pos="540"/>
      </w:tabs>
      <w:ind w:right="-720"/>
      <w:outlineLvl w:val="4"/>
    </w:pPr>
    <w:rPr>
      <w:rFonts w:eastAsia="Times New Roman"/>
      <w:b/>
      <w:smallCaps/>
      <w:szCs w:val="24"/>
      <w:lang w:val="x-none" w:eastAsia="x-none"/>
    </w:rPr>
  </w:style>
  <w:style w:type="paragraph" w:styleId="Heading6">
    <w:name w:val="heading 6"/>
    <w:basedOn w:val="Normal"/>
    <w:next w:val="Normal"/>
    <w:link w:val="Heading6Char"/>
    <w:unhideWhenUsed/>
    <w:qFormat/>
    <w:rsid w:val="007E1BC1"/>
    <w:pPr>
      <w:spacing w:before="240" w:after="60"/>
      <w:outlineLvl w:val="5"/>
    </w:pPr>
    <w:rPr>
      <w:rFonts w:ascii="Cambria" w:eastAsia="Times New Roman" w:hAnsi="Cambria"/>
      <w:b/>
      <w:bCs/>
      <w:sz w:val="22"/>
      <w:szCs w:val="22"/>
      <w:lang w:val="x-none" w:eastAsia="x-none"/>
    </w:rPr>
  </w:style>
  <w:style w:type="paragraph" w:styleId="Heading7">
    <w:name w:val="heading 7"/>
    <w:basedOn w:val="Normal"/>
    <w:next w:val="Normal"/>
    <w:link w:val="Heading7Char"/>
    <w:qFormat/>
    <w:rsid w:val="00533C81"/>
    <w:pPr>
      <w:keepNext/>
      <w:ind w:left="540" w:right="-720"/>
      <w:outlineLvl w:val="6"/>
    </w:pPr>
    <w:rPr>
      <w:rFonts w:eastAsia="Times New Roman"/>
      <w:b/>
      <w:smallCaps/>
      <w:szCs w:val="24"/>
      <w:lang w:val="x-none" w:eastAsia="x-none"/>
    </w:rPr>
  </w:style>
  <w:style w:type="paragraph" w:styleId="Heading8">
    <w:name w:val="heading 8"/>
    <w:basedOn w:val="Normal"/>
    <w:next w:val="Normal"/>
    <w:link w:val="Heading8Char"/>
    <w:qFormat/>
    <w:rsid w:val="00533C81"/>
    <w:pPr>
      <w:keepNext/>
      <w:ind w:left="900"/>
      <w:outlineLvl w:val="7"/>
    </w:pPr>
    <w:rPr>
      <w:rFonts w:eastAsia="Times New Roman"/>
      <w:b/>
      <w:szCs w:val="24"/>
      <w:lang w:val="x-none" w:eastAsia="x-none"/>
    </w:rPr>
  </w:style>
  <w:style w:type="paragraph" w:styleId="Heading9">
    <w:name w:val="heading 9"/>
    <w:basedOn w:val="Normal"/>
    <w:next w:val="Normal"/>
    <w:link w:val="Heading9Char"/>
    <w:unhideWhenUsed/>
    <w:qFormat/>
    <w:rsid w:val="00BC3F81"/>
    <w:pPr>
      <w:spacing w:before="240" w:after="60"/>
      <w:outlineLvl w:val="8"/>
    </w:pPr>
    <w:rPr>
      <w:rFonts w:ascii="Calibri" w:eastAsia="Times New Roman"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4370"/>
    <w:rPr>
      <w:rFonts w:ascii="Helvetica" w:eastAsia="Times New Roman" w:hAnsi="Helvetica"/>
      <w:b/>
      <w:sz w:val="28"/>
      <w:szCs w:val="24"/>
    </w:rPr>
  </w:style>
  <w:style w:type="character" w:customStyle="1" w:styleId="Heading2Char">
    <w:name w:val="Heading 2 Char"/>
    <w:link w:val="Heading2"/>
    <w:rsid w:val="00533C81"/>
    <w:rPr>
      <w:rFonts w:eastAsia="Times New Roman"/>
      <w:b/>
      <w:sz w:val="24"/>
      <w:szCs w:val="24"/>
    </w:rPr>
  </w:style>
  <w:style w:type="character" w:customStyle="1" w:styleId="Heading3Char">
    <w:name w:val="Heading 3 Char"/>
    <w:link w:val="Heading3"/>
    <w:rsid w:val="00533C81"/>
    <w:rPr>
      <w:rFonts w:eastAsia="Times New Roman"/>
      <w:b/>
      <w:i/>
      <w:sz w:val="24"/>
      <w:szCs w:val="24"/>
    </w:rPr>
  </w:style>
  <w:style w:type="character" w:customStyle="1" w:styleId="Heading4Char">
    <w:name w:val="Heading 4 Char"/>
    <w:link w:val="Heading4"/>
    <w:rsid w:val="00533C81"/>
    <w:rPr>
      <w:rFonts w:eastAsia="Times New Roman"/>
      <w:b/>
      <w:i/>
      <w:sz w:val="24"/>
      <w:szCs w:val="24"/>
    </w:rPr>
  </w:style>
  <w:style w:type="character" w:customStyle="1" w:styleId="Heading5Char">
    <w:name w:val="Heading 5 Char"/>
    <w:link w:val="Heading5"/>
    <w:rsid w:val="00533C81"/>
    <w:rPr>
      <w:rFonts w:eastAsia="Times New Roman"/>
      <w:b/>
      <w:smallCaps/>
      <w:sz w:val="24"/>
      <w:szCs w:val="24"/>
    </w:rPr>
  </w:style>
  <w:style w:type="character" w:customStyle="1" w:styleId="Heading6Char">
    <w:name w:val="Heading 6 Char"/>
    <w:link w:val="Heading6"/>
    <w:rsid w:val="007E1BC1"/>
    <w:rPr>
      <w:rFonts w:ascii="Cambria" w:eastAsia="Times New Roman" w:hAnsi="Cambria" w:cs="Times New Roman"/>
      <w:b/>
      <w:bCs/>
      <w:sz w:val="22"/>
      <w:szCs w:val="22"/>
    </w:rPr>
  </w:style>
  <w:style w:type="character" w:customStyle="1" w:styleId="Heading7Char">
    <w:name w:val="Heading 7 Char"/>
    <w:link w:val="Heading7"/>
    <w:rsid w:val="00533C81"/>
    <w:rPr>
      <w:rFonts w:eastAsia="Times New Roman"/>
      <w:b/>
      <w:smallCaps/>
      <w:sz w:val="24"/>
      <w:szCs w:val="24"/>
    </w:rPr>
  </w:style>
  <w:style w:type="character" w:customStyle="1" w:styleId="Heading8Char">
    <w:name w:val="Heading 8 Char"/>
    <w:link w:val="Heading8"/>
    <w:rsid w:val="00533C81"/>
    <w:rPr>
      <w:rFonts w:eastAsia="Times New Roman"/>
      <w:b/>
      <w:sz w:val="24"/>
      <w:szCs w:val="24"/>
    </w:rPr>
  </w:style>
  <w:style w:type="character" w:customStyle="1" w:styleId="Heading9Char">
    <w:name w:val="Heading 9 Char"/>
    <w:link w:val="Heading9"/>
    <w:semiHidden/>
    <w:rsid w:val="00BC3F81"/>
    <w:rPr>
      <w:rFonts w:ascii="Calibri" w:eastAsia="Times New Roman" w:hAnsi="Calibri" w:cs="Times New Roman"/>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rsid w:val="00053904"/>
    <w:pPr>
      <w:shd w:val="clear" w:color="auto" w:fill="000080"/>
    </w:pPr>
    <w:rPr>
      <w:rFonts w:ascii="Tahoma" w:hAnsi="Tahoma" w:cs="Tahoma"/>
      <w:sz w:val="20"/>
    </w:rPr>
  </w:style>
  <w:style w:type="character" w:styleId="CommentReference">
    <w:name w:val="annotation reference"/>
    <w:semiHidden/>
    <w:rsid w:val="00AF3358"/>
    <w:rPr>
      <w:sz w:val="16"/>
      <w:szCs w:val="16"/>
    </w:rPr>
  </w:style>
  <w:style w:type="paragraph" w:styleId="CommentText">
    <w:name w:val="annotation text"/>
    <w:basedOn w:val="Normal"/>
    <w:semiHidden/>
    <w:rsid w:val="00AF3358"/>
    <w:rPr>
      <w:sz w:val="20"/>
    </w:rPr>
  </w:style>
  <w:style w:type="paragraph" w:styleId="CommentSubject">
    <w:name w:val="annotation subject"/>
    <w:basedOn w:val="CommentText"/>
    <w:next w:val="CommentText"/>
    <w:semiHidden/>
    <w:rsid w:val="00AF3358"/>
    <w:rPr>
      <w:b/>
      <w:bCs/>
    </w:rPr>
  </w:style>
  <w:style w:type="paragraph" w:styleId="BalloonText">
    <w:name w:val="Balloon Text"/>
    <w:basedOn w:val="Normal"/>
    <w:link w:val="BalloonTextChar"/>
    <w:uiPriority w:val="99"/>
    <w:semiHidden/>
    <w:rsid w:val="00AF3358"/>
    <w:rPr>
      <w:rFonts w:ascii="Tahoma" w:hAnsi="Tahoma"/>
      <w:sz w:val="16"/>
      <w:szCs w:val="16"/>
      <w:lang w:val="x-none" w:eastAsia="x-none"/>
    </w:rPr>
  </w:style>
  <w:style w:type="character" w:customStyle="1" w:styleId="BalloonTextChar">
    <w:name w:val="Balloon Text Char"/>
    <w:link w:val="BalloonText"/>
    <w:uiPriority w:val="99"/>
    <w:semiHidden/>
    <w:rsid w:val="00533C81"/>
    <w:rPr>
      <w:rFonts w:ascii="Tahoma" w:hAnsi="Tahoma" w:cs="Tahoma"/>
      <w:sz w:val="16"/>
      <w:szCs w:val="16"/>
    </w:rPr>
  </w:style>
  <w:style w:type="paragraph" w:styleId="Header">
    <w:name w:val="header"/>
    <w:basedOn w:val="Normal"/>
    <w:rsid w:val="00563F76"/>
    <w:pPr>
      <w:tabs>
        <w:tab w:val="center" w:pos="4320"/>
        <w:tab w:val="right" w:pos="8640"/>
      </w:tabs>
    </w:pPr>
  </w:style>
  <w:style w:type="table" w:styleId="TableGrid">
    <w:name w:val="Table Grid"/>
    <w:basedOn w:val="TableNormal"/>
    <w:uiPriority w:val="59"/>
    <w:rsid w:val="007E1BC1"/>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1BC1"/>
    <w:pPr>
      <w:suppressAutoHyphens/>
      <w:spacing w:after="120"/>
      <w:ind w:left="720"/>
      <w:contextualSpacing/>
      <w:jc w:val="both"/>
    </w:pPr>
    <w:rPr>
      <w:rFonts w:ascii="Times New Roman" w:eastAsia="Times New Roman" w:hAnsi="Times New Roman" w:cs="Calibri"/>
      <w:szCs w:val="24"/>
      <w:lang w:eastAsia="ar-SA"/>
    </w:rPr>
  </w:style>
  <w:style w:type="paragraph" w:styleId="BodyTextIndent3">
    <w:name w:val="Body Text Indent 3"/>
    <w:basedOn w:val="Normal"/>
    <w:link w:val="BodyTextIndent3Char"/>
    <w:rsid w:val="004D5BD1"/>
    <w:pPr>
      <w:ind w:left="1800" w:hanging="540"/>
    </w:pPr>
    <w:rPr>
      <w:rFonts w:eastAsia="Times New Roman"/>
      <w:szCs w:val="24"/>
      <w:lang w:val="x-none" w:eastAsia="x-none"/>
    </w:rPr>
  </w:style>
  <w:style w:type="character" w:customStyle="1" w:styleId="BodyTextIndent3Char">
    <w:name w:val="Body Text Indent 3 Char"/>
    <w:link w:val="BodyTextIndent3"/>
    <w:rsid w:val="004D5BD1"/>
    <w:rPr>
      <w:rFonts w:eastAsia="Times New Roman"/>
      <w:sz w:val="24"/>
      <w:szCs w:val="24"/>
    </w:rPr>
  </w:style>
  <w:style w:type="character" w:styleId="EndnoteReference">
    <w:name w:val="endnote reference"/>
    <w:rsid w:val="00533C81"/>
    <w:rPr>
      <w:vertAlign w:val="superscript"/>
    </w:rPr>
  </w:style>
  <w:style w:type="character" w:styleId="FootnoteReference">
    <w:name w:val="footnote reference"/>
    <w:rsid w:val="00533C81"/>
    <w:rPr>
      <w:vertAlign w:val="superscript"/>
    </w:rPr>
  </w:style>
  <w:style w:type="paragraph" w:styleId="FootnoteText">
    <w:name w:val="footnote text"/>
    <w:basedOn w:val="Normal"/>
    <w:link w:val="FootnoteTextChar"/>
    <w:rsid w:val="00533C81"/>
    <w:rPr>
      <w:rFonts w:eastAsia="Times New Roman"/>
      <w:sz w:val="20"/>
      <w:szCs w:val="24"/>
      <w:lang w:val="x-none" w:eastAsia="x-none"/>
    </w:rPr>
  </w:style>
  <w:style w:type="character" w:customStyle="1" w:styleId="FootnoteTextChar">
    <w:name w:val="Footnote Text Char"/>
    <w:link w:val="FootnoteText"/>
    <w:rsid w:val="00533C81"/>
    <w:rPr>
      <w:rFonts w:eastAsia="Times New Roman"/>
      <w:szCs w:val="24"/>
    </w:rPr>
  </w:style>
  <w:style w:type="paragraph" w:styleId="BodyText2">
    <w:name w:val="Body Text 2"/>
    <w:basedOn w:val="Normal"/>
    <w:link w:val="BodyText2Char"/>
    <w:rsid w:val="00533C81"/>
    <w:pPr>
      <w:ind w:left="1620" w:hanging="36"/>
    </w:pPr>
    <w:rPr>
      <w:rFonts w:eastAsia="Times New Roman"/>
      <w:szCs w:val="24"/>
      <w:lang w:val="x-none" w:eastAsia="x-none"/>
    </w:rPr>
  </w:style>
  <w:style w:type="character" w:customStyle="1" w:styleId="BodyText2Char">
    <w:name w:val="Body Text 2 Char"/>
    <w:link w:val="BodyText2"/>
    <w:rsid w:val="00533C81"/>
    <w:rPr>
      <w:rFonts w:eastAsia="Times New Roman"/>
      <w:sz w:val="24"/>
      <w:szCs w:val="24"/>
    </w:rPr>
  </w:style>
  <w:style w:type="paragraph" w:styleId="BlockText">
    <w:name w:val="Block Text"/>
    <w:basedOn w:val="Normal"/>
    <w:rsid w:val="00533C81"/>
    <w:pPr>
      <w:spacing w:after="80"/>
      <w:ind w:left="907" w:right="-1267"/>
    </w:pPr>
    <w:rPr>
      <w:rFonts w:eastAsia="Times New Roman"/>
      <w:szCs w:val="24"/>
    </w:rPr>
  </w:style>
  <w:style w:type="paragraph" w:styleId="BodyTextIndent2">
    <w:name w:val="Body Text Indent 2"/>
    <w:basedOn w:val="Normal"/>
    <w:link w:val="BodyTextIndent2Char"/>
    <w:rsid w:val="00533C81"/>
    <w:pPr>
      <w:ind w:left="3240" w:hanging="2340"/>
    </w:pPr>
    <w:rPr>
      <w:rFonts w:eastAsia="Times New Roman"/>
      <w:szCs w:val="24"/>
      <w:lang w:val="x-none" w:eastAsia="x-none"/>
    </w:rPr>
  </w:style>
  <w:style w:type="character" w:customStyle="1" w:styleId="BodyTextIndent2Char">
    <w:name w:val="Body Text Indent 2 Char"/>
    <w:link w:val="BodyTextIndent2"/>
    <w:rsid w:val="00533C81"/>
    <w:rPr>
      <w:rFonts w:eastAsia="Times New Roman"/>
      <w:sz w:val="24"/>
      <w:szCs w:val="24"/>
    </w:rPr>
  </w:style>
  <w:style w:type="paragraph" w:styleId="BodyText">
    <w:name w:val="Body Text"/>
    <w:basedOn w:val="Normal"/>
    <w:link w:val="BodyTextChar"/>
    <w:rsid w:val="00533C81"/>
    <w:pPr>
      <w:jc w:val="center"/>
    </w:pPr>
    <w:rPr>
      <w:rFonts w:eastAsia="Times New Roman"/>
      <w:b/>
      <w:sz w:val="20"/>
      <w:szCs w:val="24"/>
      <w:lang w:val="x-none" w:eastAsia="x-none"/>
    </w:rPr>
  </w:style>
  <w:style w:type="character" w:customStyle="1" w:styleId="BodyTextChar">
    <w:name w:val="Body Text Char"/>
    <w:link w:val="BodyText"/>
    <w:rsid w:val="00533C81"/>
    <w:rPr>
      <w:rFonts w:eastAsia="Times New Roman"/>
      <w:b/>
      <w:szCs w:val="24"/>
    </w:rPr>
  </w:style>
  <w:style w:type="paragraph" w:styleId="BodyTextIndent">
    <w:name w:val="Body Text Indent"/>
    <w:basedOn w:val="Normal"/>
    <w:link w:val="BodyTextIndentChar"/>
    <w:rsid w:val="00533C81"/>
    <w:pPr>
      <w:ind w:left="1440"/>
    </w:pPr>
    <w:rPr>
      <w:rFonts w:eastAsia="Times New Roman"/>
      <w:szCs w:val="24"/>
      <w:lang w:val="x-none" w:eastAsia="x-none"/>
    </w:rPr>
  </w:style>
  <w:style w:type="character" w:customStyle="1" w:styleId="BodyTextIndentChar">
    <w:name w:val="Body Text Indent Char"/>
    <w:link w:val="BodyTextIndent"/>
    <w:rsid w:val="00533C81"/>
    <w:rPr>
      <w:rFonts w:eastAsia="Times New Roman"/>
      <w:sz w:val="24"/>
      <w:szCs w:val="24"/>
    </w:rPr>
  </w:style>
  <w:style w:type="paragraph" w:styleId="Title">
    <w:name w:val="Title"/>
    <w:basedOn w:val="Normal"/>
    <w:link w:val="TitleChar"/>
    <w:qFormat/>
    <w:rsid w:val="00533C81"/>
    <w:pPr>
      <w:ind w:left="540" w:hanging="540"/>
      <w:jc w:val="center"/>
    </w:pPr>
    <w:rPr>
      <w:rFonts w:eastAsia="Times New Roman"/>
      <w:b/>
      <w:smallCaps/>
      <w:sz w:val="48"/>
      <w:szCs w:val="24"/>
      <w:lang w:val="x-none" w:eastAsia="x-none"/>
    </w:rPr>
  </w:style>
  <w:style w:type="character" w:customStyle="1" w:styleId="TitleChar">
    <w:name w:val="Title Char"/>
    <w:link w:val="Title"/>
    <w:rsid w:val="00533C81"/>
    <w:rPr>
      <w:rFonts w:eastAsia="Times New Roman"/>
      <w:b/>
      <w:smallCaps/>
      <w:sz w:val="48"/>
      <w:szCs w:val="24"/>
    </w:rPr>
  </w:style>
  <w:style w:type="paragraph" w:customStyle="1" w:styleId="Headline">
    <w:name w:val="Headline"/>
    <w:rsid w:val="00533C81"/>
    <w:rPr>
      <w:rFonts w:eastAsia="Times New Roman"/>
      <w:b/>
      <w:sz w:val="60"/>
      <w:szCs w:val="24"/>
    </w:rPr>
  </w:style>
  <w:style w:type="character" w:styleId="Hyperlink">
    <w:name w:val="Hyperlink"/>
    <w:rsid w:val="00533C81"/>
    <w:rPr>
      <w:color w:val="0000FF"/>
      <w:u w:val="single"/>
    </w:rPr>
  </w:style>
  <w:style w:type="character" w:styleId="FollowedHyperlink">
    <w:name w:val="FollowedHyperlink"/>
    <w:rsid w:val="00533C81"/>
    <w:rPr>
      <w:color w:val="800080"/>
      <w:u w:val="single"/>
    </w:rPr>
  </w:style>
  <w:style w:type="paragraph" w:customStyle="1" w:styleId="Author">
    <w:name w:val="Author"/>
    <w:basedOn w:val="Normal"/>
    <w:rsid w:val="00533C81"/>
    <w:pPr>
      <w:jc w:val="center"/>
    </w:pPr>
    <w:rPr>
      <w:rFonts w:ascii="Times New Roman" w:eastAsia="Times New Roman" w:hAnsi="Times New Roman"/>
      <w:sz w:val="22"/>
      <w:szCs w:val="24"/>
    </w:rPr>
  </w:style>
  <w:style w:type="paragraph" w:customStyle="1" w:styleId="Style1">
    <w:name w:val="Style1"/>
    <w:basedOn w:val="Title"/>
    <w:rsid w:val="00533C81"/>
    <w:pPr>
      <w:spacing w:before="240" w:after="60"/>
      <w:ind w:left="360" w:firstLine="0"/>
      <w:outlineLvl w:val="0"/>
    </w:pPr>
    <w:rPr>
      <w:rFonts w:ascii="Times New Roman" w:hAnsi="Times New Roman"/>
      <w:smallCaps w:val="0"/>
      <w:kern w:val="28"/>
      <w:szCs w:val="32"/>
    </w:rPr>
  </w:style>
  <w:style w:type="paragraph" w:customStyle="1" w:styleId="MainBodyHeadings">
    <w:name w:val="MainBody Headings"/>
    <w:basedOn w:val="Normal"/>
    <w:rsid w:val="00533C81"/>
    <w:pPr>
      <w:tabs>
        <w:tab w:val="left" w:pos="1440"/>
      </w:tabs>
      <w:spacing w:line="480" w:lineRule="auto"/>
      <w:jc w:val="center"/>
    </w:pPr>
    <w:rPr>
      <w:rFonts w:ascii="Times New Roman" w:eastAsia="Times New Roman" w:hAnsi="Times New Roman"/>
      <w:b/>
      <w:caps/>
      <w:sz w:val="28"/>
      <w:szCs w:val="24"/>
    </w:rPr>
  </w:style>
  <w:style w:type="paragraph" w:styleId="TOC2">
    <w:name w:val="toc 2"/>
    <w:basedOn w:val="Normal"/>
    <w:next w:val="Normal"/>
    <w:autoRedefine/>
    <w:uiPriority w:val="39"/>
    <w:unhideWhenUsed/>
    <w:rsid w:val="00533C81"/>
    <w:rPr>
      <w:rFonts w:ascii="Cambria" w:eastAsia="Cambria" w:hAnsi="Cambria"/>
      <w:sz w:val="22"/>
      <w:szCs w:val="22"/>
    </w:rPr>
  </w:style>
  <w:style w:type="paragraph" w:customStyle="1" w:styleId="HSCB2011AbstractTitle">
    <w:name w:val="HSCB 2011 Abstract Title"/>
    <w:basedOn w:val="Normal"/>
    <w:qFormat/>
    <w:rsid w:val="00533C81"/>
    <w:pPr>
      <w:jc w:val="center"/>
    </w:pPr>
    <w:rPr>
      <w:rFonts w:ascii="Times New Roman" w:eastAsia="Times New Roman" w:hAnsi="Times New Roman"/>
      <w:b/>
      <w:bCs/>
      <w:color w:val="000000"/>
      <w:szCs w:val="24"/>
    </w:rPr>
  </w:style>
  <w:style w:type="paragraph" w:customStyle="1" w:styleId="HSCBFirstAuthor">
    <w:name w:val="HSCB First Author"/>
    <w:basedOn w:val="Normal"/>
    <w:link w:val="HSCBFirstAuthorChar"/>
    <w:qFormat/>
    <w:rsid w:val="00533C81"/>
    <w:pPr>
      <w:jc w:val="center"/>
    </w:pPr>
    <w:rPr>
      <w:rFonts w:ascii="Times New Roman" w:eastAsia="Times New Roman" w:hAnsi="Times New Roman"/>
      <w:color w:val="000000"/>
      <w:szCs w:val="24"/>
      <w:u w:val="single"/>
      <w:lang w:val="x-none" w:eastAsia="x-none"/>
    </w:rPr>
  </w:style>
  <w:style w:type="character" w:customStyle="1" w:styleId="HSCBFirstAuthorChar">
    <w:name w:val="HSCB First Author Char"/>
    <w:link w:val="HSCBFirstAuthor"/>
    <w:rsid w:val="00533C81"/>
    <w:rPr>
      <w:rFonts w:ascii="Times New Roman" w:eastAsia="Times New Roman" w:hAnsi="Times New Roman"/>
      <w:color w:val="000000"/>
      <w:sz w:val="24"/>
      <w:szCs w:val="24"/>
      <w:u w:val="single"/>
    </w:rPr>
  </w:style>
  <w:style w:type="paragraph" w:customStyle="1" w:styleId="HSCB2nd3rdauthors">
    <w:name w:val="HSCB 2nd/3rd authors"/>
    <w:basedOn w:val="HSCBFirstAuthor"/>
    <w:link w:val="HSCB2nd3rdauthorsChar"/>
    <w:qFormat/>
    <w:rsid w:val="00533C81"/>
    <w:rPr>
      <w:u w:val="none"/>
    </w:rPr>
  </w:style>
  <w:style w:type="character" w:customStyle="1" w:styleId="HSCB2nd3rdauthorsChar">
    <w:name w:val="HSCB 2nd/3rd authors Char"/>
    <w:basedOn w:val="HSCBFirstAuthorChar"/>
    <w:link w:val="HSCB2nd3rdauthors"/>
    <w:rsid w:val="00533C81"/>
    <w:rPr>
      <w:rFonts w:ascii="Times New Roman" w:eastAsia="Times New Roman" w:hAnsi="Times New Roman"/>
      <w:color w:val="000000"/>
      <w:sz w:val="24"/>
      <w:szCs w:val="24"/>
      <w:u w:val="single"/>
    </w:rPr>
  </w:style>
  <w:style w:type="paragraph" w:customStyle="1" w:styleId="HSCBOrganizationsofauthors">
    <w:name w:val="HSCB Organizations of authors"/>
    <w:basedOn w:val="Normal"/>
    <w:link w:val="HSCBOrganizationsofauthorsChar"/>
    <w:qFormat/>
    <w:rsid w:val="00533C81"/>
    <w:pPr>
      <w:ind w:firstLine="432"/>
      <w:jc w:val="center"/>
    </w:pPr>
    <w:rPr>
      <w:rFonts w:ascii="Times New Roman" w:eastAsia="Times New Roman" w:hAnsi="Times New Roman"/>
      <w:color w:val="000000"/>
      <w:szCs w:val="24"/>
      <w:lang w:val="x-none" w:eastAsia="x-none"/>
    </w:rPr>
  </w:style>
  <w:style w:type="character" w:customStyle="1" w:styleId="HSCBOrganizationsofauthorsChar">
    <w:name w:val="HSCB Organizations of authors Char"/>
    <w:link w:val="HSCBOrganizationsofauthors"/>
    <w:rsid w:val="00533C81"/>
    <w:rPr>
      <w:rFonts w:ascii="Times New Roman" w:eastAsia="Times New Roman" w:hAnsi="Times New Roman"/>
      <w:color w:val="000000"/>
      <w:sz w:val="24"/>
      <w:szCs w:val="24"/>
    </w:rPr>
  </w:style>
  <w:style w:type="paragraph" w:styleId="NormalWeb">
    <w:name w:val="Normal (Web)"/>
    <w:basedOn w:val="Normal"/>
    <w:uiPriority w:val="99"/>
    <w:rsid w:val="00533C81"/>
    <w:pPr>
      <w:spacing w:beforeLines="1" w:afterLines="1"/>
    </w:pPr>
    <w:rPr>
      <w:rFonts w:eastAsia="Times New Roman"/>
      <w:sz w:val="20"/>
    </w:rPr>
  </w:style>
  <w:style w:type="character" w:customStyle="1" w:styleId="BalloonTextChar1">
    <w:name w:val="Balloon Text Char1"/>
    <w:uiPriority w:val="99"/>
    <w:semiHidden/>
    <w:rsid w:val="009926A4"/>
    <w:rPr>
      <w:rFonts w:ascii="Lucida Grande" w:hAnsi="Lucida Grande"/>
      <w:sz w:val="18"/>
      <w:szCs w:val="18"/>
    </w:rPr>
  </w:style>
  <w:style w:type="character" w:styleId="Strong">
    <w:name w:val="Strong"/>
    <w:uiPriority w:val="22"/>
    <w:qFormat/>
    <w:rsid w:val="00BC0B96"/>
    <w:rPr>
      <w:b/>
      <w:bCs/>
    </w:rPr>
  </w:style>
  <w:style w:type="character" w:customStyle="1" w:styleId="zmsearchresult">
    <w:name w:val="zmsearchresult"/>
    <w:basedOn w:val="DefaultParagraphFont"/>
    <w:rsid w:val="00B552EB"/>
  </w:style>
  <w:style w:type="character" w:customStyle="1" w:styleId="object-hover">
    <w:name w:val="object-hover"/>
    <w:rsid w:val="002F220D"/>
  </w:style>
  <w:style w:type="character" w:customStyle="1" w:styleId="object">
    <w:name w:val="object"/>
    <w:basedOn w:val="DefaultParagraphFont"/>
    <w:rsid w:val="00FE6C41"/>
  </w:style>
  <w:style w:type="character" w:customStyle="1" w:styleId="st">
    <w:name w:val="st"/>
    <w:basedOn w:val="DefaultParagraphFont"/>
    <w:rsid w:val="006C41FB"/>
  </w:style>
  <w:style w:type="character" w:styleId="Emphasis">
    <w:name w:val="Emphasis"/>
    <w:basedOn w:val="DefaultParagraphFont"/>
    <w:uiPriority w:val="20"/>
    <w:qFormat/>
    <w:rsid w:val="006C41FB"/>
    <w:rPr>
      <w:i/>
      <w:iCs/>
    </w:rPr>
  </w:style>
  <w:style w:type="character" w:customStyle="1" w:styleId="prefixaddress">
    <w:name w:val="prefix_address"/>
    <w:basedOn w:val="DefaultParagraphFont"/>
    <w:rsid w:val="009C6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23">
      <w:bodyDiv w:val="1"/>
      <w:marLeft w:val="0"/>
      <w:marRight w:val="0"/>
      <w:marTop w:val="0"/>
      <w:marBottom w:val="0"/>
      <w:divBdr>
        <w:top w:val="none" w:sz="0" w:space="0" w:color="auto"/>
        <w:left w:val="none" w:sz="0" w:space="0" w:color="auto"/>
        <w:bottom w:val="none" w:sz="0" w:space="0" w:color="auto"/>
        <w:right w:val="none" w:sz="0" w:space="0" w:color="auto"/>
      </w:divBdr>
    </w:div>
    <w:div w:id="325014741">
      <w:bodyDiv w:val="1"/>
      <w:marLeft w:val="0"/>
      <w:marRight w:val="0"/>
      <w:marTop w:val="0"/>
      <w:marBottom w:val="0"/>
      <w:divBdr>
        <w:top w:val="none" w:sz="0" w:space="0" w:color="auto"/>
        <w:left w:val="none" w:sz="0" w:space="0" w:color="auto"/>
        <w:bottom w:val="none" w:sz="0" w:space="0" w:color="auto"/>
        <w:right w:val="none" w:sz="0" w:space="0" w:color="auto"/>
      </w:divBdr>
    </w:div>
    <w:div w:id="379670683">
      <w:bodyDiv w:val="1"/>
      <w:marLeft w:val="0"/>
      <w:marRight w:val="0"/>
      <w:marTop w:val="0"/>
      <w:marBottom w:val="0"/>
      <w:divBdr>
        <w:top w:val="none" w:sz="0" w:space="0" w:color="auto"/>
        <w:left w:val="none" w:sz="0" w:space="0" w:color="auto"/>
        <w:bottom w:val="none" w:sz="0" w:space="0" w:color="auto"/>
        <w:right w:val="none" w:sz="0" w:space="0" w:color="auto"/>
      </w:divBdr>
      <w:divsChild>
        <w:div w:id="1121724192">
          <w:marLeft w:val="0"/>
          <w:marRight w:val="0"/>
          <w:marTop w:val="0"/>
          <w:marBottom w:val="0"/>
          <w:divBdr>
            <w:top w:val="none" w:sz="0" w:space="0" w:color="auto"/>
            <w:left w:val="none" w:sz="0" w:space="0" w:color="auto"/>
            <w:bottom w:val="none" w:sz="0" w:space="0" w:color="auto"/>
            <w:right w:val="none" w:sz="0" w:space="0" w:color="auto"/>
          </w:divBdr>
        </w:div>
      </w:divsChild>
    </w:div>
    <w:div w:id="424571382">
      <w:bodyDiv w:val="1"/>
      <w:marLeft w:val="0"/>
      <w:marRight w:val="0"/>
      <w:marTop w:val="0"/>
      <w:marBottom w:val="0"/>
      <w:divBdr>
        <w:top w:val="none" w:sz="0" w:space="0" w:color="auto"/>
        <w:left w:val="none" w:sz="0" w:space="0" w:color="auto"/>
        <w:bottom w:val="none" w:sz="0" w:space="0" w:color="auto"/>
        <w:right w:val="none" w:sz="0" w:space="0" w:color="auto"/>
      </w:divBdr>
    </w:div>
    <w:div w:id="457646095">
      <w:bodyDiv w:val="1"/>
      <w:marLeft w:val="0"/>
      <w:marRight w:val="0"/>
      <w:marTop w:val="0"/>
      <w:marBottom w:val="0"/>
      <w:divBdr>
        <w:top w:val="none" w:sz="0" w:space="0" w:color="auto"/>
        <w:left w:val="none" w:sz="0" w:space="0" w:color="auto"/>
        <w:bottom w:val="none" w:sz="0" w:space="0" w:color="auto"/>
        <w:right w:val="none" w:sz="0" w:space="0" w:color="auto"/>
      </w:divBdr>
    </w:div>
    <w:div w:id="716053221">
      <w:bodyDiv w:val="1"/>
      <w:marLeft w:val="0"/>
      <w:marRight w:val="0"/>
      <w:marTop w:val="0"/>
      <w:marBottom w:val="0"/>
      <w:divBdr>
        <w:top w:val="none" w:sz="0" w:space="0" w:color="auto"/>
        <w:left w:val="none" w:sz="0" w:space="0" w:color="auto"/>
        <w:bottom w:val="none" w:sz="0" w:space="0" w:color="auto"/>
        <w:right w:val="none" w:sz="0" w:space="0" w:color="auto"/>
      </w:divBdr>
      <w:divsChild>
        <w:div w:id="1550804520">
          <w:marLeft w:val="0"/>
          <w:marRight w:val="0"/>
          <w:marTop w:val="0"/>
          <w:marBottom w:val="0"/>
          <w:divBdr>
            <w:top w:val="none" w:sz="0" w:space="0" w:color="auto"/>
            <w:left w:val="none" w:sz="0" w:space="0" w:color="auto"/>
            <w:bottom w:val="none" w:sz="0" w:space="0" w:color="auto"/>
            <w:right w:val="none" w:sz="0" w:space="0" w:color="auto"/>
          </w:divBdr>
          <w:divsChild>
            <w:div w:id="10012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1898">
      <w:bodyDiv w:val="1"/>
      <w:marLeft w:val="0"/>
      <w:marRight w:val="0"/>
      <w:marTop w:val="0"/>
      <w:marBottom w:val="0"/>
      <w:divBdr>
        <w:top w:val="none" w:sz="0" w:space="0" w:color="auto"/>
        <w:left w:val="none" w:sz="0" w:space="0" w:color="auto"/>
        <w:bottom w:val="none" w:sz="0" w:space="0" w:color="auto"/>
        <w:right w:val="none" w:sz="0" w:space="0" w:color="auto"/>
      </w:divBdr>
      <w:divsChild>
        <w:div w:id="1160926519">
          <w:marLeft w:val="0"/>
          <w:marRight w:val="0"/>
          <w:marTop w:val="0"/>
          <w:marBottom w:val="0"/>
          <w:divBdr>
            <w:top w:val="none" w:sz="0" w:space="0" w:color="auto"/>
            <w:left w:val="none" w:sz="0" w:space="0" w:color="auto"/>
            <w:bottom w:val="none" w:sz="0" w:space="0" w:color="auto"/>
            <w:right w:val="none" w:sz="0" w:space="0" w:color="auto"/>
          </w:divBdr>
        </w:div>
      </w:divsChild>
    </w:div>
    <w:div w:id="813329506">
      <w:bodyDiv w:val="1"/>
      <w:marLeft w:val="0"/>
      <w:marRight w:val="0"/>
      <w:marTop w:val="0"/>
      <w:marBottom w:val="0"/>
      <w:divBdr>
        <w:top w:val="none" w:sz="0" w:space="0" w:color="auto"/>
        <w:left w:val="none" w:sz="0" w:space="0" w:color="auto"/>
        <w:bottom w:val="none" w:sz="0" w:space="0" w:color="auto"/>
        <w:right w:val="none" w:sz="0" w:space="0" w:color="auto"/>
      </w:divBdr>
    </w:div>
    <w:div w:id="907425977">
      <w:bodyDiv w:val="1"/>
      <w:marLeft w:val="0"/>
      <w:marRight w:val="0"/>
      <w:marTop w:val="0"/>
      <w:marBottom w:val="0"/>
      <w:divBdr>
        <w:top w:val="none" w:sz="0" w:space="0" w:color="auto"/>
        <w:left w:val="none" w:sz="0" w:space="0" w:color="auto"/>
        <w:bottom w:val="none" w:sz="0" w:space="0" w:color="auto"/>
        <w:right w:val="none" w:sz="0" w:space="0" w:color="auto"/>
      </w:divBdr>
      <w:divsChild>
        <w:div w:id="2041197734">
          <w:marLeft w:val="0"/>
          <w:marRight w:val="0"/>
          <w:marTop w:val="0"/>
          <w:marBottom w:val="0"/>
          <w:divBdr>
            <w:top w:val="none" w:sz="0" w:space="0" w:color="auto"/>
            <w:left w:val="none" w:sz="0" w:space="0" w:color="auto"/>
            <w:bottom w:val="none" w:sz="0" w:space="0" w:color="auto"/>
            <w:right w:val="none" w:sz="0" w:space="0" w:color="auto"/>
          </w:divBdr>
        </w:div>
        <w:div w:id="1406730495">
          <w:marLeft w:val="0"/>
          <w:marRight w:val="0"/>
          <w:marTop w:val="0"/>
          <w:marBottom w:val="0"/>
          <w:divBdr>
            <w:top w:val="none" w:sz="0" w:space="0" w:color="auto"/>
            <w:left w:val="none" w:sz="0" w:space="0" w:color="auto"/>
            <w:bottom w:val="none" w:sz="0" w:space="0" w:color="auto"/>
            <w:right w:val="none" w:sz="0" w:space="0" w:color="auto"/>
          </w:divBdr>
        </w:div>
      </w:divsChild>
    </w:div>
    <w:div w:id="1000348083">
      <w:bodyDiv w:val="1"/>
      <w:marLeft w:val="0"/>
      <w:marRight w:val="0"/>
      <w:marTop w:val="0"/>
      <w:marBottom w:val="0"/>
      <w:divBdr>
        <w:top w:val="none" w:sz="0" w:space="0" w:color="auto"/>
        <w:left w:val="none" w:sz="0" w:space="0" w:color="auto"/>
        <w:bottom w:val="none" w:sz="0" w:space="0" w:color="auto"/>
        <w:right w:val="none" w:sz="0" w:space="0" w:color="auto"/>
      </w:divBdr>
    </w:div>
    <w:div w:id="1011763710">
      <w:bodyDiv w:val="1"/>
      <w:marLeft w:val="0"/>
      <w:marRight w:val="0"/>
      <w:marTop w:val="0"/>
      <w:marBottom w:val="0"/>
      <w:divBdr>
        <w:top w:val="none" w:sz="0" w:space="0" w:color="auto"/>
        <w:left w:val="none" w:sz="0" w:space="0" w:color="auto"/>
        <w:bottom w:val="none" w:sz="0" w:space="0" w:color="auto"/>
        <w:right w:val="none" w:sz="0" w:space="0" w:color="auto"/>
      </w:divBdr>
      <w:divsChild>
        <w:div w:id="1718359971">
          <w:marLeft w:val="0"/>
          <w:marRight w:val="0"/>
          <w:marTop w:val="0"/>
          <w:marBottom w:val="0"/>
          <w:divBdr>
            <w:top w:val="none" w:sz="0" w:space="0" w:color="auto"/>
            <w:left w:val="none" w:sz="0" w:space="0" w:color="auto"/>
            <w:bottom w:val="none" w:sz="0" w:space="0" w:color="auto"/>
            <w:right w:val="none" w:sz="0" w:space="0" w:color="auto"/>
          </w:divBdr>
        </w:div>
        <w:div w:id="1548761146">
          <w:marLeft w:val="0"/>
          <w:marRight w:val="0"/>
          <w:marTop w:val="0"/>
          <w:marBottom w:val="0"/>
          <w:divBdr>
            <w:top w:val="none" w:sz="0" w:space="0" w:color="auto"/>
            <w:left w:val="none" w:sz="0" w:space="0" w:color="auto"/>
            <w:bottom w:val="none" w:sz="0" w:space="0" w:color="auto"/>
            <w:right w:val="none" w:sz="0" w:space="0" w:color="auto"/>
          </w:divBdr>
        </w:div>
        <w:div w:id="792557558">
          <w:marLeft w:val="0"/>
          <w:marRight w:val="0"/>
          <w:marTop w:val="0"/>
          <w:marBottom w:val="0"/>
          <w:divBdr>
            <w:top w:val="none" w:sz="0" w:space="0" w:color="auto"/>
            <w:left w:val="none" w:sz="0" w:space="0" w:color="auto"/>
            <w:bottom w:val="none" w:sz="0" w:space="0" w:color="auto"/>
            <w:right w:val="none" w:sz="0" w:space="0" w:color="auto"/>
          </w:divBdr>
        </w:div>
      </w:divsChild>
    </w:div>
    <w:div w:id="1064523365">
      <w:bodyDiv w:val="1"/>
      <w:marLeft w:val="0"/>
      <w:marRight w:val="0"/>
      <w:marTop w:val="0"/>
      <w:marBottom w:val="0"/>
      <w:divBdr>
        <w:top w:val="none" w:sz="0" w:space="0" w:color="auto"/>
        <w:left w:val="none" w:sz="0" w:space="0" w:color="auto"/>
        <w:bottom w:val="none" w:sz="0" w:space="0" w:color="auto"/>
        <w:right w:val="none" w:sz="0" w:space="0" w:color="auto"/>
      </w:divBdr>
    </w:div>
    <w:div w:id="1092583213">
      <w:bodyDiv w:val="1"/>
      <w:marLeft w:val="0"/>
      <w:marRight w:val="0"/>
      <w:marTop w:val="0"/>
      <w:marBottom w:val="0"/>
      <w:divBdr>
        <w:top w:val="none" w:sz="0" w:space="0" w:color="auto"/>
        <w:left w:val="none" w:sz="0" w:space="0" w:color="auto"/>
        <w:bottom w:val="none" w:sz="0" w:space="0" w:color="auto"/>
        <w:right w:val="none" w:sz="0" w:space="0" w:color="auto"/>
      </w:divBdr>
      <w:divsChild>
        <w:div w:id="1207983729">
          <w:marLeft w:val="0"/>
          <w:marRight w:val="0"/>
          <w:marTop w:val="0"/>
          <w:marBottom w:val="0"/>
          <w:divBdr>
            <w:top w:val="none" w:sz="0" w:space="0" w:color="auto"/>
            <w:left w:val="none" w:sz="0" w:space="0" w:color="auto"/>
            <w:bottom w:val="none" w:sz="0" w:space="0" w:color="auto"/>
            <w:right w:val="none" w:sz="0" w:space="0" w:color="auto"/>
          </w:divBdr>
        </w:div>
      </w:divsChild>
    </w:div>
    <w:div w:id="110396273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4">
          <w:marLeft w:val="0"/>
          <w:marRight w:val="0"/>
          <w:marTop w:val="0"/>
          <w:marBottom w:val="0"/>
          <w:divBdr>
            <w:top w:val="none" w:sz="0" w:space="0" w:color="auto"/>
            <w:left w:val="none" w:sz="0" w:space="0" w:color="auto"/>
            <w:bottom w:val="none" w:sz="0" w:space="0" w:color="auto"/>
            <w:right w:val="none" w:sz="0" w:space="0" w:color="auto"/>
          </w:divBdr>
        </w:div>
      </w:divsChild>
    </w:div>
    <w:div w:id="1254627682">
      <w:bodyDiv w:val="1"/>
      <w:marLeft w:val="0"/>
      <w:marRight w:val="0"/>
      <w:marTop w:val="0"/>
      <w:marBottom w:val="0"/>
      <w:divBdr>
        <w:top w:val="none" w:sz="0" w:space="0" w:color="auto"/>
        <w:left w:val="none" w:sz="0" w:space="0" w:color="auto"/>
        <w:bottom w:val="none" w:sz="0" w:space="0" w:color="auto"/>
        <w:right w:val="none" w:sz="0" w:space="0" w:color="auto"/>
      </w:divBdr>
      <w:divsChild>
        <w:div w:id="218707447">
          <w:marLeft w:val="0"/>
          <w:marRight w:val="0"/>
          <w:marTop w:val="0"/>
          <w:marBottom w:val="0"/>
          <w:divBdr>
            <w:top w:val="none" w:sz="0" w:space="0" w:color="auto"/>
            <w:left w:val="none" w:sz="0" w:space="0" w:color="auto"/>
            <w:bottom w:val="none" w:sz="0" w:space="0" w:color="auto"/>
            <w:right w:val="none" w:sz="0" w:space="0" w:color="auto"/>
          </w:divBdr>
        </w:div>
      </w:divsChild>
    </w:div>
    <w:div w:id="1334651310">
      <w:bodyDiv w:val="1"/>
      <w:marLeft w:val="0"/>
      <w:marRight w:val="0"/>
      <w:marTop w:val="0"/>
      <w:marBottom w:val="0"/>
      <w:divBdr>
        <w:top w:val="none" w:sz="0" w:space="0" w:color="auto"/>
        <w:left w:val="none" w:sz="0" w:space="0" w:color="auto"/>
        <w:bottom w:val="none" w:sz="0" w:space="0" w:color="auto"/>
        <w:right w:val="none" w:sz="0" w:space="0" w:color="auto"/>
      </w:divBdr>
    </w:div>
    <w:div w:id="1344895384">
      <w:bodyDiv w:val="1"/>
      <w:marLeft w:val="0"/>
      <w:marRight w:val="0"/>
      <w:marTop w:val="0"/>
      <w:marBottom w:val="0"/>
      <w:divBdr>
        <w:top w:val="none" w:sz="0" w:space="0" w:color="auto"/>
        <w:left w:val="none" w:sz="0" w:space="0" w:color="auto"/>
        <w:bottom w:val="none" w:sz="0" w:space="0" w:color="auto"/>
        <w:right w:val="none" w:sz="0" w:space="0" w:color="auto"/>
      </w:divBdr>
      <w:divsChild>
        <w:div w:id="330912164">
          <w:marLeft w:val="0"/>
          <w:marRight w:val="0"/>
          <w:marTop w:val="0"/>
          <w:marBottom w:val="0"/>
          <w:divBdr>
            <w:top w:val="none" w:sz="0" w:space="0" w:color="auto"/>
            <w:left w:val="none" w:sz="0" w:space="0" w:color="auto"/>
            <w:bottom w:val="none" w:sz="0" w:space="0" w:color="auto"/>
            <w:right w:val="none" w:sz="0" w:space="0" w:color="auto"/>
          </w:divBdr>
        </w:div>
        <w:div w:id="440809019">
          <w:marLeft w:val="0"/>
          <w:marRight w:val="0"/>
          <w:marTop w:val="0"/>
          <w:marBottom w:val="0"/>
          <w:divBdr>
            <w:top w:val="none" w:sz="0" w:space="0" w:color="auto"/>
            <w:left w:val="none" w:sz="0" w:space="0" w:color="auto"/>
            <w:bottom w:val="none" w:sz="0" w:space="0" w:color="auto"/>
            <w:right w:val="none" w:sz="0" w:space="0" w:color="auto"/>
          </w:divBdr>
        </w:div>
        <w:div w:id="519509406">
          <w:marLeft w:val="0"/>
          <w:marRight w:val="0"/>
          <w:marTop w:val="0"/>
          <w:marBottom w:val="0"/>
          <w:divBdr>
            <w:top w:val="none" w:sz="0" w:space="0" w:color="auto"/>
            <w:left w:val="none" w:sz="0" w:space="0" w:color="auto"/>
            <w:bottom w:val="none" w:sz="0" w:space="0" w:color="auto"/>
            <w:right w:val="none" w:sz="0" w:space="0" w:color="auto"/>
          </w:divBdr>
        </w:div>
      </w:divsChild>
    </w:div>
    <w:div w:id="1347562572">
      <w:bodyDiv w:val="1"/>
      <w:marLeft w:val="0"/>
      <w:marRight w:val="0"/>
      <w:marTop w:val="0"/>
      <w:marBottom w:val="0"/>
      <w:divBdr>
        <w:top w:val="none" w:sz="0" w:space="0" w:color="auto"/>
        <w:left w:val="none" w:sz="0" w:space="0" w:color="auto"/>
        <w:bottom w:val="none" w:sz="0" w:space="0" w:color="auto"/>
        <w:right w:val="none" w:sz="0" w:space="0" w:color="auto"/>
      </w:divBdr>
    </w:div>
    <w:div w:id="1455634929">
      <w:bodyDiv w:val="1"/>
      <w:marLeft w:val="0"/>
      <w:marRight w:val="0"/>
      <w:marTop w:val="0"/>
      <w:marBottom w:val="0"/>
      <w:divBdr>
        <w:top w:val="none" w:sz="0" w:space="0" w:color="auto"/>
        <w:left w:val="none" w:sz="0" w:space="0" w:color="auto"/>
        <w:bottom w:val="none" w:sz="0" w:space="0" w:color="auto"/>
        <w:right w:val="none" w:sz="0" w:space="0" w:color="auto"/>
      </w:divBdr>
    </w:div>
    <w:div w:id="1485663402">
      <w:bodyDiv w:val="1"/>
      <w:marLeft w:val="0"/>
      <w:marRight w:val="0"/>
      <w:marTop w:val="0"/>
      <w:marBottom w:val="0"/>
      <w:divBdr>
        <w:top w:val="none" w:sz="0" w:space="0" w:color="auto"/>
        <w:left w:val="none" w:sz="0" w:space="0" w:color="auto"/>
        <w:bottom w:val="none" w:sz="0" w:space="0" w:color="auto"/>
        <w:right w:val="none" w:sz="0" w:space="0" w:color="auto"/>
      </w:divBdr>
    </w:div>
    <w:div w:id="1590583356">
      <w:bodyDiv w:val="1"/>
      <w:marLeft w:val="0"/>
      <w:marRight w:val="0"/>
      <w:marTop w:val="0"/>
      <w:marBottom w:val="0"/>
      <w:divBdr>
        <w:top w:val="none" w:sz="0" w:space="0" w:color="auto"/>
        <w:left w:val="none" w:sz="0" w:space="0" w:color="auto"/>
        <w:bottom w:val="none" w:sz="0" w:space="0" w:color="auto"/>
        <w:right w:val="none" w:sz="0" w:space="0" w:color="auto"/>
      </w:divBdr>
    </w:div>
    <w:div w:id="1780416552">
      <w:bodyDiv w:val="1"/>
      <w:marLeft w:val="0"/>
      <w:marRight w:val="0"/>
      <w:marTop w:val="0"/>
      <w:marBottom w:val="0"/>
      <w:divBdr>
        <w:top w:val="none" w:sz="0" w:space="0" w:color="auto"/>
        <w:left w:val="none" w:sz="0" w:space="0" w:color="auto"/>
        <w:bottom w:val="none" w:sz="0" w:space="0" w:color="auto"/>
        <w:right w:val="none" w:sz="0" w:space="0" w:color="auto"/>
      </w:divBdr>
    </w:div>
    <w:div w:id="2055814893">
      <w:bodyDiv w:val="1"/>
      <w:marLeft w:val="0"/>
      <w:marRight w:val="0"/>
      <w:marTop w:val="0"/>
      <w:marBottom w:val="0"/>
      <w:divBdr>
        <w:top w:val="none" w:sz="0" w:space="0" w:color="auto"/>
        <w:left w:val="none" w:sz="0" w:space="0" w:color="auto"/>
        <w:bottom w:val="none" w:sz="0" w:space="0" w:color="auto"/>
        <w:right w:val="none" w:sz="0" w:space="0" w:color="auto"/>
      </w:divBdr>
    </w:div>
    <w:div w:id="2060929987">
      <w:bodyDiv w:val="1"/>
      <w:marLeft w:val="0"/>
      <w:marRight w:val="0"/>
      <w:marTop w:val="0"/>
      <w:marBottom w:val="0"/>
      <w:divBdr>
        <w:top w:val="none" w:sz="0" w:space="0" w:color="auto"/>
        <w:left w:val="none" w:sz="0" w:space="0" w:color="auto"/>
        <w:bottom w:val="none" w:sz="0" w:space="0" w:color="auto"/>
        <w:right w:val="none" w:sz="0" w:space="0" w:color="auto"/>
      </w:divBdr>
    </w:div>
    <w:div w:id="20687947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cx.sagepub.com/content/29/2/208.abstract" TargetMode="External"/><Relationship Id="rId12" Type="http://schemas.openxmlformats.org/officeDocument/2006/relationships/hyperlink" Target="http://gvu.gatech.edu/events/gvu-brown-bag-seminar-rebecca-burnett-and-karen-head" TargetMode="External"/><Relationship Id="rId13" Type="http://schemas.openxmlformats.org/officeDocument/2006/relationships/hyperlink" Target="http://www.dmlcompetition.net/pligg/story.php?title=887"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gitalwriting.org/ms/" TargetMode="External"/><Relationship Id="rId9" Type="http://schemas.openxmlformats.org/officeDocument/2006/relationships/hyperlink" Target="http://ac.els-cdn.com/S8755461513000789/1-s2.0-S8755461513000789-main.pdf?_tid=72aa6b6c-278f-11e4-bce0-00000aab0f6b&amp;acdnat=1408445958_5e97e16b579eb1947173596b3fb2a256" TargetMode="External"/><Relationship Id="rId10" Type="http://schemas.openxmlformats.org/officeDocument/2006/relationships/hyperlink" Target="http://www.sciencedirect.com/science/article/pii/S8755461513000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14237</Words>
  <Characters>81155</Characters>
  <Application>Microsoft Macintosh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IVAN ALLEN COLLEGE</vt:lpstr>
    </vt:vector>
  </TitlesOfParts>
  <Company>Georgia Tech IAC</Company>
  <LinksUpToDate>false</LinksUpToDate>
  <CharactersWithSpaces>95202</CharactersWithSpaces>
  <SharedDoc>false</SharedDoc>
  <HLinks>
    <vt:vector size="6" baseType="variant">
      <vt:variant>
        <vt:i4>7077971</vt:i4>
      </vt:variant>
      <vt:variant>
        <vt:i4>0</vt:i4>
      </vt:variant>
      <vt:variant>
        <vt:i4>0</vt:i4>
      </vt:variant>
      <vt:variant>
        <vt:i4>5</vt:i4>
      </vt:variant>
      <vt:variant>
        <vt:lpwstr>http://www.dmlcompetition.net/pligg/story.php?title=887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ALLEN COLLEGE</dc:title>
  <dc:subject/>
  <dc:creator>Richard Barke</dc:creator>
  <cp:keywords/>
  <dc:description/>
  <cp:lastModifiedBy>lccsupport</cp:lastModifiedBy>
  <cp:revision>6</cp:revision>
  <cp:lastPrinted>2015-06-05T12:50:00Z</cp:lastPrinted>
  <dcterms:created xsi:type="dcterms:W3CDTF">2015-06-05T12:39:00Z</dcterms:created>
  <dcterms:modified xsi:type="dcterms:W3CDTF">2015-08-21T11:33:00Z</dcterms:modified>
</cp:coreProperties>
</file>