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30" w:rsidRDefault="009B1130" w:rsidP="009B1130">
      <w:pPr>
        <w:rPr>
          <w:sz w:val="20"/>
          <w:szCs w:val="20"/>
        </w:rPr>
      </w:pPr>
      <w:r>
        <w:rPr>
          <w:sz w:val="20"/>
          <w:szCs w:val="20"/>
        </w:rPr>
        <w:t xml:space="preserve">*checklist does not replace the solicitation. Please review program specific solicitation for compliance and completeness. </w:t>
      </w:r>
    </w:p>
    <w:tbl>
      <w:tblPr>
        <w:tblStyle w:val="LightList-Accent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3359"/>
        <w:gridCol w:w="6711"/>
      </w:tblGrid>
      <w:tr w:rsidR="00782C7A" w:rsidRPr="00184E65" w:rsidTr="004B1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shd w:val="clear" w:color="auto" w:fill="E36C0A" w:themeFill="accent6" w:themeFillShade="BF"/>
          </w:tcPr>
          <w:p w:rsidR="00782C7A" w:rsidRPr="004B14F3" w:rsidRDefault="00782C7A" w:rsidP="00AD28BA">
            <w:pPr>
              <w:jc w:val="center"/>
              <w:rPr>
                <w:b w:val="0"/>
              </w:rPr>
            </w:pPr>
            <w:r w:rsidRPr="004B14F3">
              <w:t xml:space="preserve">DUE DATE AND </w:t>
            </w:r>
            <w:r w:rsidR="00AD28BA" w:rsidRPr="004B14F3">
              <w:t>AWARD</w:t>
            </w:r>
            <w:r w:rsidRPr="004B14F3">
              <w:t xml:space="preserve"> </w:t>
            </w:r>
            <w:r w:rsidR="00AD28BA" w:rsidRPr="004B14F3">
              <w:t>INFORMATION</w:t>
            </w:r>
          </w:p>
        </w:tc>
      </w:tr>
      <w:tr w:rsidR="00782C7A" w:rsidRPr="00184E65" w:rsidTr="00CE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82C7A" w:rsidRPr="00184E65" w:rsidRDefault="00782C7A" w:rsidP="00AD28BA">
            <w:pPr>
              <w:jc w:val="center"/>
              <w:rPr>
                <w:b w:val="0"/>
                <w:color w:val="000000" w:themeColor="text1"/>
              </w:rPr>
            </w:pPr>
            <w:r w:rsidRPr="00184E65">
              <w:rPr>
                <w:color w:val="000000" w:themeColor="text1"/>
              </w:rPr>
              <w:t>Internal deadline</w:t>
            </w:r>
          </w:p>
        </w:tc>
        <w:tc>
          <w:tcPr>
            <w:tcW w:w="68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82C7A" w:rsidRPr="00184E65" w:rsidRDefault="00336749" w:rsidP="00AD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84E65">
              <w:rPr>
                <w:b/>
                <w:color w:val="000000" w:themeColor="text1"/>
              </w:rPr>
              <w:t>4 business days prior to sponsor deadline</w:t>
            </w:r>
          </w:p>
        </w:tc>
      </w:tr>
      <w:tr w:rsidR="005E3BF4" w:rsidRPr="00184E65" w:rsidTr="00CE4AD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="005E3BF4" w:rsidRPr="00184E65" w:rsidRDefault="005E3BF4" w:rsidP="00496431">
            <w:pPr>
              <w:jc w:val="center"/>
              <w:rPr>
                <w:b w:val="0"/>
                <w:color w:val="000000" w:themeColor="text1"/>
              </w:rPr>
            </w:pPr>
            <w:r w:rsidRPr="00184E65">
              <w:rPr>
                <w:color w:val="000000" w:themeColor="text1"/>
              </w:rPr>
              <w:t>Budget period</w:t>
            </w:r>
          </w:p>
        </w:tc>
        <w:tc>
          <w:tcPr>
            <w:tcW w:w="6876" w:type="dxa"/>
          </w:tcPr>
          <w:p w:rsidR="005E3BF4" w:rsidRPr="00184E65" w:rsidRDefault="005E3BF4" w:rsidP="00496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year period preferred</w:t>
            </w:r>
          </w:p>
        </w:tc>
      </w:tr>
      <w:tr w:rsidR="00782C7A" w:rsidRPr="00184E65" w:rsidTr="00CE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82C7A" w:rsidRPr="00184E65" w:rsidRDefault="00782C7A" w:rsidP="00AD28BA">
            <w:pPr>
              <w:jc w:val="center"/>
              <w:rPr>
                <w:b w:val="0"/>
                <w:color w:val="000000" w:themeColor="text1"/>
              </w:rPr>
            </w:pPr>
            <w:r w:rsidRPr="00184E65">
              <w:rPr>
                <w:color w:val="000000" w:themeColor="text1"/>
              </w:rPr>
              <w:t>Award notification</w:t>
            </w:r>
          </w:p>
        </w:tc>
        <w:tc>
          <w:tcPr>
            <w:tcW w:w="68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82C7A" w:rsidRPr="00184E65" w:rsidRDefault="00336749" w:rsidP="00AD2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84E65">
              <w:rPr>
                <w:color w:val="000000" w:themeColor="text1"/>
              </w:rPr>
              <w:t>At least 6 months after sponsor deadline</w:t>
            </w:r>
          </w:p>
        </w:tc>
      </w:tr>
    </w:tbl>
    <w:p w:rsidR="00782C7A" w:rsidRPr="00184E65" w:rsidRDefault="00782C7A">
      <w:pPr>
        <w:rPr>
          <w:rFonts w:cs="Segoe UI"/>
        </w:rPr>
      </w:pPr>
    </w:p>
    <w:tbl>
      <w:tblPr>
        <w:tblStyle w:val="LightList-Accent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3367"/>
        <w:gridCol w:w="6703"/>
      </w:tblGrid>
      <w:tr w:rsidR="00782C7A" w:rsidRPr="00184E65" w:rsidTr="004B1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shd w:val="clear" w:color="auto" w:fill="E36C0A" w:themeFill="accent6" w:themeFillShade="BF"/>
          </w:tcPr>
          <w:p w:rsidR="00782C7A" w:rsidRPr="00184E65" w:rsidRDefault="00782C7A" w:rsidP="00AD28BA">
            <w:pPr>
              <w:tabs>
                <w:tab w:val="left" w:pos="90"/>
              </w:tabs>
              <w:jc w:val="center"/>
              <w:rPr>
                <w:b w:val="0"/>
                <w:color w:val="000000" w:themeColor="text1"/>
              </w:rPr>
            </w:pPr>
            <w:r w:rsidRPr="004B14F3">
              <w:t>FORMATTING INSTRUCTIONS</w:t>
            </w:r>
          </w:p>
        </w:tc>
      </w:tr>
      <w:tr w:rsidR="00AD28BA" w:rsidRPr="00184E65" w:rsidTr="00CE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D28BA" w:rsidRPr="00184E65" w:rsidRDefault="00AD28BA" w:rsidP="00AD28BA">
            <w:pPr>
              <w:tabs>
                <w:tab w:val="left" w:pos="90"/>
              </w:tabs>
              <w:jc w:val="center"/>
              <w:rPr>
                <w:b w:val="0"/>
                <w:color w:val="000000" w:themeColor="text1"/>
              </w:rPr>
            </w:pPr>
            <w:r w:rsidRPr="00184E65">
              <w:rPr>
                <w:color w:val="000000" w:themeColor="text1"/>
              </w:rPr>
              <w:t>Document format</w:t>
            </w:r>
          </w:p>
        </w:tc>
        <w:tc>
          <w:tcPr>
            <w:tcW w:w="68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D28BA" w:rsidRPr="00184E65" w:rsidRDefault="00AD28BA" w:rsidP="00AD28BA">
            <w:pPr>
              <w:tabs>
                <w:tab w:val="left" w:pos="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84E65">
              <w:rPr>
                <w:color w:val="000000" w:themeColor="text1"/>
              </w:rPr>
              <w:t>PDF only</w:t>
            </w:r>
          </w:p>
        </w:tc>
      </w:tr>
      <w:tr w:rsidR="00AD28BA" w:rsidRPr="00184E65" w:rsidTr="00CE4AD5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Align w:val="center"/>
          </w:tcPr>
          <w:p w:rsidR="00AD28BA" w:rsidRPr="00184E65" w:rsidRDefault="00AD28BA" w:rsidP="004715BC">
            <w:pPr>
              <w:tabs>
                <w:tab w:val="left" w:pos="90"/>
              </w:tabs>
              <w:jc w:val="center"/>
              <w:rPr>
                <w:b w:val="0"/>
                <w:color w:val="000000" w:themeColor="text1"/>
              </w:rPr>
            </w:pPr>
            <w:r w:rsidRPr="00184E65">
              <w:rPr>
                <w:color w:val="000000" w:themeColor="text1"/>
              </w:rPr>
              <w:t>Font type/size</w:t>
            </w:r>
          </w:p>
        </w:tc>
        <w:tc>
          <w:tcPr>
            <w:tcW w:w="6858" w:type="dxa"/>
          </w:tcPr>
          <w:p w:rsidR="00A82B01" w:rsidRPr="00A82B01" w:rsidRDefault="00926A10" w:rsidP="00926A10">
            <w:pPr>
              <w:pStyle w:val="ListParagraph"/>
              <w:numPr>
                <w:ilvl w:val="0"/>
                <w:numId w:val="20"/>
              </w:numPr>
              <w:tabs>
                <w:tab w:val="left" w:pos="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 xml:space="preserve">Times New Roman </w:t>
            </w:r>
          </w:p>
          <w:p w:rsidR="00E24900" w:rsidRPr="00184E65" w:rsidRDefault="00B5485F" w:rsidP="00926A10">
            <w:pPr>
              <w:pStyle w:val="ListParagraph"/>
              <w:numPr>
                <w:ilvl w:val="0"/>
                <w:numId w:val="20"/>
              </w:numPr>
              <w:tabs>
                <w:tab w:val="left" w:pos="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 xml:space="preserve">10 or </w:t>
            </w:r>
            <w:r w:rsidR="00926A10">
              <w:t>12</w:t>
            </w:r>
            <w:r>
              <w:t xml:space="preserve"> font</w:t>
            </w:r>
            <w:r w:rsidR="00A82B01">
              <w:t xml:space="preserve"> </w:t>
            </w:r>
          </w:p>
        </w:tc>
      </w:tr>
      <w:tr w:rsidR="00AD28BA" w:rsidRPr="00184E65" w:rsidTr="00CE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D28BA" w:rsidRPr="00184E65" w:rsidRDefault="00AD28BA" w:rsidP="004715BC">
            <w:pPr>
              <w:tabs>
                <w:tab w:val="left" w:pos="90"/>
              </w:tabs>
              <w:jc w:val="center"/>
              <w:rPr>
                <w:b w:val="0"/>
                <w:color w:val="000000" w:themeColor="text1"/>
              </w:rPr>
            </w:pPr>
            <w:r w:rsidRPr="00184E65">
              <w:rPr>
                <w:color w:val="000000" w:themeColor="text1"/>
              </w:rPr>
              <w:t>Line spacing</w:t>
            </w:r>
          </w:p>
        </w:tc>
        <w:tc>
          <w:tcPr>
            <w:tcW w:w="68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D28BA" w:rsidRPr="00184E65" w:rsidRDefault="00E24900" w:rsidP="00E24900">
            <w:pPr>
              <w:pStyle w:val="ListParagraph"/>
              <w:numPr>
                <w:ilvl w:val="0"/>
                <w:numId w:val="19"/>
              </w:numPr>
              <w:tabs>
                <w:tab w:val="left" w:pos="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4E65">
              <w:t xml:space="preserve">No more than 6 lines of type within a vertical </w:t>
            </w:r>
            <w:r w:rsidR="001F1C03" w:rsidRPr="00184E65">
              <w:t xml:space="preserve">space of </w:t>
            </w:r>
            <w:r w:rsidRPr="00184E65">
              <w:t>1</w:t>
            </w:r>
            <w:r w:rsidR="001F1C03" w:rsidRPr="00184E65">
              <w:t xml:space="preserve"> inch</w:t>
            </w:r>
          </w:p>
          <w:p w:rsidR="00E24900" w:rsidRPr="00184E65" w:rsidRDefault="00926A10" w:rsidP="00926A10">
            <w:pPr>
              <w:pStyle w:val="ListParagraph"/>
              <w:numPr>
                <w:ilvl w:val="0"/>
                <w:numId w:val="19"/>
              </w:numPr>
              <w:tabs>
                <w:tab w:val="left" w:pos="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S</w:t>
            </w:r>
            <w:r w:rsidR="00E24900" w:rsidRPr="00184E65">
              <w:t>ingle</w:t>
            </w:r>
            <w:r>
              <w:t xml:space="preserve"> or double spaced </w:t>
            </w:r>
            <w:r w:rsidR="00E24900" w:rsidRPr="00184E65">
              <w:t>formatting</w:t>
            </w:r>
          </w:p>
        </w:tc>
      </w:tr>
      <w:tr w:rsidR="00AD28BA" w:rsidRPr="00184E65" w:rsidTr="00CE4AD5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AD28BA" w:rsidRPr="00184E65" w:rsidRDefault="00AD28BA" w:rsidP="00AD28BA">
            <w:pPr>
              <w:tabs>
                <w:tab w:val="left" w:pos="90"/>
              </w:tabs>
              <w:jc w:val="center"/>
              <w:rPr>
                <w:b w:val="0"/>
                <w:color w:val="000000" w:themeColor="text1"/>
              </w:rPr>
            </w:pPr>
            <w:r w:rsidRPr="00184E65">
              <w:rPr>
                <w:color w:val="000000" w:themeColor="text1"/>
              </w:rPr>
              <w:t>Page size</w:t>
            </w:r>
          </w:p>
        </w:tc>
        <w:tc>
          <w:tcPr>
            <w:tcW w:w="6858" w:type="dxa"/>
          </w:tcPr>
          <w:p w:rsidR="00AD28BA" w:rsidRPr="00184E65" w:rsidRDefault="00AD28BA" w:rsidP="00AD28BA">
            <w:pPr>
              <w:tabs>
                <w:tab w:val="left" w:pos="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84E65">
              <w:rPr>
                <w:color w:val="000000" w:themeColor="text1"/>
              </w:rPr>
              <w:t>8.5 x 11</w:t>
            </w:r>
          </w:p>
        </w:tc>
      </w:tr>
      <w:tr w:rsidR="00AD28BA" w:rsidRPr="00184E65" w:rsidTr="00CE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D28BA" w:rsidRPr="00184E65" w:rsidRDefault="00AD28BA" w:rsidP="00AD28BA">
            <w:pPr>
              <w:tabs>
                <w:tab w:val="left" w:pos="90"/>
              </w:tabs>
              <w:jc w:val="center"/>
              <w:rPr>
                <w:b w:val="0"/>
                <w:color w:val="000000" w:themeColor="text1"/>
              </w:rPr>
            </w:pPr>
            <w:r w:rsidRPr="00184E65">
              <w:rPr>
                <w:color w:val="000000" w:themeColor="text1"/>
              </w:rPr>
              <w:t>Margins</w:t>
            </w:r>
          </w:p>
        </w:tc>
        <w:tc>
          <w:tcPr>
            <w:tcW w:w="68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D28BA" w:rsidRPr="00184E65" w:rsidRDefault="00AD28BA" w:rsidP="00AD28BA">
            <w:pPr>
              <w:tabs>
                <w:tab w:val="left" w:pos="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84E65">
              <w:rPr>
                <w:color w:val="000000" w:themeColor="text1"/>
              </w:rPr>
              <w:t>1.0” all sides</w:t>
            </w:r>
          </w:p>
        </w:tc>
      </w:tr>
    </w:tbl>
    <w:p w:rsidR="00782C7A" w:rsidRPr="00184E65" w:rsidRDefault="00782C7A">
      <w:pPr>
        <w:rPr>
          <w:rFonts w:cs="Segoe UI"/>
        </w:rPr>
      </w:pPr>
    </w:p>
    <w:tbl>
      <w:tblPr>
        <w:tblStyle w:val="MediumShading1-Accent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50"/>
        <w:gridCol w:w="9180"/>
      </w:tblGrid>
      <w:tr w:rsidR="00104795" w:rsidRPr="00184E65" w:rsidTr="004B1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104795" w:rsidRPr="00CE4AD5" w:rsidRDefault="00104795" w:rsidP="00104795">
            <w:pPr>
              <w:jc w:val="center"/>
              <w:rPr>
                <w:rFonts w:cs="Segoe UI"/>
                <w:color w:val="1F497D" w:themeColor="text2"/>
              </w:rPr>
            </w:pPr>
            <w:r w:rsidRPr="004B14F3">
              <w:rPr>
                <w:rFonts w:cs="Segoe UI"/>
              </w:rPr>
              <w:t>PROPOSAL DOCUMENTS</w:t>
            </w:r>
          </w:p>
        </w:tc>
      </w:tr>
      <w:tr w:rsidR="00ED435E" w:rsidRPr="00184E65" w:rsidTr="00CE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ED435E" w:rsidRPr="00184E65" w:rsidRDefault="00ED435E" w:rsidP="009E0DD1">
            <w:pPr>
              <w:rPr>
                <w:rFonts w:cs="Segoe UI"/>
              </w:rPr>
            </w:pPr>
            <w:r w:rsidRPr="00184E65">
              <w:rPr>
                <w:rFonts w:cs="Segoe UI"/>
              </w:rPr>
              <w:t>1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435E" w:rsidRPr="00184E65" w:rsidRDefault="00ED435E" w:rsidP="00D13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7F5D01">
              <w:rPr>
                <w:rFonts w:cs="Segoe UI"/>
              </w:rPr>
            </w:r>
            <w:r w:rsidR="007F5D01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</w:p>
        </w:tc>
        <w:tc>
          <w:tcPr>
            <w:tcW w:w="918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ED435E" w:rsidRPr="00184E65" w:rsidRDefault="00ED435E" w:rsidP="009E0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</w:rPr>
            </w:pPr>
            <w:r w:rsidRPr="00184E65">
              <w:rPr>
                <w:rFonts w:cs="Segoe UI"/>
                <w:b/>
              </w:rPr>
              <w:t>Proposal cover page</w:t>
            </w:r>
          </w:p>
        </w:tc>
      </w:tr>
      <w:tr w:rsidR="00ED435E" w:rsidRPr="00184E65" w:rsidTr="00CE4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ED435E" w:rsidRPr="00184E65" w:rsidRDefault="00ED435E" w:rsidP="009E0DD1">
            <w:pPr>
              <w:rPr>
                <w:rFonts w:cs="Segoe UI"/>
              </w:rPr>
            </w:pPr>
            <w:r w:rsidRPr="00184E65">
              <w:rPr>
                <w:rFonts w:cs="Segoe UI"/>
              </w:rPr>
              <w:t>2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435E" w:rsidRPr="00184E65" w:rsidRDefault="00ED435E" w:rsidP="00D13E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7F5D01">
              <w:rPr>
                <w:rFonts w:cs="Segoe UI"/>
              </w:rPr>
            </w:r>
            <w:r w:rsidR="007F5D01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</w:p>
        </w:tc>
        <w:tc>
          <w:tcPr>
            <w:tcW w:w="918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ED435E" w:rsidRPr="00184E65" w:rsidRDefault="00ED435E" w:rsidP="00377E1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egoe UI"/>
                <w:b/>
              </w:rPr>
            </w:pPr>
            <w:r w:rsidRPr="00184E65">
              <w:rPr>
                <w:rFonts w:cs="Segoe UI"/>
                <w:b/>
              </w:rPr>
              <w:t>Proposal Summary (Abstract)</w:t>
            </w:r>
            <w:r w:rsidR="00B81975">
              <w:rPr>
                <w:rFonts w:cs="Segoe UI"/>
                <w:b/>
              </w:rPr>
              <w:t xml:space="preserve"> </w:t>
            </w:r>
            <w:r w:rsidR="00B81975" w:rsidRPr="00B81975">
              <w:rPr>
                <w:rFonts w:cs="Segoe UI"/>
              </w:rPr>
              <w:t xml:space="preserve">– 300 </w:t>
            </w:r>
            <w:r w:rsidR="00377E1A">
              <w:rPr>
                <w:rFonts w:cs="Segoe UI"/>
              </w:rPr>
              <w:t>word</w:t>
            </w:r>
            <w:r w:rsidR="00B81975" w:rsidRPr="00B81975">
              <w:rPr>
                <w:rFonts w:cs="Segoe UI"/>
              </w:rPr>
              <w:t xml:space="preserve"> </w:t>
            </w:r>
            <w:r w:rsidR="00377E1A">
              <w:rPr>
                <w:rFonts w:cs="Segoe UI"/>
              </w:rPr>
              <w:t>limit</w:t>
            </w:r>
          </w:p>
        </w:tc>
      </w:tr>
      <w:tr w:rsidR="00E24900" w:rsidRPr="00184E65" w:rsidTr="00CE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E24900" w:rsidRPr="00184E65" w:rsidRDefault="00E24900" w:rsidP="00C63116">
            <w:pPr>
              <w:rPr>
                <w:rFonts w:cs="Segoe UI"/>
              </w:rPr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24900" w:rsidRPr="00184E65" w:rsidRDefault="00E24900" w:rsidP="00C6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</w:p>
        </w:tc>
        <w:tc>
          <w:tcPr>
            <w:tcW w:w="918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E24900" w:rsidRPr="00184E65" w:rsidRDefault="00B81975" w:rsidP="00B8197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>
              <w:rPr>
                <w:rFonts w:cs="Calibri"/>
              </w:rPr>
              <w:t>D</w:t>
            </w:r>
            <w:r w:rsidR="00926A10" w:rsidRPr="00926A10">
              <w:rPr>
                <w:rFonts w:cs="Calibri"/>
              </w:rPr>
              <w:t xml:space="preserve">escribe the </w:t>
            </w:r>
            <w:r w:rsidR="00926A10">
              <w:rPr>
                <w:rFonts w:cs="Calibri"/>
              </w:rPr>
              <w:t>r</w:t>
            </w:r>
            <w:r w:rsidR="00926A10" w:rsidRPr="00926A10">
              <w:rPr>
                <w:rFonts w:cs="Calibri"/>
              </w:rPr>
              <w:t>esearch objective, technical approaches, anticipated outcome and impact of</w:t>
            </w:r>
            <w:r w:rsidR="00926A10">
              <w:rPr>
                <w:rFonts w:cs="Calibri"/>
              </w:rPr>
              <w:t xml:space="preserve"> </w:t>
            </w:r>
            <w:r w:rsidR="00926A10" w:rsidRPr="00926A10">
              <w:rPr>
                <w:rFonts w:cs="Calibri"/>
              </w:rPr>
              <w:t>the specific research. In the header of the abstract include the program</w:t>
            </w:r>
            <w:r w:rsidR="00926A1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officer’s</w:t>
            </w:r>
            <w:r w:rsidR="00926A10" w:rsidRPr="00926A10">
              <w:rPr>
                <w:rFonts w:cs="Calibri"/>
              </w:rPr>
              <w:t xml:space="preserve"> name and directorate who should receive the proposal for</w:t>
            </w:r>
            <w:r w:rsidR="00926A10">
              <w:rPr>
                <w:rFonts w:cs="Calibri"/>
              </w:rPr>
              <w:t xml:space="preserve"> </w:t>
            </w:r>
            <w:r w:rsidR="00926A10" w:rsidRPr="00926A10">
              <w:rPr>
                <w:rFonts w:cs="Calibri"/>
              </w:rPr>
              <w:t>consideration and evaluation.</w:t>
            </w:r>
          </w:p>
        </w:tc>
      </w:tr>
      <w:tr w:rsidR="00ED435E" w:rsidRPr="00184E65" w:rsidTr="00CE4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ED435E" w:rsidRPr="00184E65" w:rsidRDefault="00B81975" w:rsidP="009E0DD1">
            <w:pPr>
              <w:rPr>
                <w:rFonts w:cs="Segoe UI"/>
              </w:rPr>
            </w:pPr>
            <w:r>
              <w:rPr>
                <w:rFonts w:cs="Segoe UI"/>
              </w:rPr>
              <w:t>3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435E" w:rsidRPr="00184E65" w:rsidRDefault="00ED435E" w:rsidP="00D13E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7F5D01">
              <w:rPr>
                <w:rFonts w:cs="Segoe UI"/>
              </w:rPr>
            </w:r>
            <w:r w:rsidR="007F5D01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</w:p>
        </w:tc>
        <w:tc>
          <w:tcPr>
            <w:tcW w:w="918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ED435E" w:rsidRPr="00184E65" w:rsidRDefault="00ED435E" w:rsidP="009E0D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egoe UI"/>
                <w:b/>
              </w:rPr>
            </w:pPr>
            <w:r w:rsidRPr="00184E65">
              <w:rPr>
                <w:rFonts w:cs="Segoe UI"/>
                <w:b/>
              </w:rPr>
              <w:t>Project Description</w:t>
            </w:r>
            <w:r w:rsidR="008B115E">
              <w:rPr>
                <w:rFonts w:cs="Segoe UI"/>
                <w:b/>
              </w:rPr>
              <w:t xml:space="preserve"> </w:t>
            </w:r>
            <w:r w:rsidR="008B115E" w:rsidRPr="008B115E">
              <w:rPr>
                <w:rFonts w:cs="Segoe UI"/>
              </w:rPr>
              <w:t>– no page limit</w:t>
            </w:r>
          </w:p>
        </w:tc>
      </w:tr>
      <w:tr w:rsidR="00ED435E" w:rsidRPr="00184E65" w:rsidTr="00CE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ED435E" w:rsidRPr="00184E65" w:rsidRDefault="00ED435E" w:rsidP="00C63116">
            <w:pPr>
              <w:rPr>
                <w:rFonts w:cs="Segoe UI"/>
              </w:rPr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435E" w:rsidRPr="00184E65" w:rsidRDefault="00ED435E" w:rsidP="00C6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</w:p>
        </w:tc>
        <w:tc>
          <w:tcPr>
            <w:tcW w:w="918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B81975" w:rsidRDefault="00A52E1D" w:rsidP="00172F6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 w:rsidRPr="00A52E1D">
              <w:rPr>
                <w:rFonts w:cs="Segoe UI"/>
              </w:rPr>
              <w:t>Statement of Objectives –</w:t>
            </w:r>
            <w:r w:rsidR="00B81975">
              <w:rPr>
                <w:rFonts w:cs="Segoe UI"/>
              </w:rPr>
              <w:t xml:space="preserve"> one page</w:t>
            </w:r>
            <w:r w:rsidRPr="00A52E1D">
              <w:rPr>
                <w:rFonts w:cs="Segoe UI"/>
              </w:rPr>
              <w:t xml:space="preserve"> </w:t>
            </w:r>
          </w:p>
          <w:p w:rsidR="00B81975" w:rsidRDefault="00B81975" w:rsidP="00B8197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>
              <w:rPr>
                <w:rFonts w:cs="Segoe UI"/>
              </w:rPr>
              <w:t>Research Effort</w:t>
            </w:r>
          </w:p>
          <w:p w:rsidR="00B81975" w:rsidRDefault="00B81975" w:rsidP="00B8197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>
              <w:rPr>
                <w:rFonts w:cs="Segoe UI"/>
              </w:rPr>
              <w:t>Principal Investigator (PI) Time</w:t>
            </w:r>
          </w:p>
          <w:p w:rsidR="00B81975" w:rsidRDefault="00B81975" w:rsidP="00B8197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>
              <w:rPr>
                <w:rFonts w:cs="Segoe UI"/>
              </w:rPr>
              <w:t>Facilities</w:t>
            </w:r>
          </w:p>
          <w:p w:rsidR="00B81975" w:rsidRDefault="00B81975" w:rsidP="00B8197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>
              <w:rPr>
                <w:rFonts w:cs="Segoe UI"/>
              </w:rPr>
              <w:t>Special Test Equipment</w:t>
            </w:r>
          </w:p>
          <w:p w:rsidR="00B81975" w:rsidRDefault="00B81975" w:rsidP="00B8197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>
              <w:rPr>
                <w:rFonts w:cs="Segoe UI"/>
              </w:rPr>
              <w:t>Equipment</w:t>
            </w:r>
          </w:p>
          <w:p w:rsidR="00B81975" w:rsidRPr="00184E65" w:rsidRDefault="00B81975" w:rsidP="00B8197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 w:rsidRPr="00EC1777">
              <w:rPr>
                <w:rFonts w:cs="Segoe UI"/>
              </w:rPr>
              <w:t>High Performance Computing Availability</w:t>
            </w:r>
          </w:p>
        </w:tc>
      </w:tr>
      <w:tr w:rsidR="00B81975" w:rsidRPr="00184E65" w:rsidTr="00CE4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B81975" w:rsidRPr="00184E65" w:rsidRDefault="00B81975" w:rsidP="009E0DD1">
            <w:pPr>
              <w:rPr>
                <w:rFonts w:cs="Segoe UI"/>
              </w:rPr>
            </w:pPr>
            <w:r>
              <w:rPr>
                <w:rFonts w:cs="Segoe UI"/>
              </w:rPr>
              <w:t>4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81975" w:rsidRPr="00184E65" w:rsidRDefault="00B81975" w:rsidP="00496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7F5D01">
              <w:rPr>
                <w:rFonts w:cs="Segoe UI"/>
              </w:rPr>
            </w:r>
            <w:r w:rsidR="007F5D01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</w:p>
        </w:tc>
        <w:tc>
          <w:tcPr>
            <w:tcW w:w="918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B81975" w:rsidRDefault="00B81975" w:rsidP="001E09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Biosketches for all Senior Personnel</w:t>
            </w:r>
          </w:p>
        </w:tc>
      </w:tr>
      <w:tr w:rsidR="00B81975" w:rsidRPr="00184E65" w:rsidTr="00CE4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B81975" w:rsidRPr="00184E65" w:rsidRDefault="00B81975" w:rsidP="009E0DD1">
            <w:pPr>
              <w:rPr>
                <w:rFonts w:cs="Segoe UI"/>
              </w:rPr>
            </w:pPr>
            <w:r>
              <w:rPr>
                <w:rFonts w:cs="Segoe UI"/>
              </w:rPr>
              <w:t>5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81975" w:rsidRPr="00184E65" w:rsidRDefault="00B81975" w:rsidP="00D13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7F5D01">
              <w:rPr>
                <w:rFonts w:cs="Segoe UI"/>
              </w:rPr>
            </w:r>
            <w:r w:rsidR="007F5D01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</w:p>
        </w:tc>
        <w:tc>
          <w:tcPr>
            <w:tcW w:w="918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B81975" w:rsidRPr="00184E65" w:rsidRDefault="00B81975" w:rsidP="00B81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Budget and Justification</w:t>
            </w:r>
          </w:p>
        </w:tc>
      </w:tr>
      <w:tr w:rsidR="00B81975" w:rsidRPr="00184E65" w:rsidTr="00CE4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B81975" w:rsidRPr="00184E65" w:rsidRDefault="00B81975" w:rsidP="00C63116">
            <w:pPr>
              <w:rPr>
                <w:rFonts w:cs="Segoe UI"/>
              </w:rPr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81975" w:rsidRPr="00184E65" w:rsidRDefault="00B81975" w:rsidP="00C631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egoe UI"/>
              </w:rPr>
            </w:pPr>
          </w:p>
        </w:tc>
        <w:tc>
          <w:tcPr>
            <w:tcW w:w="9180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B81975" w:rsidRPr="00184E65" w:rsidRDefault="00B81975" w:rsidP="00B81975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egoe UI"/>
              </w:rPr>
            </w:pPr>
            <w:r>
              <w:rPr>
                <w:rFonts w:cs="Segoe UI"/>
              </w:rPr>
              <w:t>Detailed breakdown of all cost by cost category and year</w:t>
            </w:r>
          </w:p>
        </w:tc>
      </w:tr>
    </w:tbl>
    <w:p w:rsidR="00A91EEB" w:rsidRPr="00184E65" w:rsidRDefault="00A91EEB" w:rsidP="001B2DC3">
      <w:pPr>
        <w:ind w:left="360"/>
        <w:rPr>
          <w:rFonts w:cs="Segoe UI"/>
        </w:rPr>
      </w:pPr>
    </w:p>
    <w:sectPr w:rsidR="00A91EEB" w:rsidRPr="00184E65" w:rsidSect="00782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91" w:rsidRDefault="00237B91" w:rsidP="0042227B">
      <w:pPr>
        <w:spacing w:after="0" w:line="240" w:lineRule="auto"/>
      </w:pPr>
      <w:r>
        <w:separator/>
      </w:r>
    </w:p>
  </w:endnote>
  <w:endnote w:type="continuationSeparator" w:id="0">
    <w:p w:rsidR="00237B91" w:rsidRDefault="00237B91" w:rsidP="0042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01" w:rsidRDefault="007F5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15E" w:rsidRPr="00912D6B" w:rsidRDefault="007F5D01" w:rsidP="008B115E">
    <w:pPr>
      <w:pStyle w:val="Footer"/>
      <w:ind w:firstLine="4320"/>
      <w:rPr>
        <w:sz w:val="18"/>
        <w:szCs w:val="18"/>
      </w:rPr>
    </w:pPr>
    <w:sdt>
      <w:sdtPr>
        <w:rPr>
          <w:sz w:val="18"/>
          <w:szCs w:val="18"/>
        </w:rPr>
        <w:id w:val="565050477"/>
        <w:docPartObj>
          <w:docPartGallery w:val="Page Numbers (Top of Page)"/>
          <w:docPartUnique/>
        </w:docPartObj>
      </w:sdtPr>
      <w:sdtEndPr/>
      <w:sdtContent>
        <w:r w:rsidR="008B115E" w:rsidRPr="00912D6B">
          <w:rPr>
            <w:sz w:val="18"/>
            <w:szCs w:val="18"/>
          </w:rPr>
          <w:t xml:space="preserve">Page </w:t>
        </w:r>
        <w:r w:rsidR="008B115E" w:rsidRPr="00912D6B">
          <w:rPr>
            <w:b/>
            <w:sz w:val="18"/>
            <w:szCs w:val="18"/>
          </w:rPr>
          <w:fldChar w:fldCharType="begin"/>
        </w:r>
        <w:r w:rsidR="008B115E" w:rsidRPr="00912D6B">
          <w:rPr>
            <w:b/>
            <w:sz w:val="18"/>
            <w:szCs w:val="18"/>
          </w:rPr>
          <w:instrText xml:space="preserve"> PAGE </w:instrText>
        </w:r>
        <w:r w:rsidR="008B115E" w:rsidRPr="00912D6B">
          <w:rPr>
            <w:b/>
            <w:sz w:val="18"/>
            <w:szCs w:val="18"/>
          </w:rPr>
          <w:fldChar w:fldCharType="separate"/>
        </w:r>
        <w:r>
          <w:rPr>
            <w:b/>
            <w:noProof/>
            <w:sz w:val="18"/>
            <w:szCs w:val="18"/>
          </w:rPr>
          <w:t>1</w:t>
        </w:r>
        <w:r w:rsidR="008B115E" w:rsidRPr="00912D6B">
          <w:rPr>
            <w:b/>
            <w:sz w:val="18"/>
            <w:szCs w:val="18"/>
          </w:rPr>
          <w:fldChar w:fldCharType="end"/>
        </w:r>
        <w:r w:rsidR="008B115E" w:rsidRPr="00912D6B">
          <w:rPr>
            <w:sz w:val="18"/>
            <w:szCs w:val="18"/>
          </w:rPr>
          <w:t xml:space="preserve"> of </w:t>
        </w:r>
        <w:r w:rsidR="008B115E" w:rsidRPr="00912D6B">
          <w:rPr>
            <w:b/>
            <w:sz w:val="18"/>
            <w:szCs w:val="18"/>
          </w:rPr>
          <w:fldChar w:fldCharType="begin"/>
        </w:r>
        <w:r w:rsidR="008B115E" w:rsidRPr="00912D6B">
          <w:rPr>
            <w:b/>
            <w:sz w:val="18"/>
            <w:szCs w:val="18"/>
          </w:rPr>
          <w:instrText xml:space="preserve"> NUMPAGES  </w:instrText>
        </w:r>
        <w:r w:rsidR="008B115E" w:rsidRPr="00912D6B">
          <w:rPr>
            <w:b/>
            <w:sz w:val="18"/>
            <w:szCs w:val="18"/>
          </w:rPr>
          <w:fldChar w:fldCharType="separate"/>
        </w:r>
        <w:r>
          <w:rPr>
            <w:b/>
            <w:noProof/>
            <w:sz w:val="18"/>
            <w:szCs w:val="18"/>
          </w:rPr>
          <w:t>1</w:t>
        </w:r>
        <w:r w:rsidR="008B115E" w:rsidRPr="00912D6B">
          <w:rPr>
            <w:b/>
            <w:sz w:val="18"/>
            <w:szCs w:val="18"/>
          </w:rPr>
          <w:fldChar w:fldCharType="end"/>
        </w:r>
        <w:r w:rsidR="008B115E" w:rsidRPr="00912D6B">
          <w:rPr>
            <w:b/>
            <w:sz w:val="18"/>
            <w:szCs w:val="18"/>
          </w:rPr>
          <w:tab/>
        </w:r>
        <w:r w:rsidR="00CE4AD5">
          <w:rPr>
            <w:b/>
            <w:sz w:val="18"/>
            <w:szCs w:val="18"/>
          </w:rPr>
          <w:t>Created 05252018 SBW AE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01" w:rsidRDefault="007F5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91" w:rsidRDefault="00237B91" w:rsidP="0042227B">
      <w:pPr>
        <w:spacing w:after="0" w:line="240" w:lineRule="auto"/>
      </w:pPr>
      <w:r>
        <w:separator/>
      </w:r>
    </w:p>
  </w:footnote>
  <w:footnote w:type="continuationSeparator" w:id="0">
    <w:p w:rsidR="00237B91" w:rsidRDefault="00237B91" w:rsidP="0042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01" w:rsidRDefault="007F5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C5" w:rsidRDefault="00394F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01A890" wp14:editId="41AC6957">
              <wp:simplePos x="0" y="0"/>
              <wp:positionH relativeFrom="column">
                <wp:posOffset>2857499</wp:posOffset>
              </wp:positionH>
              <wp:positionV relativeFrom="paragraph">
                <wp:posOffset>146685</wp:posOffset>
              </wp:positionV>
              <wp:extent cx="3743325" cy="3714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4FC5" w:rsidRPr="00BD1C50" w:rsidRDefault="00926A10" w:rsidP="00BD1C50">
                          <w:pPr>
                            <w:jc w:val="right"/>
                            <w:rPr>
                              <w:rFonts w:ascii="Palatino Linotype" w:hAnsi="Palatino Linotype" w:cs="Segoe UI"/>
                              <w:i/>
                              <w:sz w:val="24"/>
                              <w:szCs w:val="24"/>
                            </w:rPr>
                          </w:pPr>
                          <w:bookmarkStart w:id="0" w:name="_GoBack"/>
                          <w:r>
                            <w:rPr>
                              <w:rFonts w:ascii="Palatino Linotype" w:hAnsi="Palatino Linotype" w:cs="Segoe UI"/>
                              <w:i/>
                              <w:sz w:val="24"/>
                              <w:szCs w:val="24"/>
                            </w:rPr>
                            <w:t>A</w:t>
                          </w:r>
                          <w:r w:rsidR="008B115E">
                            <w:rPr>
                              <w:rFonts w:ascii="Palatino Linotype" w:hAnsi="Palatino Linotype" w:cs="Segoe UI"/>
                              <w:i/>
                              <w:sz w:val="24"/>
                              <w:szCs w:val="24"/>
                            </w:rPr>
                            <w:t xml:space="preserve">ir </w:t>
                          </w:r>
                          <w:r>
                            <w:rPr>
                              <w:rFonts w:ascii="Palatino Linotype" w:hAnsi="Palatino Linotype" w:cs="Segoe UI"/>
                              <w:i/>
                              <w:sz w:val="24"/>
                              <w:szCs w:val="24"/>
                            </w:rPr>
                            <w:t>F</w:t>
                          </w:r>
                          <w:r w:rsidR="008B115E">
                            <w:rPr>
                              <w:rFonts w:ascii="Palatino Linotype" w:hAnsi="Palatino Linotype" w:cs="Segoe UI"/>
                              <w:i/>
                              <w:sz w:val="24"/>
                              <w:szCs w:val="24"/>
                            </w:rPr>
                            <w:t xml:space="preserve">orce </w:t>
                          </w:r>
                          <w:r>
                            <w:rPr>
                              <w:rFonts w:ascii="Palatino Linotype" w:hAnsi="Palatino Linotype" w:cs="Segoe UI"/>
                              <w:i/>
                              <w:sz w:val="24"/>
                              <w:szCs w:val="24"/>
                            </w:rPr>
                            <w:t>O</w:t>
                          </w:r>
                          <w:r w:rsidR="008B115E">
                            <w:rPr>
                              <w:rFonts w:ascii="Palatino Linotype" w:hAnsi="Palatino Linotype" w:cs="Segoe UI"/>
                              <w:i/>
                              <w:sz w:val="24"/>
                              <w:szCs w:val="24"/>
                            </w:rPr>
                            <w:t xml:space="preserve">ffice of </w:t>
                          </w:r>
                          <w:r>
                            <w:rPr>
                              <w:rFonts w:ascii="Palatino Linotype" w:hAnsi="Palatino Linotype" w:cs="Segoe UI"/>
                              <w:i/>
                              <w:sz w:val="24"/>
                              <w:szCs w:val="24"/>
                            </w:rPr>
                            <w:t>S</w:t>
                          </w:r>
                          <w:r w:rsidR="008B115E">
                            <w:rPr>
                              <w:rFonts w:ascii="Palatino Linotype" w:hAnsi="Palatino Linotype" w:cs="Segoe UI"/>
                              <w:i/>
                              <w:sz w:val="24"/>
                              <w:szCs w:val="24"/>
                            </w:rPr>
                            <w:t xml:space="preserve">cientific </w:t>
                          </w:r>
                          <w:r>
                            <w:rPr>
                              <w:rFonts w:ascii="Palatino Linotype" w:hAnsi="Palatino Linotype" w:cs="Segoe UI"/>
                              <w:i/>
                              <w:sz w:val="24"/>
                              <w:szCs w:val="24"/>
                            </w:rPr>
                            <w:t>R</w:t>
                          </w:r>
                          <w:r w:rsidR="008B115E">
                            <w:rPr>
                              <w:rFonts w:ascii="Palatino Linotype" w:hAnsi="Palatino Linotype" w:cs="Segoe UI"/>
                              <w:i/>
                              <w:sz w:val="24"/>
                              <w:szCs w:val="24"/>
                            </w:rPr>
                            <w:t>esearch (AFOSR)</w:t>
                          </w:r>
                          <w:r>
                            <w:rPr>
                              <w:rFonts w:ascii="Palatino Linotype" w:hAnsi="Palatino Linotype" w:cs="Segoe UI"/>
                              <w:i/>
                              <w:sz w:val="24"/>
                              <w:szCs w:val="24"/>
                            </w:rPr>
                            <w:t xml:space="preserve"> Checklist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01A8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5pt;margin-top:11.55pt;width:294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" stroked="f">
              <v:textbox>
                <w:txbxContent>
                  <w:p w:rsidR="00394FC5" w:rsidRPr="00BD1C50" w:rsidRDefault="00926A10" w:rsidP="00BD1C50">
                    <w:pPr>
                      <w:jc w:val="right"/>
                      <w:rPr>
                        <w:rFonts w:ascii="Palatino Linotype" w:hAnsi="Palatino Linotype" w:cs="Segoe UI"/>
                        <w:i/>
                        <w:sz w:val="24"/>
                        <w:szCs w:val="24"/>
                      </w:rPr>
                    </w:pPr>
                    <w:bookmarkStart w:id="1" w:name="_GoBack"/>
                    <w:r>
                      <w:rPr>
                        <w:rFonts w:ascii="Palatino Linotype" w:hAnsi="Palatino Linotype" w:cs="Segoe UI"/>
                        <w:i/>
                        <w:sz w:val="24"/>
                        <w:szCs w:val="24"/>
                      </w:rPr>
                      <w:t>A</w:t>
                    </w:r>
                    <w:r w:rsidR="008B115E">
                      <w:rPr>
                        <w:rFonts w:ascii="Palatino Linotype" w:hAnsi="Palatino Linotype" w:cs="Segoe UI"/>
                        <w:i/>
                        <w:sz w:val="24"/>
                        <w:szCs w:val="24"/>
                      </w:rPr>
                      <w:t xml:space="preserve">ir </w:t>
                    </w:r>
                    <w:r>
                      <w:rPr>
                        <w:rFonts w:ascii="Palatino Linotype" w:hAnsi="Palatino Linotype" w:cs="Segoe UI"/>
                        <w:i/>
                        <w:sz w:val="24"/>
                        <w:szCs w:val="24"/>
                      </w:rPr>
                      <w:t>F</w:t>
                    </w:r>
                    <w:r w:rsidR="008B115E">
                      <w:rPr>
                        <w:rFonts w:ascii="Palatino Linotype" w:hAnsi="Palatino Linotype" w:cs="Segoe UI"/>
                        <w:i/>
                        <w:sz w:val="24"/>
                        <w:szCs w:val="24"/>
                      </w:rPr>
                      <w:t xml:space="preserve">orce </w:t>
                    </w:r>
                    <w:r>
                      <w:rPr>
                        <w:rFonts w:ascii="Palatino Linotype" w:hAnsi="Palatino Linotype" w:cs="Segoe UI"/>
                        <w:i/>
                        <w:sz w:val="24"/>
                        <w:szCs w:val="24"/>
                      </w:rPr>
                      <w:t>O</w:t>
                    </w:r>
                    <w:r w:rsidR="008B115E">
                      <w:rPr>
                        <w:rFonts w:ascii="Palatino Linotype" w:hAnsi="Palatino Linotype" w:cs="Segoe UI"/>
                        <w:i/>
                        <w:sz w:val="24"/>
                        <w:szCs w:val="24"/>
                      </w:rPr>
                      <w:t xml:space="preserve">ffice of </w:t>
                    </w:r>
                    <w:r>
                      <w:rPr>
                        <w:rFonts w:ascii="Palatino Linotype" w:hAnsi="Palatino Linotype" w:cs="Segoe UI"/>
                        <w:i/>
                        <w:sz w:val="24"/>
                        <w:szCs w:val="24"/>
                      </w:rPr>
                      <w:t>S</w:t>
                    </w:r>
                    <w:r w:rsidR="008B115E">
                      <w:rPr>
                        <w:rFonts w:ascii="Palatino Linotype" w:hAnsi="Palatino Linotype" w:cs="Segoe UI"/>
                        <w:i/>
                        <w:sz w:val="24"/>
                        <w:szCs w:val="24"/>
                      </w:rPr>
                      <w:t xml:space="preserve">cientific </w:t>
                    </w:r>
                    <w:r>
                      <w:rPr>
                        <w:rFonts w:ascii="Palatino Linotype" w:hAnsi="Palatino Linotype" w:cs="Segoe UI"/>
                        <w:i/>
                        <w:sz w:val="24"/>
                        <w:szCs w:val="24"/>
                      </w:rPr>
                      <w:t>R</w:t>
                    </w:r>
                    <w:r w:rsidR="008B115E">
                      <w:rPr>
                        <w:rFonts w:ascii="Palatino Linotype" w:hAnsi="Palatino Linotype" w:cs="Segoe UI"/>
                        <w:i/>
                        <w:sz w:val="24"/>
                        <w:szCs w:val="24"/>
                      </w:rPr>
                      <w:t>esearch (AFOSR)</w:t>
                    </w:r>
                    <w:r>
                      <w:rPr>
                        <w:rFonts w:ascii="Palatino Linotype" w:hAnsi="Palatino Linotype" w:cs="Segoe UI"/>
                        <w:i/>
                        <w:sz w:val="24"/>
                        <w:szCs w:val="24"/>
                      </w:rPr>
                      <w:t xml:space="preserve"> Checklist</w:t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51FDF5" wp14:editId="7A886130">
              <wp:simplePos x="0" y="0"/>
              <wp:positionH relativeFrom="column">
                <wp:posOffset>-285750</wp:posOffset>
              </wp:positionH>
              <wp:positionV relativeFrom="paragraph">
                <wp:posOffset>480060</wp:posOffset>
              </wp:positionV>
              <wp:extent cx="6934200" cy="190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42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EC4E00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37.8pt" to="523.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" strokecolor="#f68c36 [3049]"/>
          </w:pict>
        </mc:Fallback>
      </mc:AlternateContent>
    </w:r>
    <w:r>
      <w:t xml:space="preserve"> </w:t>
    </w:r>
    <w:r w:rsidR="004B14F3">
      <w:rPr>
        <w:noProof/>
      </w:rPr>
      <w:drawing>
        <wp:inline distT="0" distB="0" distL="0" distR="0">
          <wp:extent cx="2447925" cy="3667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667" cy="377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01" w:rsidRDefault="007F5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MC900441310[3]"/>
      </v:shape>
    </w:pict>
  </w:numPicBullet>
  <w:abstractNum w:abstractNumId="0" w15:restartNumberingAfterBreak="0">
    <w:nsid w:val="03433DB6"/>
    <w:multiLevelType w:val="hybridMultilevel"/>
    <w:tmpl w:val="6F4C3368"/>
    <w:lvl w:ilvl="0" w:tplc="D6CE40F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86DA9"/>
    <w:multiLevelType w:val="hybridMultilevel"/>
    <w:tmpl w:val="97225F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94E42"/>
    <w:multiLevelType w:val="hybridMultilevel"/>
    <w:tmpl w:val="328A4510"/>
    <w:lvl w:ilvl="0" w:tplc="D6CE40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E6BE6"/>
    <w:multiLevelType w:val="hybridMultilevel"/>
    <w:tmpl w:val="4698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49D9"/>
    <w:multiLevelType w:val="hybridMultilevel"/>
    <w:tmpl w:val="B71639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C7F4B"/>
    <w:multiLevelType w:val="hybridMultilevel"/>
    <w:tmpl w:val="3AA0621A"/>
    <w:lvl w:ilvl="0" w:tplc="D6CE40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26C44"/>
    <w:multiLevelType w:val="hybridMultilevel"/>
    <w:tmpl w:val="75360152"/>
    <w:lvl w:ilvl="0" w:tplc="F37ECB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532FC"/>
    <w:multiLevelType w:val="hybridMultilevel"/>
    <w:tmpl w:val="66B6C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77F5B"/>
    <w:multiLevelType w:val="hybridMultilevel"/>
    <w:tmpl w:val="40AC561A"/>
    <w:lvl w:ilvl="0" w:tplc="F37ECB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768C4"/>
    <w:multiLevelType w:val="hybridMultilevel"/>
    <w:tmpl w:val="E746F2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7E0B45"/>
    <w:multiLevelType w:val="hybridMultilevel"/>
    <w:tmpl w:val="F8C2D45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466366"/>
    <w:multiLevelType w:val="hybridMultilevel"/>
    <w:tmpl w:val="77706A52"/>
    <w:lvl w:ilvl="0" w:tplc="12FE1FA8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D113176"/>
    <w:multiLevelType w:val="hybridMultilevel"/>
    <w:tmpl w:val="659C89DA"/>
    <w:lvl w:ilvl="0" w:tplc="D6CE40F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003C9C"/>
    <w:multiLevelType w:val="hybridMultilevel"/>
    <w:tmpl w:val="2F50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5ABD"/>
    <w:multiLevelType w:val="hybridMultilevel"/>
    <w:tmpl w:val="7B66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35EED"/>
    <w:multiLevelType w:val="hybridMultilevel"/>
    <w:tmpl w:val="50E60C0E"/>
    <w:lvl w:ilvl="0" w:tplc="D6CE40F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D9018F"/>
    <w:multiLevelType w:val="hybridMultilevel"/>
    <w:tmpl w:val="057A5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C11E93"/>
    <w:multiLevelType w:val="hybridMultilevel"/>
    <w:tmpl w:val="4CFA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C3D46"/>
    <w:multiLevelType w:val="hybridMultilevel"/>
    <w:tmpl w:val="DEAAA3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2C13CA"/>
    <w:multiLevelType w:val="hybridMultilevel"/>
    <w:tmpl w:val="DA28ED64"/>
    <w:lvl w:ilvl="0" w:tplc="D6CE40F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1"/>
  </w:num>
  <w:num w:numId="5">
    <w:abstractNumId w:val="9"/>
  </w:num>
  <w:num w:numId="6">
    <w:abstractNumId w:val="10"/>
  </w:num>
  <w:num w:numId="7">
    <w:abstractNumId w:val="15"/>
  </w:num>
  <w:num w:numId="8">
    <w:abstractNumId w:val="19"/>
  </w:num>
  <w:num w:numId="9">
    <w:abstractNumId w:val="12"/>
  </w:num>
  <w:num w:numId="10">
    <w:abstractNumId w:val="0"/>
  </w:num>
  <w:num w:numId="11">
    <w:abstractNumId w:val="1"/>
  </w:num>
  <w:num w:numId="12">
    <w:abstractNumId w:val="18"/>
  </w:num>
  <w:num w:numId="13">
    <w:abstractNumId w:val="17"/>
  </w:num>
  <w:num w:numId="14">
    <w:abstractNumId w:val="16"/>
  </w:num>
  <w:num w:numId="15">
    <w:abstractNumId w:val="13"/>
  </w:num>
  <w:num w:numId="16">
    <w:abstractNumId w:val="3"/>
  </w:num>
  <w:num w:numId="17">
    <w:abstractNumId w:val="7"/>
  </w:num>
  <w:num w:numId="18">
    <w:abstractNumId w:val="14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7B"/>
    <w:rsid w:val="00045EEA"/>
    <w:rsid w:val="00104795"/>
    <w:rsid w:val="00172F64"/>
    <w:rsid w:val="00184E65"/>
    <w:rsid w:val="001B2DC3"/>
    <w:rsid w:val="001E096D"/>
    <w:rsid w:val="001F1C03"/>
    <w:rsid w:val="00237B91"/>
    <w:rsid w:val="002E1F43"/>
    <w:rsid w:val="00336749"/>
    <w:rsid w:val="00363B01"/>
    <w:rsid w:val="00364C74"/>
    <w:rsid w:val="00377E1A"/>
    <w:rsid w:val="00394FC5"/>
    <w:rsid w:val="003D347C"/>
    <w:rsid w:val="0042227B"/>
    <w:rsid w:val="00437602"/>
    <w:rsid w:val="004715BC"/>
    <w:rsid w:val="00476637"/>
    <w:rsid w:val="004B14F3"/>
    <w:rsid w:val="004F2F7A"/>
    <w:rsid w:val="005555D4"/>
    <w:rsid w:val="005E3BF4"/>
    <w:rsid w:val="005E6FF7"/>
    <w:rsid w:val="006C4379"/>
    <w:rsid w:val="00733617"/>
    <w:rsid w:val="00742D8E"/>
    <w:rsid w:val="00782C7A"/>
    <w:rsid w:val="007F5D01"/>
    <w:rsid w:val="00895444"/>
    <w:rsid w:val="008B115E"/>
    <w:rsid w:val="008E264D"/>
    <w:rsid w:val="00912D6B"/>
    <w:rsid w:val="00926A10"/>
    <w:rsid w:val="009B1130"/>
    <w:rsid w:val="009D5E4F"/>
    <w:rsid w:val="009E0DD1"/>
    <w:rsid w:val="00A20795"/>
    <w:rsid w:val="00A52E1D"/>
    <w:rsid w:val="00A82B01"/>
    <w:rsid w:val="00A91EEB"/>
    <w:rsid w:val="00AA1DA0"/>
    <w:rsid w:val="00AA21FC"/>
    <w:rsid w:val="00AD28BA"/>
    <w:rsid w:val="00AE6140"/>
    <w:rsid w:val="00B44A9D"/>
    <w:rsid w:val="00B5485F"/>
    <w:rsid w:val="00B81975"/>
    <w:rsid w:val="00B96941"/>
    <w:rsid w:val="00BD0923"/>
    <w:rsid w:val="00BD1C50"/>
    <w:rsid w:val="00C118BF"/>
    <w:rsid w:val="00CE4AD5"/>
    <w:rsid w:val="00D92283"/>
    <w:rsid w:val="00E24900"/>
    <w:rsid w:val="00EC1777"/>
    <w:rsid w:val="00ED435E"/>
    <w:rsid w:val="00EE2FE0"/>
    <w:rsid w:val="00EE6179"/>
    <w:rsid w:val="00F77C4D"/>
    <w:rsid w:val="00FD07BF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D2B2CA-2A31-46A9-A10E-4D857541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27B"/>
  </w:style>
  <w:style w:type="paragraph" w:styleId="Footer">
    <w:name w:val="footer"/>
    <w:basedOn w:val="Normal"/>
    <w:link w:val="FooterChar"/>
    <w:uiPriority w:val="99"/>
    <w:unhideWhenUsed/>
    <w:rsid w:val="00422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27B"/>
  </w:style>
  <w:style w:type="paragraph" w:styleId="BalloonText">
    <w:name w:val="Balloon Text"/>
    <w:basedOn w:val="Normal"/>
    <w:link w:val="BalloonTextChar"/>
    <w:uiPriority w:val="99"/>
    <w:semiHidden/>
    <w:unhideWhenUsed/>
    <w:rsid w:val="0042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6">
    <w:name w:val="Medium Shading 1 Accent 6"/>
    <w:basedOn w:val="TableNormal"/>
    <w:uiPriority w:val="63"/>
    <w:rsid w:val="00B44A9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44A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1FC"/>
    <w:rPr>
      <w:color w:val="0000FF" w:themeColor="hyperlink"/>
      <w:u w:val="single"/>
    </w:rPr>
  </w:style>
  <w:style w:type="table" w:styleId="MediumGrid3-Accent6">
    <w:name w:val="Medium Grid 3 Accent 6"/>
    <w:basedOn w:val="TableNormal"/>
    <w:uiPriority w:val="69"/>
    <w:rsid w:val="00782C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Shading2-Accent6">
    <w:name w:val="Medium Shading 2 Accent 6"/>
    <w:basedOn w:val="TableNormal"/>
    <w:uiPriority w:val="64"/>
    <w:rsid w:val="00782C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782C7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9E1E-7FAB-45A2-8AA1-80FE4236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Just in Time Checklist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Just in Time Checklist</dc:title>
  <dc:creator>Finley, Lucien</dc:creator>
  <cp:lastModifiedBy>Williams, Sherri</cp:lastModifiedBy>
  <cp:revision>3</cp:revision>
  <dcterms:created xsi:type="dcterms:W3CDTF">2018-07-05T14:01:00Z</dcterms:created>
  <dcterms:modified xsi:type="dcterms:W3CDTF">2018-07-05T14:01:00Z</dcterms:modified>
</cp:coreProperties>
</file>