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6919" w14:textId="0853C440" w:rsidR="00863E65" w:rsidRPr="00497ABB" w:rsidRDefault="00863E65" w:rsidP="00863E65">
      <w:pPr>
        <w:jc w:val="center"/>
        <w:rPr>
          <w:rFonts w:ascii="Century Gothic" w:hAnsi="Century Gothic"/>
          <w:b/>
          <w:bCs/>
          <w:color w:val="0070C0"/>
          <w:sz w:val="28"/>
          <w:szCs w:val="28"/>
        </w:rPr>
      </w:pPr>
      <w:r w:rsidRPr="00497ABB">
        <w:rPr>
          <w:rFonts w:ascii="Century Gothic" w:hAnsi="Century Gothic"/>
          <w:b/>
          <w:bCs/>
          <w:noProof/>
          <w:color w:val="0070C0"/>
          <w:sz w:val="28"/>
          <w:szCs w:val="28"/>
        </w:rPr>
        <w:drawing>
          <wp:anchor distT="0" distB="0" distL="114300" distR="114300" simplePos="0" relativeHeight="251658240" behindDoc="0" locked="0" layoutInCell="1" allowOverlap="1" wp14:anchorId="76EB0EAC" wp14:editId="434FC3A6">
            <wp:simplePos x="0" y="0"/>
            <wp:positionH relativeFrom="margin">
              <wp:posOffset>5337456</wp:posOffset>
            </wp:positionH>
            <wp:positionV relativeFrom="paragraph">
              <wp:posOffset>0</wp:posOffset>
            </wp:positionV>
            <wp:extent cx="712470"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ABB">
        <w:rPr>
          <w:rFonts w:ascii="Century Gothic" w:hAnsi="Century Gothic"/>
          <w:b/>
          <w:bCs/>
          <w:noProof/>
          <w:color w:val="0070C0"/>
          <w:sz w:val="28"/>
          <w:szCs w:val="28"/>
        </w:rPr>
        <w:drawing>
          <wp:anchor distT="0" distB="0" distL="114300" distR="114300" simplePos="0" relativeHeight="251658241" behindDoc="0" locked="0" layoutInCell="1" allowOverlap="1" wp14:anchorId="1F710A23" wp14:editId="24032B7D">
            <wp:simplePos x="0" y="0"/>
            <wp:positionH relativeFrom="column">
              <wp:posOffset>308270</wp:posOffset>
            </wp:positionH>
            <wp:positionV relativeFrom="paragraph">
              <wp:posOffset>0</wp:posOffset>
            </wp:positionV>
            <wp:extent cx="755015" cy="63817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ABB">
        <w:rPr>
          <w:rFonts w:ascii="Century Gothic" w:hAnsi="Century Gothic"/>
          <w:b/>
          <w:bCs/>
          <w:color w:val="0070C0"/>
          <w:sz w:val="28"/>
          <w:szCs w:val="28"/>
        </w:rPr>
        <w:t>National Residence Hall Honorary </w:t>
      </w:r>
      <w:r w:rsidRPr="00497ABB">
        <w:rPr>
          <w:rFonts w:ascii="Century Gothic" w:hAnsi="Century Gothic"/>
          <w:b/>
          <w:bCs/>
          <w:color w:val="0070C0"/>
          <w:sz w:val="28"/>
          <w:szCs w:val="28"/>
        </w:rPr>
        <w:br/>
        <w:t xml:space="preserve">White &amp; Gold Chapter - Constitution </w:t>
      </w:r>
      <w:r w:rsidRPr="00497ABB">
        <w:rPr>
          <w:rFonts w:ascii="Century Gothic" w:hAnsi="Century Gothic"/>
          <w:b/>
          <w:bCs/>
          <w:color w:val="0070C0"/>
          <w:sz w:val="28"/>
          <w:szCs w:val="28"/>
        </w:rPr>
        <w:br/>
        <w:t>Georgia Institute of Technology</w:t>
      </w:r>
    </w:p>
    <w:p w14:paraId="78B497F4" w14:textId="4AD3E94C" w:rsidR="00863E65" w:rsidRPr="00863E65" w:rsidRDefault="00863E65" w:rsidP="00863E65">
      <w:pPr>
        <w:jc w:val="center"/>
        <w:rPr>
          <w:rFonts w:ascii="Century Gothic" w:hAnsi="Century Gothic"/>
          <w:i/>
          <w:iCs/>
        </w:rPr>
      </w:pPr>
      <w:r w:rsidRPr="00863E65">
        <w:rPr>
          <w:rFonts w:ascii="Century Gothic" w:hAnsi="Century Gothic"/>
          <w:i/>
          <w:iCs/>
        </w:rPr>
        <w:t>(updated 6/10/2022 by the NRHH Executive Board)</w:t>
      </w:r>
    </w:p>
    <w:p w14:paraId="600139CF" w14:textId="648FB8E2" w:rsidR="00863E65" w:rsidRPr="00863E65" w:rsidRDefault="00863E65" w:rsidP="00863E65">
      <w:pPr>
        <w:rPr>
          <w:rFonts w:ascii="Century Gothic" w:hAnsi="Century Gothic"/>
          <w:b/>
          <w:bCs/>
          <w:color w:val="0070C0"/>
        </w:rPr>
      </w:pPr>
      <w:r w:rsidRPr="00863E65">
        <w:rPr>
          <w:rFonts w:ascii="Century Gothic" w:hAnsi="Century Gothic"/>
          <w:b/>
          <w:bCs/>
          <w:color w:val="0070C0"/>
        </w:rPr>
        <w:t xml:space="preserve">Preamble </w:t>
      </w:r>
    </w:p>
    <w:p w14:paraId="2A13A712" w14:textId="4B849CE4" w:rsidR="00863E65" w:rsidRPr="00863E65" w:rsidRDefault="00863E65" w:rsidP="00863E65">
      <w:pPr>
        <w:rPr>
          <w:rFonts w:ascii="Century Gothic" w:hAnsi="Century Gothic"/>
        </w:rPr>
      </w:pPr>
      <w:r w:rsidRPr="00863E65">
        <w:rPr>
          <w:rFonts w:ascii="Century Gothic" w:hAnsi="Century Gothic"/>
        </w:rPr>
        <w:t xml:space="preserve">We, the members of the </w:t>
      </w:r>
      <w:r w:rsidRPr="00863E65">
        <w:rPr>
          <w:rFonts w:ascii="Arial" w:hAnsi="Arial" w:cs="Arial"/>
        </w:rPr>
        <w:t>​</w:t>
      </w:r>
      <w:r w:rsidRPr="00863E65">
        <w:rPr>
          <w:rFonts w:ascii="Century Gothic" w:hAnsi="Century Gothic"/>
        </w:rPr>
        <w:t>Georgia Tech White &amp; Gold Chapter</w:t>
      </w:r>
      <w:r w:rsidRPr="00863E65">
        <w:rPr>
          <w:rFonts w:ascii="Arial" w:hAnsi="Arial" w:cs="Arial"/>
        </w:rPr>
        <w:t>​</w:t>
      </w:r>
      <w:r w:rsidRPr="00863E65">
        <w:rPr>
          <w:rFonts w:ascii="Century Gothic" w:hAnsi="Century Gothic"/>
        </w:rPr>
        <w:t xml:space="preserve"> of the National Residence Hall Honorary, in order</w:t>
      </w:r>
      <w:r w:rsidRPr="00863E65">
        <w:rPr>
          <w:rFonts w:ascii="Century Gothic" w:hAnsi="Century Gothic" w:cs="Century Gothic"/>
        </w:rPr>
        <w:t> </w:t>
      </w:r>
      <w:r w:rsidRPr="00863E65">
        <w:rPr>
          <w:rFonts w:ascii="Century Gothic" w:hAnsi="Century Gothic"/>
        </w:rPr>
        <w:t>to honor and recognize outstanding members of the residence hall system, and to promote a higher quality and standard of involvement and interaction in the residence hall community do hereby establish and uphold this Constitution. </w:t>
      </w:r>
    </w:p>
    <w:p w14:paraId="4EFD3475" w14:textId="1238E01D" w:rsidR="00863E65" w:rsidRPr="00863E65" w:rsidRDefault="00863E65" w:rsidP="00863E65">
      <w:pPr>
        <w:rPr>
          <w:rFonts w:ascii="Century Gothic" w:hAnsi="Century Gothic"/>
          <w:b/>
          <w:bCs/>
          <w:color w:val="0070C0"/>
        </w:rPr>
      </w:pPr>
      <w:r w:rsidRPr="00863E65">
        <w:rPr>
          <w:rFonts w:ascii="Century Gothic" w:hAnsi="Century Gothic"/>
          <w:b/>
          <w:bCs/>
          <w:color w:val="0070C0"/>
        </w:rPr>
        <w:t>Article I: Name </w:t>
      </w:r>
    </w:p>
    <w:p w14:paraId="362C834D" w14:textId="3983C3D9" w:rsidR="00863E65" w:rsidRPr="00863E65" w:rsidRDefault="00863E65" w:rsidP="00863E65">
      <w:pPr>
        <w:rPr>
          <w:rFonts w:ascii="Century Gothic" w:hAnsi="Century Gothic"/>
        </w:rPr>
      </w:pPr>
      <w:r w:rsidRPr="00863E65">
        <w:rPr>
          <w:rFonts w:ascii="Century Gothic" w:hAnsi="Century Gothic"/>
        </w:rPr>
        <w:t>This organization shall be known as the National Residence Hall Honorary Chapter of the White and Gold (hereafter referred to as NRHH). </w:t>
      </w:r>
    </w:p>
    <w:p w14:paraId="64B5E096" w14:textId="77777777" w:rsidR="00863E65" w:rsidRPr="00863E65" w:rsidRDefault="00863E65" w:rsidP="00863E65">
      <w:pPr>
        <w:rPr>
          <w:rFonts w:ascii="Century Gothic" w:hAnsi="Century Gothic"/>
          <w:b/>
          <w:bCs/>
          <w:color w:val="0070C0"/>
        </w:rPr>
      </w:pPr>
      <w:r w:rsidRPr="00863E65">
        <w:rPr>
          <w:rFonts w:ascii="Century Gothic" w:hAnsi="Century Gothic"/>
          <w:b/>
          <w:bCs/>
          <w:color w:val="0070C0"/>
        </w:rPr>
        <w:t>Article II: Mission and Purpose </w:t>
      </w:r>
    </w:p>
    <w:p w14:paraId="3075BC80" w14:textId="77777777" w:rsidR="00863E65" w:rsidRPr="00863E65" w:rsidRDefault="00863E65" w:rsidP="00863E65">
      <w:pPr>
        <w:rPr>
          <w:rFonts w:ascii="Century Gothic" w:hAnsi="Century Gothic"/>
          <w:b/>
          <w:bCs/>
          <w:color w:val="0070C0"/>
          <w:u w:val="single"/>
        </w:rPr>
      </w:pPr>
      <w:r w:rsidRPr="00863E65">
        <w:rPr>
          <w:rFonts w:ascii="Century Gothic" w:hAnsi="Century Gothic"/>
          <w:b/>
          <w:bCs/>
          <w:color w:val="0070C0"/>
          <w:u w:val="single"/>
        </w:rPr>
        <w:t>Section 1: Mission </w:t>
      </w:r>
    </w:p>
    <w:p w14:paraId="70C7FAB1" w14:textId="24A76626" w:rsidR="00863E65" w:rsidRPr="00863E65" w:rsidRDefault="00863E65" w:rsidP="00863E65">
      <w:pPr>
        <w:rPr>
          <w:rFonts w:ascii="Century Gothic" w:hAnsi="Century Gothic"/>
        </w:rPr>
      </w:pPr>
      <w:r w:rsidRPr="00863E65">
        <w:rPr>
          <w:rFonts w:ascii="Century Gothic" w:hAnsi="Century Gothic"/>
        </w:rPr>
        <w:t>The mission of the Georgia Tech NRHH is to serve the Georgia Tech community by recognizing leadership, programs, and services, performing and promoting service opportunities, and encouraging the personal growth of members through a diverse organization of support. </w:t>
      </w:r>
    </w:p>
    <w:p w14:paraId="42E94F5D" w14:textId="77777777" w:rsidR="00863E65" w:rsidRPr="00863E65" w:rsidRDefault="00863E65" w:rsidP="00863E65">
      <w:pPr>
        <w:rPr>
          <w:rFonts w:ascii="Century Gothic" w:hAnsi="Century Gothic"/>
          <w:b/>
          <w:bCs/>
          <w:color w:val="0070C0"/>
          <w:u w:val="single"/>
        </w:rPr>
      </w:pPr>
      <w:r w:rsidRPr="00863E65">
        <w:rPr>
          <w:rFonts w:ascii="Century Gothic" w:hAnsi="Century Gothic"/>
          <w:b/>
          <w:bCs/>
          <w:color w:val="0070C0"/>
          <w:u w:val="single"/>
        </w:rPr>
        <w:t>Section 2: Purpose </w:t>
      </w:r>
    </w:p>
    <w:p w14:paraId="0B966E64" w14:textId="7D6F5CBF" w:rsidR="00863E65" w:rsidRPr="00863E65" w:rsidRDefault="00863E65" w:rsidP="00863E65">
      <w:pPr>
        <w:rPr>
          <w:rFonts w:ascii="Century Gothic" w:hAnsi="Century Gothic"/>
        </w:rPr>
      </w:pPr>
      <w:r w:rsidRPr="00863E65">
        <w:rPr>
          <w:rFonts w:ascii="Century Gothic" w:hAnsi="Century Gothic"/>
        </w:rPr>
        <w:t>The purpose of this organization shall be to inspire community involvement by recognizing those</w:t>
      </w:r>
      <w:r>
        <w:rPr>
          <w:rFonts w:ascii="Century Gothic" w:hAnsi="Century Gothic"/>
        </w:rPr>
        <w:t xml:space="preserve"> </w:t>
      </w:r>
      <w:r w:rsidRPr="00863E65">
        <w:rPr>
          <w:rFonts w:ascii="Century Gothic" w:hAnsi="Century Gothic"/>
        </w:rPr>
        <w:t>individuals who have demonstrated outstanding service, notable leadership and enthusiasm in the advancement of residence life at Georgia Tech. The organization is committed to contributing to the local and regional community through acts of service. </w:t>
      </w:r>
    </w:p>
    <w:p w14:paraId="2515B05F" w14:textId="77777777" w:rsidR="00863E65" w:rsidRPr="00863E65" w:rsidRDefault="00863E65" w:rsidP="00863E65">
      <w:pPr>
        <w:rPr>
          <w:rFonts w:ascii="Century Gothic" w:hAnsi="Century Gothic"/>
          <w:b/>
          <w:bCs/>
          <w:color w:val="0070C0"/>
        </w:rPr>
      </w:pPr>
      <w:r w:rsidRPr="00863E65">
        <w:rPr>
          <w:rFonts w:ascii="Century Gothic" w:hAnsi="Century Gothic"/>
          <w:b/>
          <w:bCs/>
          <w:color w:val="0070C0"/>
        </w:rPr>
        <w:t>Article III: NRHH Values </w:t>
      </w:r>
    </w:p>
    <w:p w14:paraId="66B72433" w14:textId="3445F436" w:rsidR="00863E65" w:rsidRPr="00863E65" w:rsidRDefault="00863E65" w:rsidP="00863E65">
      <w:pPr>
        <w:rPr>
          <w:rFonts w:ascii="Century Gothic" w:hAnsi="Century Gothic"/>
        </w:rPr>
      </w:pPr>
      <w:r w:rsidRPr="00863E65">
        <w:rPr>
          <w:rFonts w:ascii="Century Gothic" w:hAnsi="Century Gothic"/>
        </w:rPr>
        <w:t>NRHH is a leadership-based honorary comprised of exemplary residential students who value recognition and service. </w:t>
      </w:r>
    </w:p>
    <w:p w14:paraId="1AF49537" w14:textId="77777777" w:rsidR="00863E65" w:rsidRPr="00863E65" w:rsidRDefault="00863E65" w:rsidP="00863E65">
      <w:pPr>
        <w:rPr>
          <w:rFonts w:ascii="Century Gothic" w:hAnsi="Century Gothic"/>
          <w:b/>
          <w:bCs/>
          <w:color w:val="0070C0"/>
        </w:rPr>
      </w:pPr>
      <w:r w:rsidRPr="00863E65">
        <w:rPr>
          <w:rFonts w:ascii="Century Gothic" w:hAnsi="Century Gothic"/>
          <w:b/>
          <w:bCs/>
          <w:color w:val="0070C0"/>
        </w:rPr>
        <w:t>Article IV: Membership </w:t>
      </w:r>
    </w:p>
    <w:p w14:paraId="78809685" w14:textId="7AB699F3" w:rsidR="00863E65" w:rsidRPr="00863E65" w:rsidRDefault="00863E65" w:rsidP="00863E65">
      <w:pPr>
        <w:rPr>
          <w:rFonts w:ascii="Century Gothic" w:hAnsi="Century Gothic"/>
        </w:rPr>
      </w:pPr>
      <w:r w:rsidRPr="00863E65">
        <w:rPr>
          <w:rFonts w:ascii="Century Gothic" w:hAnsi="Century Gothic"/>
        </w:rPr>
        <w:t>Once an individual has shown dedication and commitment to NRHH according to the Chapter’s standards, they will become an NRHH member for life. </w:t>
      </w:r>
    </w:p>
    <w:p w14:paraId="18540087" w14:textId="77777777" w:rsidR="00863E65" w:rsidRDefault="00863E65" w:rsidP="00863E65">
      <w:pPr>
        <w:rPr>
          <w:rFonts w:ascii="Century Gothic" w:hAnsi="Century Gothic"/>
          <w:b/>
          <w:bCs/>
          <w:color w:val="0070C0"/>
        </w:rPr>
      </w:pPr>
      <w:r w:rsidRPr="00863E65">
        <w:rPr>
          <w:rFonts w:ascii="Century Gothic" w:hAnsi="Century Gothic"/>
          <w:b/>
          <w:bCs/>
          <w:color w:val="0070C0"/>
        </w:rPr>
        <w:t>Section 1: Candidate Membership </w:t>
      </w:r>
    </w:p>
    <w:p w14:paraId="4949DD11" w14:textId="77777777" w:rsidR="00863E65" w:rsidRPr="00863E65" w:rsidRDefault="00863E65" w:rsidP="00863E65">
      <w:pPr>
        <w:pStyle w:val="ListParagraph"/>
        <w:numPr>
          <w:ilvl w:val="0"/>
          <w:numId w:val="2"/>
        </w:numPr>
        <w:rPr>
          <w:rFonts w:ascii="Century Gothic" w:hAnsi="Century Gothic"/>
          <w:b/>
          <w:bCs/>
          <w:color w:val="0070C0"/>
        </w:rPr>
      </w:pPr>
      <w:r w:rsidRPr="00863E65">
        <w:rPr>
          <w:rFonts w:ascii="Century Gothic" w:hAnsi="Century Gothic"/>
        </w:rPr>
        <w:t>The Candidate Member is a pre-membership status in which the student has shown interest through intent to become an NRHH Member.</w:t>
      </w:r>
    </w:p>
    <w:p w14:paraId="74B5284F" w14:textId="77777777" w:rsidR="00863E65" w:rsidRPr="00863E65" w:rsidRDefault="00863E65" w:rsidP="00863E65">
      <w:pPr>
        <w:pStyle w:val="ListParagraph"/>
        <w:numPr>
          <w:ilvl w:val="0"/>
          <w:numId w:val="2"/>
        </w:numPr>
        <w:rPr>
          <w:rFonts w:ascii="Century Gothic" w:hAnsi="Century Gothic"/>
          <w:b/>
          <w:bCs/>
          <w:color w:val="0070C0"/>
        </w:rPr>
      </w:pPr>
      <w:r w:rsidRPr="00863E65">
        <w:rPr>
          <w:rFonts w:ascii="Century Gothic" w:hAnsi="Century Gothic"/>
        </w:rPr>
        <w:t>The Candidate member must submit a formal intent of pre-membership to the Chapter.</w:t>
      </w:r>
    </w:p>
    <w:p w14:paraId="666AA983" w14:textId="77777777" w:rsidR="00863E65" w:rsidRPr="00863E65" w:rsidRDefault="00863E65" w:rsidP="00863E65">
      <w:pPr>
        <w:pStyle w:val="ListParagraph"/>
        <w:numPr>
          <w:ilvl w:val="0"/>
          <w:numId w:val="2"/>
        </w:numPr>
        <w:rPr>
          <w:rFonts w:ascii="Century Gothic" w:hAnsi="Century Gothic"/>
          <w:b/>
          <w:bCs/>
          <w:color w:val="0070C0"/>
        </w:rPr>
      </w:pPr>
      <w:r w:rsidRPr="00863E65">
        <w:rPr>
          <w:rFonts w:ascii="Century Gothic" w:hAnsi="Century Gothic"/>
        </w:rPr>
        <w:t>The Chapter must educate the candidate on the following topics before the candidate can be inducted:</w:t>
      </w:r>
    </w:p>
    <w:p w14:paraId="63FA05B7" w14:textId="77777777" w:rsidR="00863E65" w:rsidRPr="00863E65" w:rsidRDefault="00863E65" w:rsidP="00863E65">
      <w:pPr>
        <w:pStyle w:val="ListParagraph"/>
        <w:numPr>
          <w:ilvl w:val="1"/>
          <w:numId w:val="2"/>
        </w:numPr>
        <w:rPr>
          <w:rFonts w:ascii="Century Gothic" w:hAnsi="Century Gothic"/>
          <w:b/>
          <w:bCs/>
          <w:color w:val="0070C0"/>
        </w:rPr>
      </w:pPr>
      <w:r w:rsidRPr="00863E65">
        <w:rPr>
          <w:rFonts w:ascii="Century Gothic" w:hAnsi="Century Gothic"/>
        </w:rPr>
        <w:t>NRHH History &amp; Symbolism</w:t>
      </w:r>
    </w:p>
    <w:p w14:paraId="191E8AB1" w14:textId="77777777" w:rsidR="00863E65" w:rsidRPr="00863E65" w:rsidRDefault="00863E65" w:rsidP="00863E65">
      <w:pPr>
        <w:pStyle w:val="ListParagraph"/>
        <w:numPr>
          <w:ilvl w:val="2"/>
          <w:numId w:val="2"/>
        </w:numPr>
        <w:rPr>
          <w:rFonts w:ascii="Century Gothic" w:hAnsi="Century Gothic"/>
          <w:b/>
          <w:bCs/>
          <w:color w:val="0070C0"/>
        </w:rPr>
      </w:pPr>
      <w:r w:rsidRPr="00863E65">
        <w:rPr>
          <w:rFonts w:ascii="Century Gothic" w:hAnsi="Century Gothic"/>
        </w:rPr>
        <w:t>Mission and Vision</w:t>
      </w:r>
    </w:p>
    <w:p w14:paraId="09BD9C44" w14:textId="77777777" w:rsidR="00863E65" w:rsidRPr="00863E65" w:rsidRDefault="00863E65" w:rsidP="00863E65">
      <w:pPr>
        <w:pStyle w:val="ListParagraph"/>
        <w:numPr>
          <w:ilvl w:val="2"/>
          <w:numId w:val="2"/>
        </w:numPr>
        <w:rPr>
          <w:rFonts w:ascii="Century Gothic" w:hAnsi="Century Gothic"/>
          <w:b/>
          <w:bCs/>
          <w:color w:val="0070C0"/>
        </w:rPr>
      </w:pPr>
      <w:r w:rsidRPr="00863E65">
        <w:rPr>
          <w:rFonts w:ascii="Century Gothic" w:hAnsi="Century Gothic"/>
        </w:rPr>
        <w:t>Values of Service and Recognition</w:t>
      </w:r>
    </w:p>
    <w:p w14:paraId="1F531854" w14:textId="4A20969F" w:rsidR="00863E65" w:rsidRPr="00863E65" w:rsidRDefault="00863E65" w:rsidP="00863E65">
      <w:pPr>
        <w:pStyle w:val="ListParagraph"/>
        <w:numPr>
          <w:ilvl w:val="2"/>
          <w:numId w:val="2"/>
        </w:numPr>
        <w:rPr>
          <w:rFonts w:ascii="Century Gothic" w:hAnsi="Century Gothic"/>
          <w:b/>
          <w:bCs/>
          <w:color w:val="0070C0"/>
        </w:rPr>
      </w:pPr>
      <w:r w:rsidRPr="00863E65">
        <w:rPr>
          <w:rFonts w:ascii="Century Gothic" w:hAnsi="Century Gothic"/>
        </w:rPr>
        <w:t>History</w:t>
      </w:r>
    </w:p>
    <w:p w14:paraId="275E4A91" w14:textId="390533B8" w:rsidR="00863E65" w:rsidRPr="00863E65" w:rsidRDefault="00863E65" w:rsidP="00863E65">
      <w:pPr>
        <w:pStyle w:val="ListParagraph"/>
        <w:numPr>
          <w:ilvl w:val="3"/>
          <w:numId w:val="2"/>
        </w:numPr>
        <w:rPr>
          <w:rFonts w:ascii="Century Gothic" w:hAnsi="Century Gothic"/>
        </w:rPr>
      </w:pPr>
      <w:r w:rsidRPr="00863E65">
        <w:rPr>
          <w:rFonts w:ascii="Century Gothic" w:hAnsi="Century Gothic"/>
        </w:rPr>
        <w:t>Founded April 25th,1964 at the University of Denver.</w:t>
      </w:r>
    </w:p>
    <w:p w14:paraId="5F3F3B42" w14:textId="25FC3920" w:rsidR="00863E65" w:rsidRDefault="00863E65" w:rsidP="00863E65">
      <w:pPr>
        <w:pStyle w:val="ListParagraph"/>
        <w:numPr>
          <w:ilvl w:val="3"/>
          <w:numId w:val="2"/>
        </w:numPr>
        <w:rPr>
          <w:rFonts w:ascii="Century Gothic" w:hAnsi="Century Gothic"/>
        </w:rPr>
      </w:pPr>
      <w:r w:rsidRPr="00863E65">
        <w:rPr>
          <w:rFonts w:ascii="Century Gothic" w:hAnsi="Century Gothic"/>
        </w:rPr>
        <w:lastRenderedPageBreak/>
        <w:t>Founded to support NACURH in a time of financial difficulties and gives NACURH it’s non-profit status.</w:t>
      </w:r>
    </w:p>
    <w:p w14:paraId="55D5DB37" w14:textId="63490A48" w:rsidR="00863E65" w:rsidRPr="00863E65" w:rsidRDefault="00863E65" w:rsidP="00863E65">
      <w:pPr>
        <w:pStyle w:val="ListParagraph"/>
        <w:numPr>
          <w:ilvl w:val="2"/>
          <w:numId w:val="2"/>
        </w:numPr>
        <w:rPr>
          <w:rFonts w:ascii="Century Gothic" w:hAnsi="Century Gothic"/>
        </w:rPr>
      </w:pPr>
      <w:r w:rsidRPr="00863E65">
        <w:rPr>
          <w:rFonts w:ascii="Century Gothic" w:hAnsi="Century Gothic"/>
        </w:rPr>
        <w:t>Significance of regalia</w:t>
      </w:r>
    </w:p>
    <w:p w14:paraId="0847A360" w14:textId="0FF7F399" w:rsidR="00863E65" w:rsidRPr="00863E65" w:rsidRDefault="00863E65" w:rsidP="00863E65">
      <w:pPr>
        <w:pStyle w:val="ListParagraph"/>
        <w:numPr>
          <w:ilvl w:val="3"/>
          <w:numId w:val="2"/>
        </w:numPr>
        <w:rPr>
          <w:rFonts w:ascii="Century Gothic" w:hAnsi="Century Gothic"/>
        </w:rPr>
      </w:pPr>
      <w:r w:rsidRPr="00863E65">
        <w:rPr>
          <w:rFonts w:ascii="Century Gothic" w:hAnsi="Century Gothic"/>
        </w:rPr>
        <w:t>Membership Pin</w:t>
      </w:r>
    </w:p>
    <w:p w14:paraId="3F535DE9" w14:textId="012BD71D" w:rsidR="00863E65" w:rsidRPr="00863E65" w:rsidRDefault="00863E65" w:rsidP="00863E65">
      <w:pPr>
        <w:pStyle w:val="ListParagraph"/>
        <w:numPr>
          <w:ilvl w:val="3"/>
          <w:numId w:val="2"/>
        </w:numPr>
        <w:rPr>
          <w:rFonts w:ascii="Century Gothic" w:hAnsi="Century Gothic"/>
        </w:rPr>
      </w:pPr>
      <w:r w:rsidRPr="00863E65">
        <w:rPr>
          <w:rFonts w:ascii="Century Gothic" w:hAnsi="Century Gothic"/>
        </w:rPr>
        <w:t>Honor Cords</w:t>
      </w:r>
    </w:p>
    <w:p w14:paraId="7C468AC8" w14:textId="4F989CF3" w:rsidR="00863E65" w:rsidRPr="00863E65" w:rsidRDefault="00863E65" w:rsidP="00863E65">
      <w:pPr>
        <w:pStyle w:val="ListParagraph"/>
        <w:numPr>
          <w:ilvl w:val="3"/>
          <w:numId w:val="2"/>
        </w:numPr>
        <w:rPr>
          <w:rFonts w:ascii="Century Gothic" w:hAnsi="Century Gothic"/>
        </w:rPr>
      </w:pPr>
      <w:r w:rsidRPr="00863E65">
        <w:rPr>
          <w:rFonts w:ascii="Century Gothic" w:hAnsi="Century Gothic"/>
        </w:rPr>
        <w:t>Outstanding Recognition Pin</w:t>
      </w:r>
    </w:p>
    <w:p w14:paraId="39472460" w14:textId="766C6828" w:rsidR="00863E65" w:rsidRPr="00863E65" w:rsidRDefault="00863E65" w:rsidP="00863E65">
      <w:pPr>
        <w:pStyle w:val="ListParagraph"/>
        <w:numPr>
          <w:ilvl w:val="3"/>
          <w:numId w:val="2"/>
        </w:numPr>
        <w:rPr>
          <w:rFonts w:ascii="Century Gothic" w:hAnsi="Century Gothic"/>
        </w:rPr>
      </w:pPr>
      <w:r w:rsidRPr="00863E65">
        <w:rPr>
          <w:rFonts w:ascii="Century Gothic" w:hAnsi="Century Gothic"/>
        </w:rPr>
        <w:t>Outstanding Service Pin</w:t>
      </w:r>
    </w:p>
    <w:p w14:paraId="794B4B51" w14:textId="0FE7D5BE" w:rsidR="00863E65" w:rsidRPr="00863E65" w:rsidRDefault="00863E65" w:rsidP="00863E65">
      <w:pPr>
        <w:pStyle w:val="ListParagraph"/>
        <w:numPr>
          <w:ilvl w:val="3"/>
          <w:numId w:val="2"/>
        </w:numPr>
        <w:rPr>
          <w:rFonts w:ascii="Century Gothic" w:hAnsi="Century Gothic"/>
        </w:rPr>
      </w:pPr>
      <w:r w:rsidRPr="00863E65">
        <w:rPr>
          <w:rFonts w:ascii="Century Gothic" w:hAnsi="Century Gothic"/>
        </w:rPr>
        <w:t>Outstanding Leadership Pin</w:t>
      </w:r>
    </w:p>
    <w:p w14:paraId="58955776" w14:textId="199BA1AB" w:rsidR="00863E65" w:rsidRPr="00863E65" w:rsidRDefault="00863E65" w:rsidP="00863E65">
      <w:pPr>
        <w:pStyle w:val="ListParagraph"/>
        <w:numPr>
          <w:ilvl w:val="2"/>
          <w:numId w:val="2"/>
        </w:numPr>
        <w:rPr>
          <w:rFonts w:ascii="Century Gothic" w:hAnsi="Century Gothic"/>
        </w:rPr>
      </w:pPr>
      <w:r w:rsidRPr="00863E65">
        <w:rPr>
          <w:rFonts w:ascii="Century Gothic" w:hAnsi="Century Gothic"/>
        </w:rPr>
        <w:t>The Diamond</w:t>
      </w:r>
    </w:p>
    <w:p w14:paraId="74493F94" w14:textId="7C23055C" w:rsidR="00863E65" w:rsidRPr="00863E65" w:rsidRDefault="00863E65" w:rsidP="00863E65">
      <w:pPr>
        <w:pStyle w:val="ListParagraph"/>
        <w:numPr>
          <w:ilvl w:val="3"/>
          <w:numId w:val="2"/>
        </w:numPr>
        <w:rPr>
          <w:rFonts w:ascii="Century Gothic" w:hAnsi="Century Gothic"/>
        </w:rPr>
      </w:pPr>
      <w:r w:rsidRPr="00863E65">
        <w:rPr>
          <w:rFonts w:ascii="Century Gothic" w:hAnsi="Century Gothic"/>
        </w:rPr>
        <w:t>The diamond surrounding the letters of the organization and the three interconnected links, the chain of leadership, form the logo of the honorary.</w:t>
      </w:r>
    </w:p>
    <w:p w14:paraId="3918F851" w14:textId="4B205C68" w:rsidR="00863E65" w:rsidRPr="00863E65" w:rsidRDefault="00863E65" w:rsidP="00863E65">
      <w:pPr>
        <w:pStyle w:val="ListParagraph"/>
        <w:numPr>
          <w:ilvl w:val="3"/>
          <w:numId w:val="2"/>
        </w:numPr>
        <w:rPr>
          <w:rFonts w:ascii="Century Gothic" w:hAnsi="Century Gothic"/>
        </w:rPr>
      </w:pPr>
      <w:r w:rsidRPr="00863E65">
        <w:rPr>
          <w:rFonts w:ascii="Century Gothic" w:hAnsi="Century Gothic"/>
        </w:rPr>
        <w:t>The diamond, the world’s most precious gem, signifies the value and beauty one finds in the residence halls experience.</w:t>
      </w:r>
    </w:p>
    <w:p w14:paraId="0DFB1678" w14:textId="33A879BA" w:rsidR="00863E65" w:rsidRPr="00863E65" w:rsidRDefault="00863E65" w:rsidP="00863E65">
      <w:pPr>
        <w:pStyle w:val="ListParagraph"/>
        <w:numPr>
          <w:ilvl w:val="2"/>
          <w:numId w:val="2"/>
        </w:numPr>
        <w:rPr>
          <w:rFonts w:ascii="Century Gothic" w:hAnsi="Century Gothic"/>
        </w:rPr>
      </w:pPr>
      <w:r w:rsidRPr="00863E65">
        <w:rPr>
          <w:rFonts w:ascii="Century Gothic" w:hAnsi="Century Gothic"/>
        </w:rPr>
        <w:t>The Colors</w:t>
      </w:r>
    </w:p>
    <w:p w14:paraId="7499A14E" w14:textId="13EFD87F" w:rsidR="00863E65" w:rsidRPr="00863E65" w:rsidRDefault="00863E65" w:rsidP="001970CB">
      <w:pPr>
        <w:pStyle w:val="ListParagraph"/>
        <w:numPr>
          <w:ilvl w:val="3"/>
          <w:numId w:val="2"/>
        </w:numPr>
        <w:rPr>
          <w:rFonts w:ascii="Century Gothic" w:hAnsi="Century Gothic"/>
        </w:rPr>
      </w:pPr>
      <w:r w:rsidRPr="00863E65">
        <w:rPr>
          <w:rFonts w:ascii="Century Gothic" w:hAnsi="Century Gothic"/>
        </w:rPr>
        <w:t>The colors of the honorary colors are blue and white.</w:t>
      </w:r>
    </w:p>
    <w:p w14:paraId="44CE1184" w14:textId="56FA19F8" w:rsidR="00863E65" w:rsidRPr="00863E65" w:rsidRDefault="00863E65" w:rsidP="001970CB">
      <w:pPr>
        <w:pStyle w:val="ListParagraph"/>
        <w:numPr>
          <w:ilvl w:val="3"/>
          <w:numId w:val="2"/>
        </w:numPr>
        <w:rPr>
          <w:rFonts w:ascii="Century Gothic" w:hAnsi="Century Gothic"/>
        </w:rPr>
      </w:pPr>
      <w:r w:rsidRPr="00863E65">
        <w:rPr>
          <w:rFonts w:ascii="Century Gothic" w:hAnsi="Century Gothic"/>
        </w:rPr>
        <w:t>The blue symbolizes loyalty: loyalty to purpose and idea.</w:t>
      </w:r>
    </w:p>
    <w:p w14:paraId="3082C940" w14:textId="0B75111B" w:rsidR="00863E65" w:rsidRPr="00863E65" w:rsidRDefault="00863E65" w:rsidP="001970CB">
      <w:pPr>
        <w:pStyle w:val="ListParagraph"/>
        <w:numPr>
          <w:ilvl w:val="3"/>
          <w:numId w:val="2"/>
        </w:numPr>
        <w:rPr>
          <w:rFonts w:ascii="Century Gothic" w:hAnsi="Century Gothic"/>
        </w:rPr>
      </w:pPr>
      <w:r w:rsidRPr="00863E65">
        <w:rPr>
          <w:rFonts w:ascii="Century Gothic" w:hAnsi="Century Gothic"/>
        </w:rPr>
        <w:t>The white signifies a blank page: a page on which a student writes the successes and experiences that fill their days in the residence halls</w:t>
      </w:r>
    </w:p>
    <w:p w14:paraId="246F5CFD" w14:textId="21C881A3" w:rsidR="00863E65" w:rsidRPr="00863E65" w:rsidRDefault="00863E65" w:rsidP="00863E65">
      <w:pPr>
        <w:pStyle w:val="ListParagraph"/>
        <w:numPr>
          <w:ilvl w:val="2"/>
          <w:numId w:val="2"/>
        </w:numPr>
        <w:rPr>
          <w:rFonts w:ascii="Century Gothic" w:hAnsi="Century Gothic"/>
        </w:rPr>
      </w:pPr>
      <w:r w:rsidRPr="00863E65">
        <w:rPr>
          <w:rFonts w:ascii="Century Gothic" w:hAnsi="Century Gothic"/>
        </w:rPr>
        <w:t>The Links</w:t>
      </w:r>
    </w:p>
    <w:p w14:paraId="5F4F2D5A" w14:textId="5D33BDB0" w:rsidR="00863E65" w:rsidRPr="00863E65" w:rsidRDefault="00863E65" w:rsidP="001970CB">
      <w:pPr>
        <w:pStyle w:val="ListParagraph"/>
        <w:numPr>
          <w:ilvl w:val="3"/>
          <w:numId w:val="2"/>
        </w:numPr>
        <w:rPr>
          <w:rFonts w:ascii="Century Gothic" w:hAnsi="Century Gothic"/>
        </w:rPr>
      </w:pPr>
      <w:r w:rsidRPr="00863E65">
        <w:rPr>
          <w:rFonts w:ascii="Century Gothic" w:hAnsi="Century Gothic"/>
        </w:rPr>
        <w:t>The first link of the chain represents caring. Leaders are people who care. They are concerned about themselves and others,</w:t>
      </w:r>
      <w:r w:rsidR="00497ABB">
        <w:rPr>
          <w:rFonts w:ascii="Century Gothic" w:hAnsi="Century Gothic"/>
        </w:rPr>
        <w:t xml:space="preserve"> </w:t>
      </w:r>
      <w:r w:rsidRPr="00863E65">
        <w:rPr>
          <w:rFonts w:ascii="Century Gothic" w:hAnsi="Century Gothic"/>
        </w:rPr>
        <w:t>and are committed to making things better.</w:t>
      </w:r>
    </w:p>
    <w:p w14:paraId="7B8BAE8F" w14:textId="03673C81" w:rsidR="00863E65" w:rsidRPr="00863E65" w:rsidRDefault="00863E65" w:rsidP="001970CB">
      <w:pPr>
        <w:pStyle w:val="ListParagraph"/>
        <w:numPr>
          <w:ilvl w:val="3"/>
          <w:numId w:val="2"/>
        </w:numPr>
        <w:rPr>
          <w:rFonts w:ascii="Century Gothic" w:hAnsi="Century Gothic"/>
        </w:rPr>
      </w:pPr>
      <w:r w:rsidRPr="00863E65">
        <w:rPr>
          <w:rFonts w:ascii="Century Gothic" w:hAnsi="Century Gothic"/>
        </w:rPr>
        <w:t>The second link signifies dedication. Part of a leader’s commitment is the dedication to a cause, which they display. Dedication is an important part of the involvement required to be truly effective.</w:t>
      </w:r>
    </w:p>
    <w:p w14:paraId="38B48E20" w14:textId="21588D5C" w:rsidR="00863E65" w:rsidRPr="00863E65" w:rsidRDefault="00863E65" w:rsidP="001970CB">
      <w:pPr>
        <w:pStyle w:val="ListParagraph"/>
        <w:numPr>
          <w:ilvl w:val="3"/>
          <w:numId w:val="2"/>
        </w:numPr>
        <w:rPr>
          <w:rFonts w:ascii="Century Gothic" w:hAnsi="Century Gothic"/>
        </w:rPr>
      </w:pPr>
      <w:r w:rsidRPr="00863E65">
        <w:rPr>
          <w:rFonts w:ascii="Century Gothic" w:hAnsi="Century Gothic"/>
        </w:rPr>
        <w:t>The third link represents participation. True leaders participate fully in their academic pursuits, their friendships, their activities, and their lives. Leaders don’t sit on the sidelines,</w:t>
      </w:r>
      <w:r w:rsidR="00497ABB">
        <w:rPr>
          <w:rFonts w:ascii="Century Gothic" w:hAnsi="Century Gothic"/>
        </w:rPr>
        <w:t xml:space="preserve"> </w:t>
      </w:r>
      <w:r w:rsidRPr="00863E65">
        <w:rPr>
          <w:rFonts w:ascii="Century Gothic" w:hAnsi="Century Gothic"/>
        </w:rPr>
        <w:t>but are competent team players.</w:t>
      </w:r>
    </w:p>
    <w:p w14:paraId="58285AB0" w14:textId="3CF0443E" w:rsidR="00863E65" w:rsidRDefault="00863E65" w:rsidP="001970CB">
      <w:pPr>
        <w:pStyle w:val="ListParagraph"/>
        <w:numPr>
          <w:ilvl w:val="3"/>
          <w:numId w:val="2"/>
        </w:numPr>
        <w:rPr>
          <w:rFonts w:ascii="Century Gothic" w:hAnsi="Century Gothic"/>
        </w:rPr>
      </w:pPr>
      <w:r w:rsidRPr="00863E65">
        <w:rPr>
          <w:rFonts w:ascii="Century Gothic" w:hAnsi="Century Gothic"/>
        </w:rPr>
        <w:t>Together the unbroken chain symbolizes the membership of NRHH. As leaders we are interconnected as caring and dedicated participants in the community of your university.</w:t>
      </w:r>
    </w:p>
    <w:p w14:paraId="16120F2F" w14:textId="6378EFC7" w:rsidR="001970CB" w:rsidRPr="001970CB" w:rsidRDefault="001970CB" w:rsidP="001970CB">
      <w:pPr>
        <w:pStyle w:val="ListParagraph"/>
        <w:numPr>
          <w:ilvl w:val="1"/>
          <w:numId w:val="2"/>
        </w:numPr>
        <w:rPr>
          <w:rFonts w:ascii="Century Gothic" w:hAnsi="Century Gothic"/>
        </w:rPr>
      </w:pPr>
      <w:r w:rsidRPr="001970CB">
        <w:rPr>
          <w:rFonts w:ascii="Century Gothic" w:hAnsi="Century Gothic"/>
        </w:rPr>
        <w:t>OTMs</w:t>
      </w:r>
    </w:p>
    <w:p w14:paraId="4DDD3153" w14:textId="398B0C56" w:rsidR="001970CB" w:rsidRPr="001970CB" w:rsidRDefault="001970CB" w:rsidP="001970CB">
      <w:pPr>
        <w:pStyle w:val="ListParagraph"/>
        <w:numPr>
          <w:ilvl w:val="1"/>
          <w:numId w:val="2"/>
        </w:numPr>
        <w:rPr>
          <w:rFonts w:ascii="Century Gothic" w:hAnsi="Century Gothic"/>
        </w:rPr>
      </w:pPr>
      <w:r w:rsidRPr="001970CB">
        <w:rPr>
          <w:rFonts w:ascii="Century Gothic" w:hAnsi="Century Gothic"/>
        </w:rPr>
        <w:t>Membership Qualifications</w:t>
      </w:r>
    </w:p>
    <w:p w14:paraId="39BA2048" w14:textId="4198FD72" w:rsidR="001970CB" w:rsidRPr="001970CB" w:rsidRDefault="001970CB" w:rsidP="001970CB">
      <w:pPr>
        <w:pStyle w:val="ListParagraph"/>
        <w:numPr>
          <w:ilvl w:val="2"/>
          <w:numId w:val="2"/>
        </w:numPr>
        <w:rPr>
          <w:rFonts w:ascii="Century Gothic" w:hAnsi="Century Gothic"/>
        </w:rPr>
      </w:pPr>
      <w:r w:rsidRPr="001970CB">
        <w:rPr>
          <w:rFonts w:ascii="Century Gothic" w:hAnsi="Century Gothic"/>
        </w:rPr>
        <w:t>Must be a student of the college or university with which the chapter is affiliated.</w:t>
      </w:r>
    </w:p>
    <w:p w14:paraId="34754FE9" w14:textId="27285BA8" w:rsidR="001970CB" w:rsidRPr="001970CB" w:rsidRDefault="001970CB" w:rsidP="001970CB">
      <w:pPr>
        <w:pStyle w:val="ListParagraph"/>
        <w:numPr>
          <w:ilvl w:val="2"/>
          <w:numId w:val="2"/>
        </w:numPr>
        <w:rPr>
          <w:rFonts w:ascii="Century Gothic" w:hAnsi="Century Gothic"/>
        </w:rPr>
      </w:pPr>
      <w:r w:rsidRPr="001970CB">
        <w:rPr>
          <w:rFonts w:ascii="Century Gothic" w:hAnsi="Century Gothic"/>
        </w:rPr>
        <w:t>Must be a student pursuing an undergraduate, graduate or professional degree</w:t>
      </w:r>
    </w:p>
    <w:p w14:paraId="13876AC0" w14:textId="35143AAB" w:rsidR="001970CB" w:rsidRPr="001970CB" w:rsidRDefault="001970CB" w:rsidP="001970CB">
      <w:pPr>
        <w:pStyle w:val="ListParagraph"/>
        <w:numPr>
          <w:ilvl w:val="2"/>
          <w:numId w:val="2"/>
        </w:numPr>
        <w:rPr>
          <w:rFonts w:ascii="Century Gothic" w:hAnsi="Century Gothic"/>
        </w:rPr>
      </w:pPr>
      <w:r w:rsidRPr="001970CB">
        <w:rPr>
          <w:rFonts w:ascii="Century Gothic" w:hAnsi="Century Gothic"/>
        </w:rPr>
        <w:t>Must be a student in good academic standing, as defined by the affiliated institution and chapter</w:t>
      </w:r>
    </w:p>
    <w:p w14:paraId="4D16F7B4" w14:textId="7E9724EA" w:rsidR="001970CB" w:rsidRPr="001970CB" w:rsidRDefault="001970CB" w:rsidP="001970CB">
      <w:pPr>
        <w:pStyle w:val="ListParagraph"/>
        <w:numPr>
          <w:ilvl w:val="2"/>
          <w:numId w:val="2"/>
        </w:numPr>
        <w:rPr>
          <w:rFonts w:ascii="Century Gothic" w:hAnsi="Century Gothic"/>
        </w:rPr>
      </w:pPr>
      <w:r w:rsidRPr="001970CB">
        <w:rPr>
          <w:rFonts w:ascii="Century Gothic" w:hAnsi="Century Gothic"/>
        </w:rPr>
        <w:t>Must be living in an institutionally owned or contracted housing and has lived in this housing for at least one academic term, as defined by the affiliated institution</w:t>
      </w:r>
    </w:p>
    <w:p w14:paraId="052997D3" w14:textId="5BE06C8D" w:rsidR="001970CB" w:rsidRPr="001970CB" w:rsidRDefault="001970CB" w:rsidP="001970CB">
      <w:pPr>
        <w:pStyle w:val="ListParagraph"/>
        <w:numPr>
          <w:ilvl w:val="2"/>
          <w:numId w:val="2"/>
        </w:numPr>
        <w:rPr>
          <w:rFonts w:ascii="Century Gothic" w:hAnsi="Century Gothic"/>
        </w:rPr>
      </w:pPr>
      <w:r w:rsidRPr="001970CB">
        <w:rPr>
          <w:rFonts w:ascii="Century Gothic" w:hAnsi="Century Gothic"/>
        </w:rPr>
        <w:t>Must have made positive contributions to the residence hall system through engagement with the values of service and recognition</w:t>
      </w:r>
    </w:p>
    <w:p w14:paraId="27B22E8E" w14:textId="7C4DC86C" w:rsidR="001970CB" w:rsidRPr="001970CB" w:rsidRDefault="001970CB" w:rsidP="001970CB">
      <w:pPr>
        <w:pStyle w:val="ListParagraph"/>
        <w:numPr>
          <w:ilvl w:val="2"/>
          <w:numId w:val="2"/>
        </w:numPr>
        <w:rPr>
          <w:rFonts w:ascii="Century Gothic" w:hAnsi="Century Gothic"/>
        </w:rPr>
      </w:pPr>
      <w:r w:rsidRPr="001970CB">
        <w:rPr>
          <w:rFonts w:ascii="Century Gothic" w:hAnsi="Century Gothic"/>
        </w:rPr>
        <w:t>Must fulfill all other requirements and expectations prescribed by the chapters constitution</w:t>
      </w:r>
    </w:p>
    <w:p w14:paraId="7D6BCB66" w14:textId="77777777" w:rsidR="001970CB" w:rsidRDefault="001970CB" w:rsidP="001970CB">
      <w:pPr>
        <w:pStyle w:val="ListParagraph"/>
        <w:numPr>
          <w:ilvl w:val="1"/>
          <w:numId w:val="2"/>
        </w:numPr>
        <w:rPr>
          <w:rFonts w:ascii="Century Gothic" w:hAnsi="Century Gothic"/>
        </w:rPr>
      </w:pPr>
      <w:r w:rsidRPr="001970CB">
        <w:rPr>
          <w:rFonts w:ascii="Century Gothic" w:hAnsi="Century Gothic"/>
        </w:rPr>
        <w:t>Requirements</w:t>
      </w:r>
    </w:p>
    <w:p w14:paraId="6876C09C" w14:textId="2B67032A" w:rsidR="001970CB" w:rsidRDefault="001970CB" w:rsidP="001970CB">
      <w:pPr>
        <w:pStyle w:val="ListParagraph"/>
        <w:numPr>
          <w:ilvl w:val="2"/>
          <w:numId w:val="2"/>
        </w:numPr>
        <w:rPr>
          <w:rFonts w:ascii="Century Gothic" w:hAnsi="Century Gothic"/>
        </w:rPr>
      </w:pPr>
      <w:r w:rsidRPr="001970CB">
        <w:rPr>
          <w:rFonts w:ascii="Century Gothic" w:hAnsi="Century Gothic"/>
        </w:rPr>
        <w:t>Understand the expected requirements for candidate, on-campus, and off-campus membership</w:t>
      </w:r>
    </w:p>
    <w:p w14:paraId="602223D6" w14:textId="46247BF7" w:rsidR="001970CB" w:rsidRPr="001970CB" w:rsidRDefault="001970CB" w:rsidP="001970CB">
      <w:pPr>
        <w:pStyle w:val="ListParagraph"/>
        <w:numPr>
          <w:ilvl w:val="2"/>
          <w:numId w:val="2"/>
        </w:numPr>
        <w:rPr>
          <w:rFonts w:ascii="Century Gothic" w:hAnsi="Century Gothic"/>
        </w:rPr>
      </w:pPr>
      <w:r w:rsidRPr="001970CB">
        <w:rPr>
          <w:rFonts w:ascii="Century Gothic" w:hAnsi="Century Gothic"/>
        </w:rPr>
        <w:lastRenderedPageBreak/>
        <w:t>Attend at least one chapter meeting prior to be becoming an on-campus member</w:t>
      </w:r>
    </w:p>
    <w:p w14:paraId="29F12685" w14:textId="4994BCCB" w:rsidR="001970CB" w:rsidRDefault="001970CB" w:rsidP="001970CB">
      <w:pPr>
        <w:pStyle w:val="ListParagraph"/>
        <w:numPr>
          <w:ilvl w:val="2"/>
          <w:numId w:val="2"/>
        </w:numPr>
        <w:rPr>
          <w:rFonts w:ascii="Century Gothic" w:hAnsi="Century Gothic"/>
        </w:rPr>
      </w:pPr>
      <w:r w:rsidRPr="001970CB">
        <w:rPr>
          <w:rFonts w:ascii="Century Gothic" w:hAnsi="Century Gothic"/>
        </w:rPr>
        <w:t>Review the Candidate Member Education manual that is developed by the NACURH NRHH Board annually</w:t>
      </w:r>
    </w:p>
    <w:p w14:paraId="104079F5" w14:textId="1E4B5706" w:rsidR="001970CB" w:rsidRPr="001970CB" w:rsidRDefault="001970CB" w:rsidP="001970CB">
      <w:pPr>
        <w:pStyle w:val="ListParagraph"/>
        <w:numPr>
          <w:ilvl w:val="0"/>
          <w:numId w:val="2"/>
        </w:numPr>
        <w:rPr>
          <w:rFonts w:ascii="Century Gothic" w:hAnsi="Century Gothic"/>
        </w:rPr>
      </w:pPr>
      <w:r w:rsidRPr="001970CB">
        <w:rPr>
          <w:rFonts w:ascii="Century Gothic" w:hAnsi="Century Gothic"/>
        </w:rPr>
        <w:t>Before a Candidate Member can be inducted, they must meet the following requirements:</w:t>
      </w:r>
    </w:p>
    <w:p w14:paraId="14935358" w14:textId="65471C67" w:rsidR="001970CB" w:rsidRPr="001970CB" w:rsidRDefault="001970CB" w:rsidP="001970CB">
      <w:pPr>
        <w:pStyle w:val="ListParagraph"/>
        <w:numPr>
          <w:ilvl w:val="1"/>
          <w:numId w:val="2"/>
        </w:numPr>
        <w:rPr>
          <w:rFonts w:ascii="Century Gothic" w:hAnsi="Century Gothic"/>
        </w:rPr>
      </w:pPr>
      <w:r w:rsidRPr="001970CB">
        <w:rPr>
          <w:rFonts w:ascii="Century Gothic" w:hAnsi="Century Gothic"/>
        </w:rPr>
        <w:t>A Candidate Member seeking induction must be a student of the college or university with which the chapter is affiliated.</w:t>
      </w:r>
    </w:p>
    <w:p w14:paraId="72F1184E" w14:textId="213BD0D9" w:rsidR="001970CB" w:rsidRPr="001970CB" w:rsidRDefault="001970CB" w:rsidP="001970CB">
      <w:pPr>
        <w:pStyle w:val="ListParagraph"/>
        <w:numPr>
          <w:ilvl w:val="1"/>
          <w:numId w:val="2"/>
        </w:numPr>
        <w:rPr>
          <w:rFonts w:ascii="Century Gothic" w:hAnsi="Century Gothic"/>
        </w:rPr>
      </w:pPr>
      <w:r w:rsidRPr="001970CB">
        <w:rPr>
          <w:rFonts w:ascii="Century Gothic" w:hAnsi="Century Gothic"/>
        </w:rPr>
        <w:t>“Student” shall be defined by the chapter’s host institution. Students pursuing undergraduate, graduate, or professional degrees are all eligible for induction.</w:t>
      </w:r>
    </w:p>
    <w:p w14:paraId="263E512A" w14:textId="200F5587" w:rsidR="001970CB" w:rsidRPr="001970CB" w:rsidRDefault="001970CB" w:rsidP="001970CB">
      <w:pPr>
        <w:pStyle w:val="ListParagraph"/>
        <w:numPr>
          <w:ilvl w:val="1"/>
          <w:numId w:val="2"/>
        </w:numPr>
        <w:rPr>
          <w:rFonts w:ascii="Century Gothic" w:hAnsi="Century Gothic"/>
        </w:rPr>
      </w:pPr>
      <w:r w:rsidRPr="001970CB">
        <w:rPr>
          <w:rFonts w:ascii="Century Gothic" w:hAnsi="Century Gothic"/>
        </w:rPr>
        <w:t>A Candidate Member shall follow the Recognition and Service requirements set forth by their chapter.</w:t>
      </w:r>
    </w:p>
    <w:p w14:paraId="3FBC703B" w14:textId="3C52264D" w:rsidR="001970CB" w:rsidRPr="001970CB" w:rsidRDefault="001970CB" w:rsidP="001970CB">
      <w:pPr>
        <w:pStyle w:val="ListParagraph"/>
        <w:numPr>
          <w:ilvl w:val="1"/>
          <w:numId w:val="2"/>
        </w:numPr>
        <w:rPr>
          <w:rFonts w:ascii="Century Gothic" w:hAnsi="Century Gothic"/>
        </w:rPr>
      </w:pPr>
      <w:r w:rsidRPr="001970CB">
        <w:rPr>
          <w:rFonts w:ascii="Century Gothic" w:hAnsi="Century Gothic"/>
        </w:rPr>
        <w:t>At the time of induction, the Inductee must be a student in good academic standing, as defined by the affiliated institution and chapter</w:t>
      </w:r>
    </w:p>
    <w:p w14:paraId="3B2A5536" w14:textId="66887925" w:rsidR="001970CB" w:rsidRPr="001970CB" w:rsidRDefault="001970CB" w:rsidP="001970CB">
      <w:pPr>
        <w:pStyle w:val="ListParagraph"/>
        <w:numPr>
          <w:ilvl w:val="1"/>
          <w:numId w:val="2"/>
        </w:numPr>
        <w:rPr>
          <w:rFonts w:ascii="Century Gothic" w:hAnsi="Century Gothic"/>
        </w:rPr>
      </w:pPr>
      <w:r w:rsidRPr="001970CB">
        <w:rPr>
          <w:rFonts w:ascii="Century Gothic" w:hAnsi="Century Gothic"/>
        </w:rPr>
        <w:t>Candidate Members must be living in institutionally owned or contracted housing and have lived in institutionally owned or contracted housing for at least one academic term, as defined by the affiliated institution, upon induction.</w:t>
      </w:r>
    </w:p>
    <w:p w14:paraId="6213C0EC" w14:textId="6AF8C5E9" w:rsidR="001970CB" w:rsidRPr="001970CB" w:rsidRDefault="001970CB" w:rsidP="001970CB">
      <w:pPr>
        <w:pStyle w:val="ListParagraph"/>
        <w:numPr>
          <w:ilvl w:val="1"/>
          <w:numId w:val="2"/>
        </w:numPr>
        <w:rPr>
          <w:rFonts w:ascii="Century Gothic" w:hAnsi="Century Gothic"/>
        </w:rPr>
      </w:pPr>
      <w:r w:rsidRPr="001970CB">
        <w:rPr>
          <w:rFonts w:ascii="Century Gothic" w:hAnsi="Century Gothic"/>
        </w:rPr>
        <w:t>Candidate Members must have made a positive contribution to the residence hall system through engagement with the values of service and recognition.</w:t>
      </w:r>
    </w:p>
    <w:p w14:paraId="6A1B8F8F" w14:textId="2500FCC7" w:rsidR="001970CB" w:rsidRDefault="001970CB" w:rsidP="001970CB">
      <w:pPr>
        <w:pStyle w:val="ListParagraph"/>
        <w:numPr>
          <w:ilvl w:val="0"/>
          <w:numId w:val="2"/>
        </w:numPr>
        <w:rPr>
          <w:rFonts w:ascii="Century Gothic" w:hAnsi="Century Gothic"/>
        </w:rPr>
      </w:pPr>
      <w:r w:rsidRPr="001970CB">
        <w:rPr>
          <w:rFonts w:ascii="Century Gothic" w:hAnsi="Century Gothic"/>
        </w:rPr>
        <w:t>Once a candidate member has met all NACURH and chapter requirements, they will be eligible for induction.</w:t>
      </w:r>
    </w:p>
    <w:p w14:paraId="31EE3117" w14:textId="7BD15E79" w:rsidR="00497ABB" w:rsidRPr="00497ABB" w:rsidRDefault="00497ABB" w:rsidP="00497ABB">
      <w:pPr>
        <w:rPr>
          <w:rFonts w:ascii="Century Gothic" w:hAnsi="Century Gothic"/>
          <w:b/>
          <w:bCs/>
          <w:color w:val="0070C0"/>
          <w:u w:val="single"/>
        </w:rPr>
      </w:pPr>
      <w:r w:rsidRPr="00497ABB">
        <w:rPr>
          <w:rFonts w:ascii="Century Gothic" w:hAnsi="Century Gothic"/>
          <w:b/>
          <w:bCs/>
          <w:color w:val="0070C0"/>
          <w:u w:val="single"/>
        </w:rPr>
        <w:t>Section 2: On-Campus Membership </w:t>
      </w:r>
    </w:p>
    <w:p w14:paraId="622FE532" w14:textId="77777777" w:rsidR="00497ABB" w:rsidRDefault="00497ABB" w:rsidP="00497ABB">
      <w:pPr>
        <w:pStyle w:val="ListParagraph"/>
        <w:numPr>
          <w:ilvl w:val="0"/>
          <w:numId w:val="3"/>
        </w:numPr>
        <w:rPr>
          <w:rFonts w:ascii="Century Gothic" w:hAnsi="Century Gothic"/>
        </w:rPr>
      </w:pPr>
      <w:r w:rsidRPr="00497ABB">
        <w:rPr>
          <w:rFonts w:ascii="Century Gothic" w:hAnsi="Century Gothic"/>
        </w:rPr>
        <w:t>An On-Campus member of an NRHH Chapter is a member that lives in institutionally owned or contracted housing and meets the chapter and NACURH membership qualifications.</w:t>
      </w:r>
    </w:p>
    <w:p w14:paraId="643AED74" w14:textId="77777777" w:rsidR="00497ABB" w:rsidRDefault="00497ABB" w:rsidP="00497ABB">
      <w:pPr>
        <w:pStyle w:val="ListParagraph"/>
        <w:numPr>
          <w:ilvl w:val="0"/>
          <w:numId w:val="3"/>
        </w:numPr>
        <w:rPr>
          <w:rFonts w:ascii="Century Gothic" w:hAnsi="Century Gothic"/>
        </w:rPr>
      </w:pPr>
      <w:r w:rsidRPr="00497ABB">
        <w:rPr>
          <w:rFonts w:ascii="Century Gothic" w:hAnsi="Century Gothic"/>
        </w:rPr>
        <w:t>On-Campus Members must meet the following requirements to maintain their membership:</w:t>
      </w:r>
    </w:p>
    <w:p w14:paraId="0A236145" w14:textId="77777777" w:rsidR="00497ABB" w:rsidRDefault="00497ABB" w:rsidP="00497ABB">
      <w:pPr>
        <w:pStyle w:val="ListParagraph"/>
        <w:numPr>
          <w:ilvl w:val="1"/>
          <w:numId w:val="3"/>
        </w:numPr>
        <w:rPr>
          <w:rFonts w:ascii="Century Gothic" w:hAnsi="Century Gothic"/>
        </w:rPr>
      </w:pPr>
      <w:r w:rsidRPr="00497ABB">
        <w:rPr>
          <w:rFonts w:ascii="Century Gothic" w:hAnsi="Century Gothic"/>
        </w:rPr>
        <w:t>The On-Campus Member must be a student of the college or university with which the chapter is affiliated.</w:t>
      </w:r>
    </w:p>
    <w:p w14:paraId="3300C7B2" w14:textId="77777777" w:rsidR="00497ABB" w:rsidRDefault="00497ABB" w:rsidP="00497ABB">
      <w:pPr>
        <w:pStyle w:val="ListParagraph"/>
        <w:numPr>
          <w:ilvl w:val="1"/>
          <w:numId w:val="3"/>
        </w:numPr>
        <w:rPr>
          <w:rFonts w:ascii="Century Gothic" w:hAnsi="Century Gothic"/>
        </w:rPr>
      </w:pPr>
      <w:r w:rsidRPr="00497ABB">
        <w:rPr>
          <w:rFonts w:ascii="Century Gothic" w:hAnsi="Century Gothic"/>
        </w:rPr>
        <w:t>An On-Campus Member shall follow the Recognition and Service requirements set forth by their chapter.</w:t>
      </w:r>
    </w:p>
    <w:p w14:paraId="0215C2B8" w14:textId="77777777" w:rsidR="00497ABB" w:rsidRDefault="00497ABB" w:rsidP="00497ABB">
      <w:pPr>
        <w:pStyle w:val="ListParagraph"/>
        <w:numPr>
          <w:ilvl w:val="1"/>
          <w:numId w:val="3"/>
        </w:numPr>
        <w:rPr>
          <w:rFonts w:ascii="Century Gothic" w:hAnsi="Century Gothic"/>
        </w:rPr>
      </w:pPr>
      <w:r w:rsidRPr="00497ABB">
        <w:rPr>
          <w:rFonts w:ascii="Century Gothic" w:hAnsi="Century Gothic"/>
        </w:rPr>
        <w:t>The On-Campus member must be a student in good academic standing, as defined by the affiliated institution and chapter.</w:t>
      </w:r>
    </w:p>
    <w:p w14:paraId="184B73D2" w14:textId="77777777" w:rsidR="00497ABB" w:rsidRDefault="00497ABB" w:rsidP="00497ABB">
      <w:pPr>
        <w:pStyle w:val="ListParagraph"/>
        <w:numPr>
          <w:ilvl w:val="1"/>
          <w:numId w:val="3"/>
        </w:numPr>
        <w:rPr>
          <w:rFonts w:ascii="Century Gothic" w:hAnsi="Century Gothic"/>
        </w:rPr>
      </w:pPr>
      <w:r w:rsidRPr="00497ABB">
        <w:rPr>
          <w:rFonts w:ascii="Century Gothic" w:hAnsi="Century Gothic"/>
        </w:rPr>
        <w:t>On-Campus Members must be living in institutionally owned or contracted housing.</w:t>
      </w:r>
    </w:p>
    <w:p w14:paraId="5AEE4F09" w14:textId="77777777" w:rsidR="00497ABB" w:rsidRDefault="00497ABB" w:rsidP="00497ABB">
      <w:pPr>
        <w:pStyle w:val="ListParagraph"/>
        <w:numPr>
          <w:ilvl w:val="1"/>
          <w:numId w:val="3"/>
        </w:numPr>
        <w:rPr>
          <w:rFonts w:ascii="Century Gothic" w:hAnsi="Century Gothic"/>
        </w:rPr>
      </w:pPr>
      <w:r w:rsidRPr="00497ABB">
        <w:rPr>
          <w:rFonts w:ascii="Century Gothic" w:hAnsi="Century Gothic"/>
        </w:rPr>
        <w:t>On-Campus Members continue to make a positive contribution to the residence hall system through engagement with the values of service and recognition.</w:t>
      </w:r>
    </w:p>
    <w:p w14:paraId="2A224863" w14:textId="7B9D41B2" w:rsidR="00497ABB" w:rsidRPr="00497ABB" w:rsidRDefault="00497ABB" w:rsidP="00497ABB">
      <w:pPr>
        <w:pStyle w:val="ListParagraph"/>
        <w:numPr>
          <w:ilvl w:val="0"/>
          <w:numId w:val="3"/>
        </w:numPr>
        <w:rPr>
          <w:rFonts w:ascii="Century Gothic" w:hAnsi="Century Gothic"/>
        </w:rPr>
      </w:pPr>
      <w:r w:rsidRPr="00497ABB">
        <w:rPr>
          <w:rFonts w:ascii="Century Gothic" w:hAnsi="Century Gothic"/>
        </w:rPr>
        <w:t>Temporary leaves from on-campus housing such as, but not limited to, co-ops, internships, or study abroad, will not affect the individual’s active status of NRHH. In the case of temporary leave, the NRHH member should notify the Chapter President in writing detailing the reason for and duration of the temporary leave.</w:t>
      </w:r>
    </w:p>
    <w:p w14:paraId="5A6B39DC" w14:textId="4724357C" w:rsidR="00497ABB" w:rsidRPr="00497ABB" w:rsidRDefault="00497ABB" w:rsidP="00497ABB">
      <w:pPr>
        <w:rPr>
          <w:rFonts w:ascii="Century Gothic" w:hAnsi="Century Gothic"/>
          <w:b/>
          <w:bCs/>
          <w:color w:val="0070C0"/>
          <w:u w:val="single"/>
        </w:rPr>
      </w:pPr>
      <w:r w:rsidRPr="00497ABB">
        <w:rPr>
          <w:rFonts w:ascii="Century Gothic" w:hAnsi="Century Gothic"/>
          <w:b/>
          <w:bCs/>
          <w:color w:val="0070C0"/>
          <w:u w:val="single"/>
        </w:rPr>
        <w:t>Section 3: Off-Campus Membership </w:t>
      </w:r>
    </w:p>
    <w:p w14:paraId="61B5562E" w14:textId="77777777" w:rsidR="00497ABB" w:rsidRDefault="00497ABB" w:rsidP="00497ABB">
      <w:pPr>
        <w:pStyle w:val="ListParagraph"/>
        <w:numPr>
          <w:ilvl w:val="0"/>
          <w:numId w:val="4"/>
        </w:numPr>
        <w:rPr>
          <w:rFonts w:ascii="Century Gothic" w:hAnsi="Century Gothic"/>
        </w:rPr>
      </w:pPr>
      <w:r w:rsidRPr="00497ABB">
        <w:rPr>
          <w:rFonts w:ascii="Century Gothic" w:hAnsi="Century Gothic"/>
        </w:rPr>
        <w:t>An Off-Campus Member of an NRHH Chapter is a member that does not live in institutionally owned or contracted housing and meets the chapter and NACURH membership qualifications.</w:t>
      </w:r>
    </w:p>
    <w:p w14:paraId="3FBAB11E" w14:textId="77777777" w:rsidR="00497ABB" w:rsidRDefault="00497ABB" w:rsidP="00497ABB">
      <w:pPr>
        <w:pStyle w:val="ListParagraph"/>
        <w:numPr>
          <w:ilvl w:val="0"/>
          <w:numId w:val="4"/>
        </w:numPr>
        <w:rPr>
          <w:rFonts w:ascii="Century Gothic" w:hAnsi="Century Gothic"/>
        </w:rPr>
      </w:pPr>
      <w:r w:rsidRPr="00497ABB">
        <w:rPr>
          <w:rFonts w:ascii="Century Gothic" w:hAnsi="Century Gothic"/>
        </w:rPr>
        <w:t>Off-Campus Members must meet the following requirements to maintain their membership:</w:t>
      </w:r>
    </w:p>
    <w:p w14:paraId="1CD59A79" w14:textId="77777777" w:rsidR="00497ABB" w:rsidRDefault="00497ABB" w:rsidP="00497ABB">
      <w:pPr>
        <w:pStyle w:val="ListParagraph"/>
        <w:numPr>
          <w:ilvl w:val="1"/>
          <w:numId w:val="4"/>
        </w:numPr>
        <w:rPr>
          <w:rFonts w:ascii="Century Gothic" w:hAnsi="Century Gothic"/>
        </w:rPr>
      </w:pPr>
      <w:r w:rsidRPr="00497ABB">
        <w:rPr>
          <w:rFonts w:ascii="Century Gothic" w:hAnsi="Century Gothic"/>
        </w:rPr>
        <w:t>The Off-Campus Member must be a student of the college or university with which the chapter is affiliated.</w:t>
      </w:r>
    </w:p>
    <w:p w14:paraId="5324A8C4" w14:textId="26CEAA0A" w:rsidR="00497ABB" w:rsidRDefault="00497ABB" w:rsidP="00497ABB">
      <w:pPr>
        <w:pStyle w:val="ListParagraph"/>
        <w:numPr>
          <w:ilvl w:val="1"/>
          <w:numId w:val="4"/>
        </w:numPr>
        <w:rPr>
          <w:rFonts w:ascii="Century Gothic" w:hAnsi="Century Gothic"/>
        </w:rPr>
      </w:pPr>
      <w:r w:rsidRPr="00497ABB">
        <w:rPr>
          <w:rFonts w:ascii="Century Gothic" w:hAnsi="Century Gothic"/>
        </w:rPr>
        <w:t>An Off-Campus</w:t>
      </w:r>
      <w:r>
        <w:rPr>
          <w:rFonts w:ascii="Century Gothic" w:hAnsi="Century Gothic"/>
        </w:rPr>
        <w:t xml:space="preserve"> </w:t>
      </w:r>
      <w:r w:rsidRPr="00497ABB">
        <w:rPr>
          <w:rFonts w:ascii="Century Gothic" w:hAnsi="Century Gothic"/>
        </w:rPr>
        <w:t>Member shall follow the Recognition and Service requirements set forth by their chapter.</w:t>
      </w:r>
    </w:p>
    <w:p w14:paraId="7078AC34" w14:textId="0EE89FDE" w:rsidR="00497ABB" w:rsidRPr="00497ABB" w:rsidRDefault="00497ABB" w:rsidP="00497ABB">
      <w:pPr>
        <w:pStyle w:val="ListParagraph"/>
        <w:numPr>
          <w:ilvl w:val="1"/>
          <w:numId w:val="4"/>
        </w:numPr>
        <w:rPr>
          <w:rFonts w:ascii="Century Gothic" w:hAnsi="Century Gothic"/>
        </w:rPr>
      </w:pPr>
      <w:r w:rsidRPr="00497ABB">
        <w:rPr>
          <w:rFonts w:ascii="Century Gothic" w:hAnsi="Century Gothic"/>
        </w:rPr>
        <w:lastRenderedPageBreak/>
        <w:t>The Off-Campus member must be a student in good academic standing, as defined by the affiliated institution and chapter </w:t>
      </w:r>
    </w:p>
    <w:p w14:paraId="4567FE38" w14:textId="7267C2D9" w:rsidR="00497ABB" w:rsidRDefault="00497ABB" w:rsidP="00497ABB">
      <w:pPr>
        <w:pStyle w:val="ListParagraph"/>
        <w:numPr>
          <w:ilvl w:val="1"/>
          <w:numId w:val="4"/>
        </w:numPr>
        <w:rPr>
          <w:rFonts w:ascii="Century Gothic" w:hAnsi="Century Gothic"/>
        </w:rPr>
      </w:pPr>
      <w:r w:rsidRPr="00497ABB">
        <w:rPr>
          <w:rFonts w:ascii="Century Gothic" w:hAnsi="Century Gothic"/>
        </w:rPr>
        <w:t>Off-Campus Members must continue to make a positive contribution to their community through engagement with the values of service and recognition.</w:t>
      </w:r>
    </w:p>
    <w:p w14:paraId="1EF9368F" w14:textId="121ED3D8" w:rsidR="00497ABB" w:rsidRPr="00497ABB" w:rsidRDefault="00497ABB" w:rsidP="00497ABB">
      <w:pPr>
        <w:pStyle w:val="ListParagraph"/>
        <w:numPr>
          <w:ilvl w:val="0"/>
          <w:numId w:val="4"/>
        </w:numPr>
        <w:rPr>
          <w:rFonts w:ascii="Century Gothic" w:hAnsi="Century Gothic"/>
        </w:rPr>
      </w:pPr>
      <w:r w:rsidRPr="00497ABB">
        <w:rPr>
          <w:rFonts w:ascii="Century Gothic" w:hAnsi="Century Gothic"/>
        </w:rPr>
        <w:t>A member may apply for Off-Campus Membership status according to the following procedures:</w:t>
      </w:r>
    </w:p>
    <w:p w14:paraId="59AED4C7" w14:textId="734FB69F" w:rsidR="00497ABB" w:rsidRPr="00497ABB" w:rsidRDefault="00497ABB" w:rsidP="00497ABB">
      <w:pPr>
        <w:pStyle w:val="ListParagraph"/>
        <w:numPr>
          <w:ilvl w:val="1"/>
          <w:numId w:val="4"/>
        </w:numPr>
        <w:rPr>
          <w:rFonts w:ascii="Century Gothic" w:hAnsi="Century Gothic"/>
        </w:rPr>
      </w:pPr>
      <w:r w:rsidRPr="00497ABB">
        <w:rPr>
          <w:rFonts w:ascii="Century Gothic" w:hAnsi="Century Gothic"/>
        </w:rPr>
        <w:t>The member and/or Chapter must complete the Off-Campus Membership Pledge on the general NRHH organization website.</w:t>
      </w:r>
    </w:p>
    <w:p w14:paraId="2325C56A" w14:textId="541DF6AF" w:rsidR="00497ABB" w:rsidRPr="00497ABB" w:rsidRDefault="00497ABB" w:rsidP="00497ABB">
      <w:pPr>
        <w:pStyle w:val="ListParagraph"/>
        <w:numPr>
          <w:ilvl w:val="1"/>
          <w:numId w:val="4"/>
        </w:numPr>
        <w:rPr>
          <w:rFonts w:ascii="Century Gothic" w:hAnsi="Century Gothic"/>
        </w:rPr>
      </w:pPr>
      <w:r w:rsidRPr="00497ABB">
        <w:rPr>
          <w:rFonts w:ascii="Century Gothic" w:hAnsi="Century Gothic"/>
        </w:rPr>
        <w:t>The completed Off-Campus Membership Pledge shall be submitted to the regional AD-NRHH for approval.</w:t>
      </w:r>
    </w:p>
    <w:p w14:paraId="7B13354B" w14:textId="1C8D7A68" w:rsidR="00497ABB" w:rsidRPr="00497ABB" w:rsidRDefault="00497ABB" w:rsidP="00497ABB">
      <w:pPr>
        <w:pStyle w:val="ListParagraph"/>
        <w:numPr>
          <w:ilvl w:val="0"/>
          <w:numId w:val="4"/>
        </w:numPr>
        <w:rPr>
          <w:rFonts w:ascii="Century Gothic" w:hAnsi="Century Gothic"/>
        </w:rPr>
      </w:pPr>
      <w:r w:rsidRPr="00497ABB">
        <w:rPr>
          <w:rFonts w:ascii="Century Gothic" w:hAnsi="Century Gothic"/>
        </w:rPr>
        <w:t>The number of Off-Campus Members a Chapter shall be granted per academic year will not exceed fifteen percent of the Chapter’s membership cap.</w:t>
      </w:r>
    </w:p>
    <w:p w14:paraId="2AF06A85" w14:textId="086DB1EE" w:rsidR="00497ABB" w:rsidRPr="00497ABB" w:rsidRDefault="00497ABB" w:rsidP="00497ABB">
      <w:pPr>
        <w:pStyle w:val="ListParagraph"/>
        <w:numPr>
          <w:ilvl w:val="0"/>
          <w:numId w:val="4"/>
        </w:numPr>
        <w:rPr>
          <w:rFonts w:ascii="Century Gothic" w:hAnsi="Century Gothic"/>
        </w:rPr>
      </w:pPr>
      <w:r w:rsidRPr="00497ABB">
        <w:rPr>
          <w:rFonts w:ascii="Century Gothic" w:hAnsi="Century Gothic"/>
        </w:rPr>
        <w:t>It is the right of the regional AD-NRHH to deny requests for reasons including, but not limited to:</w:t>
      </w:r>
    </w:p>
    <w:p w14:paraId="643335EC" w14:textId="63AEDB13" w:rsidR="00497ABB" w:rsidRPr="00497ABB" w:rsidRDefault="00497ABB" w:rsidP="00497ABB">
      <w:pPr>
        <w:pStyle w:val="ListParagraph"/>
        <w:numPr>
          <w:ilvl w:val="1"/>
          <w:numId w:val="4"/>
        </w:numPr>
        <w:rPr>
          <w:rFonts w:ascii="Century Gothic" w:hAnsi="Century Gothic"/>
        </w:rPr>
      </w:pPr>
      <w:r w:rsidRPr="00497ABB">
        <w:rPr>
          <w:rFonts w:ascii="Century Gothic" w:hAnsi="Century Gothic"/>
        </w:rPr>
        <w:t>Incomplete application form</w:t>
      </w:r>
    </w:p>
    <w:p w14:paraId="1BA89520" w14:textId="278AF798" w:rsidR="00497ABB" w:rsidRPr="00497ABB" w:rsidRDefault="00497ABB" w:rsidP="00497ABB">
      <w:pPr>
        <w:pStyle w:val="ListParagraph"/>
        <w:numPr>
          <w:ilvl w:val="1"/>
          <w:numId w:val="4"/>
        </w:numPr>
        <w:rPr>
          <w:rFonts w:ascii="Century Gothic" w:hAnsi="Century Gothic"/>
        </w:rPr>
      </w:pPr>
      <w:r w:rsidRPr="00497ABB">
        <w:rPr>
          <w:rFonts w:ascii="Century Gothic" w:hAnsi="Century Gothic"/>
        </w:rPr>
        <w:t>The regional AD-NRHH does not believe that sufficient measures were taken by the Chapter to address the member’s inactivity with Chapter business before submitting the application</w:t>
      </w:r>
    </w:p>
    <w:p w14:paraId="2D6D9FCD" w14:textId="6DB31E81" w:rsidR="00497ABB" w:rsidRPr="00497ABB" w:rsidRDefault="00497ABB" w:rsidP="00497ABB">
      <w:pPr>
        <w:pStyle w:val="ListParagraph"/>
        <w:numPr>
          <w:ilvl w:val="1"/>
          <w:numId w:val="4"/>
        </w:numPr>
        <w:rPr>
          <w:rFonts w:ascii="Century Gothic" w:hAnsi="Century Gothic"/>
        </w:rPr>
      </w:pPr>
      <w:r w:rsidRPr="00497ABB">
        <w:rPr>
          <w:rFonts w:ascii="Century Gothic" w:hAnsi="Century Gothic"/>
        </w:rPr>
        <w:t>The Chapter has exceeded its allotted early alumni membership approvals for the year.</w:t>
      </w:r>
    </w:p>
    <w:p w14:paraId="619857A2" w14:textId="705C7F42" w:rsidR="00497ABB" w:rsidRPr="00497ABB" w:rsidRDefault="00497ABB" w:rsidP="00497ABB">
      <w:pPr>
        <w:pStyle w:val="ListParagraph"/>
        <w:numPr>
          <w:ilvl w:val="0"/>
          <w:numId w:val="4"/>
        </w:numPr>
        <w:rPr>
          <w:rFonts w:ascii="Century Gothic" w:hAnsi="Century Gothic"/>
        </w:rPr>
      </w:pPr>
      <w:r w:rsidRPr="00497ABB">
        <w:rPr>
          <w:rFonts w:ascii="Century Gothic" w:hAnsi="Century Gothic"/>
        </w:rPr>
        <w:t>If the member and/or Chapter wishes to appeal the decision of the regional AD-NRHH, they may appeal to the entire NACURH NRHH (NNB).  The decision of the NNB shall be final.</w:t>
      </w:r>
    </w:p>
    <w:p w14:paraId="2C66CBBA" w14:textId="00691CBE" w:rsidR="00497ABB" w:rsidRPr="00497ABB" w:rsidRDefault="00497ABB" w:rsidP="00497ABB">
      <w:pPr>
        <w:pStyle w:val="ListParagraph"/>
        <w:numPr>
          <w:ilvl w:val="1"/>
          <w:numId w:val="4"/>
        </w:numPr>
        <w:rPr>
          <w:rFonts w:ascii="Century Gothic" w:hAnsi="Century Gothic"/>
        </w:rPr>
      </w:pPr>
      <w:r w:rsidRPr="00497ABB">
        <w:rPr>
          <w:rFonts w:ascii="Century Gothic" w:hAnsi="Century Gothic"/>
        </w:rPr>
        <w:t>Each AD-NRHH shall have one vote</w:t>
      </w:r>
    </w:p>
    <w:p w14:paraId="3D081BE4" w14:textId="2E68FC9B" w:rsidR="00497ABB" w:rsidRDefault="00497ABB" w:rsidP="00497ABB">
      <w:pPr>
        <w:pStyle w:val="ListParagraph"/>
        <w:numPr>
          <w:ilvl w:val="1"/>
          <w:numId w:val="4"/>
        </w:numPr>
        <w:rPr>
          <w:rFonts w:ascii="Century Gothic" w:hAnsi="Century Gothic"/>
        </w:rPr>
      </w:pPr>
      <w:r w:rsidRPr="00497ABB">
        <w:rPr>
          <w:rFonts w:ascii="Century Gothic" w:hAnsi="Century Gothic"/>
        </w:rPr>
        <w:t>A simple majority shall be necessary, with the NACURH Associate for NRHH (NAN) casting the tie-breaking vote when necessary.</w:t>
      </w:r>
    </w:p>
    <w:p w14:paraId="0CAF8F38" w14:textId="7313539A" w:rsidR="00497ABB" w:rsidRPr="00497ABB" w:rsidRDefault="00497ABB" w:rsidP="00497ABB">
      <w:pPr>
        <w:rPr>
          <w:rFonts w:ascii="Century Gothic" w:hAnsi="Century Gothic"/>
          <w:b/>
          <w:bCs/>
          <w:color w:val="0070C0"/>
          <w:u w:val="single"/>
        </w:rPr>
      </w:pPr>
      <w:r w:rsidRPr="00497ABB">
        <w:rPr>
          <w:rFonts w:ascii="Century Gothic" w:hAnsi="Century Gothic"/>
          <w:b/>
          <w:bCs/>
          <w:color w:val="0070C0"/>
          <w:u w:val="single"/>
        </w:rPr>
        <w:t>Section 4: Lifelong Member </w:t>
      </w:r>
    </w:p>
    <w:p w14:paraId="322E0CFA" w14:textId="3D939AB6" w:rsidR="00497ABB" w:rsidRDefault="00497ABB" w:rsidP="00497ABB">
      <w:pPr>
        <w:pStyle w:val="ListParagraph"/>
        <w:numPr>
          <w:ilvl w:val="0"/>
          <w:numId w:val="5"/>
        </w:numPr>
        <w:rPr>
          <w:rFonts w:ascii="Century Gothic" w:hAnsi="Century Gothic"/>
        </w:rPr>
      </w:pPr>
      <w:r w:rsidRPr="00497ABB">
        <w:rPr>
          <w:rFonts w:ascii="Century Gothic" w:hAnsi="Century Gothic"/>
        </w:rPr>
        <w:t>A Lifelong Member is a member of NRHH that is no longer affiliated with their host institution as a student due to either graduation or a discontinuation of education. </w:t>
      </w:r>
    </w:p>
    <w:p w14:paraId="3F0B16EA" w14:textId="62A2FCF9" w:rsidR="00497ABB" w:rsidRDefault="00497ABB" w:rsidP="00497ABB">
      <w:pPr>
        <w:pStyle w:val="ListParagraph"/>
        <w:numPr>
          <w:ilvl w:val="0"/>
          <w:numId w:val="5"/>
        </w:numPr>
        <w:rPr>
          <w:rFonts w:ascii="Century Gothic" w:hAnsi="Century Gothic"/>
        </w:rPr>
      </w:pPr>
      <w:r w:rsidRPr="00497ABB">
        <w:rPr>
          <w:rFonts w:ascii="Century Gothic" w:hAnsi="Century Gothic"/>
        </w:rPr>
        <w:t>Anyone who leaves the chapter and institution in institutional good standing and meets the chapter’s requirements for membership for life would become a Lifelong Member. </w:t>
      </w:r>
    </w:p>
    <w:p w14:paraId="6D1E46EB" w14:textId="34E3FB66" w:rsidR="00497ABB" w:rsidRDefault="00497ABB" w:rsidP="00497ABB">
      <w:pPr>
        <w:pStyle w:val="ListParagraph"/>
        <w:numPr>
          <w:ilvl w:val="0"/>
          <w:numId w:val="5"/>
        </w:numPr>
        <w:rPr>
          <w:rFonts w:ascii="Century Gothic" w:hAnsi="Century Gothic"/>
        </w:rPr>
      </w:pPr>
      <w:r w:rsidRPr="00497ABB">
        <w:rPr>
          <w:rFonts w:ascii="Century Gothic" w:hAnsi="Century Gothic"/>
        </w:rPr>
        <w:t>By becoming a Lifelong Member, a member would have to uphold the life</w:t>
      </w:r>
      <w:r>
        <w:rPr>
          <w:rFonts w:ascii="Century Gothic" w:hAnsi="Century Gothic"/>
        </w:rPr>
        <w:t>-</w:t>
      </w:r>
      <w:r w:rsidRPr="00497ABB">
        <w:rPr>
          <w:rFonts w:ascii="Century Gothic" w:hAnsi="Century Gothic"/>
        </w:rPr>
        <w:t>long commitment to the NRHH Values of recognition and service </w:t>
      </w:r>
    </w:p>
    <w:p w14:paraId="477B2CB0" w14:textId="6B50B3B9" w:rsidR="00497ABB" w:rsidRDefault="00497ABB" w:rsidP="00497ABB">
      <w:pPr>
        <w:pStyle w:val="ListParagraph"/>
        <w:numPr>
          <w:ilvl w:val="0"/>
          <w:numId w:val="5"/>
        </w:numPr>
        <w:rPr>
          <w:rFonts w:ascii="Century Gothic" w:hAnsi="Century Gothic"/>
        </w:rPr>
      </w:pPr>
      <w:r w:rsidRPr="00497ABB">
        <w:rPr>
          <w:rFonts w:ascii="Century Gothic" w:hAnsi="Century Gothic"/>
        </w:rPr>
        <w:t xml:space="preserve">Lifelong Members are eligible to participate in </w:t>
      </w:r>
      <w:r w:rsidR="003F5484" w:rsidRPr="00497ABB">
        <w:rPr>
          <w:rFonts w:ascii="Century Gothic" w:hAnsi="Century Gothic"/>
        </w:rPr>
        <w:t>chapter specific</w:t>
      </w:r>
      <w:r w:rsidRPr="00497ABB">
        <w:rPr>
          <w:rFonts w:ascii="Century Gothic" w:hAnsi="Century Gothic"/>
        </w:rPr>
        <w:t xml:space="preserve"> and NACURH activities at the discretion of NACURH Leadership and their chapter, respectively. </w:t>
      </w:r>
    </w:p>
    <w:p w14:paraId="3DEDADEC" w14:textId="3E2B77DB" w:rsidR="00497ABB" w:rsidRPr="00497ABB" w:rsidRDefault="00497ABB" w:rsidP="00497ABB">
      <w:pPr>
        <w:rPr>
          <w:rFonts w:ascii="Century Gothic" w:hAnsi="Century Gothic"/>
          <w:b/>
          <w:bCs/>
          <w:color w:val="0070C0"/>
          <w:u w:val="single"/>
        </w:rPr>
      </w:pPr>
      <w:r w:rsidRPr="00497ABB">
        <w:rPr>
          <w:rFonts w:ascii="Century Gothic" w:hAnsi="Century Gothic"/>
          <w:b/>
          <w:bCs/>
          <w:color w:val="0070C0"/>
          <w:u w:val="single"/>
        </w:rPr>
        <w:t>Section 5: Outstanding Leadership Award Process </w:t>
      </w:r>
    </w:p>
    <w:p w14:paraId="51D95DA6" w14:textId="32331E6A" w:rsidR="00497ABB" w:rsidRDefault="00497ABB" w:rsidP="00497ABB">
      <w:pPr>
        <w:pStyle w:val="ListParagraph"/>
        <w:numPr>
          <w:ilvl w:val="0"/>
          <w:numId w:val="6"/>
        </w:numPr>
        <w:rPr>
          <w:rFonts w:ascii="Century Gothic" w:hAnsi="Century Gothic"/>
        </w:rPr>
      </w:pPr>
      <w:r w:rsidRPr="00497ABB">
        <w:rPr>
          <w:rFonts w:ascii="Century Gothic" w:hAnsi="Century Gothic"/>
        </w:rPr>
        <w:t>The Outstanding Leadership Award is designed to recognize those who have demonstrated outstanding support and service to the residence hall students. This may include, but is not limited to housing personnel, instructors, and college or university staff. </w:t>
      </w:r>
    </w:p>
    <w:p w14:paraId="36ACEA2F" w14:textId="6E22868C" w:rsidR="00497ABB" w:rsidRDefault="00497ABB" w:rsidP="00497ABB">
      <w:pPr>
        <w:pStyle w:val="ListParagraph"/>
        <w:numPr>
          <w:ilvl w:val="0"/>
          <w:numId w:val="6"/>
        </w:numPr>
        <w:rPr>
          <w:rFonts w:ascii="Century Gothic" w:hAnsi="Century Gothic"/>
        </w:rPr>
      </w:pPr>
      <w:r w:rsidRPr="00497ABB">
        <w:rPr>
          <w:rFonts w:ascii="Century Gothic" w:hAnsi="Century Gothic"/>
        </w:rPr>
        <w:t>Individuals who could qualify for membership including first term students, with the exception of those graduating in the current academic term, cannot be given an Outstanding Leadership Award. </w:t>
      </w:r>
    </w:p>
    <w:p w14:paraId="50E2A677" w14:textId="3D9091FC" w:rsidR="00497ABB" w:rsidRDefault="00497ABB" w:rsidP="00497ABB">
      <w:pPr>
        <w:pStyle w:val="ListParagraph"/>
        <w:numPr>
          <w:ilvl w:val="0"/>
          <w:numId w:val="6"/>
        </w:numPr>
        <w:rPr>
          <w:rFonts w:ascii="Century Gothic" w:hAnsi="Century Gothic"/>
        </w:rPr>
      </w:pPr>
      <w:r w:rsidRPr="00497ABB">
        <w:rPr>
          <w:rFonts w:ascii="Century Gothic" w:hAnsi="Century Gothic"/>
        </w:rPr>
        <w:t>The maximum number of Outstanding Leadership Awards which may be given in a year is equal to the number of regional affiliates within NACURH. </w:t>
      </w:r>
    </w:p>
    <w:p w14:paraId="24A1DC36" w14:textId="4B42B70E" w:rsidR="00497ABB" w:rsidRPr="00497ABB" w:rsidRDefault="00497ABB" w:rsidP="00497ABB">
      <w:pPr>
        <w:pStyle w:val="ListParagraph"/>
        <w:numPr>
          <w:ilvl w:val="0"/>
          <w:numId w:val="6"/>
        </w:numPr>
        <w:rPr>
          <w:rFonts w:ascii="Century Gothic" w:hAnsi="Century Gothic"/>
        </w:rPr>
      </w:pPr>
      <w:r w:rsidRPr="00497ABB">
        <w:rPr>
          <w:rFonts w:ascii="Century Gothic" w:hAnsi="Century Gothic"/>
        </w:rPr>
        <w:t>Any NRHH Member can nominate somebody for the Outstanding Leadership Award. Nominations should be written in essay-form, not exceed 600 words, and describe the nominee’s qualifications and adherence to service and recognition. Nominations should be sent to the Chapter’s Vice President of Recognition, and the Vice President of Recognition will jointly review the nomination with the rest of the Chapter’s Executive Board and determine whether or not the nominee is worthy of the award. </w:t>
      </w:r>
    </w:p>
    <w:p w14:paraId="4B684B6C" w14:textId="0DA5FED1" w:rsidR="00497ABB" w:rsidRPr="00497ABB" w:rsidRDefault="00497ABB" w:rsidP="00497ABB">
      <w:pPr>
        <w:rPr>
          <w:rFonts w:ascii="Century Gothic" w:hAnsi="Century Gothic"/>
          <w:b/>
          <w:bCs/>
          <w:color w:val="0070C0"/>
          <w:u w:val="single"/>
        </w:rPr>
      </w:pPr>
      <w:r w:rsidRPr="00497ABB">
        <w:rPr>
          <w:rFonts w:ascii="Century Gothic" w:hAnsi="Century Gothic"/>
          <w:b/>
          <w:bCs/>
          <w:color w:val="0070C0"/>
          <w:u w:val="single"/>
        </w:rPr>
        <w:lastRenderedPageBreak/>
        <w:t>Section 6: Membership Capacity </w:t>
      </w:r>
    </w:p>
    <w:p w14:paraId="499B3B57" w14:textId="16AEE424" w:rsidR="00497ABB" w:rsidRDefault="00497ABB" w:rsidP="00497ABB">
      <w:pPr>
        <w:pStyle w:val="ListParagraph"/>
        <w:numPr>
          <w:ilvl w:val="0"/>
          <w:numId w:val="7"/>
        </w:numPr>
        <w:rPr>
          <w:rFonts w:ascii="Century Gothic" w:hAnsi="Century Gothic"/>
        </w:rPr>
      </w:pPr>
      <w:r w:rsidRPr="00497ABB">
        <w:rPr>
          <w:rFonts w:ascii="Century Gothic" w:hAnsi="Century Gothic"/>
        </w:rPr>
        <w:t>The total active membership of a Chapter may include up to, but not more than, 1% of the total residence hall population that year, or 20 members, whichever is larger. The total 1% membership does not include lifelong members, but it does include on- and off-campus members. </w:t>
      </w:r>
    </w:p>
    <w:p w14:paraId="342D3E97" w14:textId="7DAA8053" w:rsidR="00497ABB" w:rsidRPr="00497ABB" w:rsidRDefault="00497ABB" w:rsidP="00497ABB">
      <w:pPr>
        <w:pStyle w:val="ListParagraph"/>
        <w:numPr>
          <w:ilvl w:val="0"/>
          <w:numId w:val="7"/>
        </w:numPr>
        <w:rPr>
          <w:rFonts w:ascii="Century Gothic" w:hAnsi="Century Gothic"/>
        </w:rPr>
      </w:pPr>
      <w:r w:rsidRPr="00497ABB">
        <w:rPr>
          <w:rFonts w:ascii="Century Gothic" w:hAnsi="Century Gothic"/>
        </w:rPr>
        <w:t>On-campus members must live in one of the following on-campus housing units: Armstrong,  Brown, Caldwell, Center Street North, Center Street South, Cloudman, Crecine, Eighth Street East, Eighth  Street South, Eighth Street West, Field, Fitten, Folk, Freeman, Fulmer, Glenn, Goldin House, Graduate Living Center, Gray House, Hanson, Harrison, Hayes House, Hefner, Hopkins, Howell, Matheson, Maulding, Montag, Nelson Shell, North Avenue East, North Avenue North, North Avenue South, North  Avenue West, Perry, Smith, Stein House, Tenth and Home, Towers, Woodruff North, Woodruff South, and Zbar. </w:t>
      </w:r>
    </w:p>
    <w:p w14:paraId="7F3E296F" w14:textId="79364E7B" w:rsidR="00497ABB" w:rsidRPr="00497ABB" w:rsidRDefault="00497ABB" w:rsidP="00497ABB">
      <w:pPr>
        <w:rPr>
          <w:rFonts w:ascii="Century Gothic" w:hAnsi="Century Gothic"/>
          <w:b/>
          <w:bCs/>
          <w:color w:val="0070C0"/>
          <w:u w:val="single"/>
        </w:rPr>
      </w:pPr>
      <w:r w:rsidRPr="00497ABB">
        <w:rPr>
          <w:rFonts w:ascii="Century Gothic" w:hAnsi="Century Gothic"/>
          <w:b/>
          <w:bCs/>
          <w:color w:val="0070C0"/>
          <w:u w:val="single"/>
        </w:rPr>
        <w:t>Section 7: Member Removal Policy </w:t>
      </w:r>
    </w:p>
    <w:p w14:paraId="7A00DF38" w14:textId="0E8056B1" w:rsidR="00497ABB" w:rsidRDefault="00497ABB" w:rsidP="00497ABB">
      <w:pPr>
        <w:pStyle w:val="ListParagraph"/>
        <w:numPr>
          <w:ilvl w:val="0"/>
          <w:numId w:val="8"/>
        </w:numPr>
        <w:rPr>
          <w:rFonts w:ascii="Century Gothic" w:hAnsi="Century Gothic"/>
        </w:rPr>
      </w:pPr>
      <w:r w:rsidRPr="00497ABB">
        <w:rPr>
          <w:rFonts w:ascii="Century Gothic" w:hAnsi="Century Gothic"/>
        </w:rPr>
        <w:t>The Member Removal Policy may be enacted if a member can no longer meet the Chapter membership expectations. </w:t>
      </w:r>
    </w:p>
    <w:p w14:paraId="251CED34" w14:textId="77777777" w:rsidR="00497ABB" w:rsidRDefault="00497ABB" w:rsidP="00497ABB">
      <w:pPr>
        <w:pStyle w:val="ListParagraph"/>
        <w:numPr>
          <w:ilvl w:val="0"/>
          <w:numId w:val="8"/>
        </w:numPr>
        <w:rPr>
          <w:rFonts w:ascii="Century Gothic" w:hAnsi="Century Gothic"/>
        </w:rPr>
      </w:pPr>
      <w:r w:rsidRPr="00497ABB">
        <w:rPr>
          <w:rFonts w:ascii="Century Gothic" w:hAnsi="Century Gothic"/>
        </w:rPr>
        <w:t>If an active member is removed, they no longer count towards the 1% membership cap. </w:t>
      </w:r>
    </w:p>
    <w:p w14:paraId="63FEACD9" w14:textId="77777777" w:rsidR="00497ABB" w:rsidRDefault="00497ABB" w:rsidP="00497ABB">
      <w:pPr>
        <w:pStyle w:val="ListParagraph"/>
        <w:numPr>
          <w:ilvl w:val="0"/>
          <w:numId w:val="8"/>
        </w:numPr>
        <w:rPr>
          <w:rFonts w:ascii="Century Gothic" w:hAnsi="Century Gothic"/>
        </w:rPr>
      </w:pPr>
      <w:r w:rsidRPr="00497ABB">
        <w:rPr>
          <w:rFonts w:ascii="Century Gothic" w:hAnsi="Century Gothic"/>
        </w:rPr>
        <w:t>The following guidelines apply to the procedure for the removal of an active member: </w:t>
      </w:r>
    </w:p>
    <w:p w14:paraId="35E05490" w14:textId="77777777" w:rsidR="00497ABB" w:rsidRDefault="00497ABB" w:rsidP="00497ABB">
      <w:pPr>
        <w:pStyle w:val="ListParagraph"/>
        <w:numPr>
          <w:ilvl w:val="1"/>
          <w:numId w:val="8"/>
        </w:numPr>
        <w:rPr>
          <w:rFonts w:ascii="Century Gothic" w:hAnsi="Century Gothic"/>
        </w:rPr>
      </w:pPr>
      <w:r w:rsidRPr="00497ABB">
        <w:rPr>
          <w:rFonts w:ascii="Century Gothic" w:hAnsi="Century Gothic"/>
        </w:rPr>
        <w:t>The member and/or Chapter must complete the NRHH Member Removal application </w:t>
      </w:r>
    </w:p>
    <w:p w14:paraId="3121D983" w14:textId="77777777" w:rsidR="00497ABB" w:rsidRDefault="00497ABB" w:rsidP="00497ABB">
      <w:pPr>
        <w:pStyle w:val="ListParagraph"/>
        <w:numPr>
          <w:ilvl w:val="1"/>
          <w:numId w:val="8"/>
        </w:numPr>
        <w:rPr>
          <w:rFonts w:ascii="Century Gothic" w:hAnsi="Century Gothic"/>
        </w:rPr>
      </w:pPr>
      <w:r w:rsidRPr="00497ABB">
        <w:rPr>
          <w:rFonts w:ascii="Century Gothic" w:hAnsi="Century Gothic"/>
        </w:rPr>
        <w:t>This form can be obtained from the regional AD-NRHH </w:t>
      </w:r>
    </w:p>
    <w:p w14:paraId="66EBFC81" w14:textId="77777777" w:rsidR="00497ABB" w:rsidRDefault="00497ABB" w:rsidP="00497ABB">
      <w:pPr>
        <w:pStyle w:val="ListParagraph"/>
        <w:numPr>
          <w:ilvl w:val="1"/>
          <w:numId w:val="8"/>
        </w:numPr>
        <w:rPr>
          <w:rFonts w:ascii="Century Gothic" w:hAnsi="Century Gothic"/>
        </w:rPr>
      </w:pPr>
      <w:r w:rsidRPr="00497ABB">
        <w:rPr>
          <w:rFonts w:ascii="Century Gothic" w:hAnsi="Century Gothic"/>
        </w:rPr>
        <w:t>The form must include the electronic signatures of the Chapter President and Chapter Advisor </w:t>
      </w:r>
    </w:p>
    <w:p w14:paraId="56BD3028" w14:textId="77777777" w:rsidR="00497ABB" w:rsidRDefault="00497ABB" w:rsidP="00497ABB">
      <w:pPr>
        <w:pStyle w:val="ListParagraph"/>
        <w:numPr>
          <w:ilvl w:val="1"/>
          <w:numId w:val="8"/>
        </w:numPr>
        <w:rPr>
          <w:rFonts w:ascii="Century Gothic" w:hAnsi="Century Gothic"/>
        </w:rPr>
      </w:pPr>
      <w:r w:rsidRPr="00497ABB">
        <w:rPr>
          <w:rFonts w:ascii="Century Gothic" w:hAnsi="Century Gothic"/>
        </w:rPr>
        <w:t>This form must be submitted electronically </w:t>
      </w:r>
    </w:p>
    <w:p w14:paraId="63E0CD18" w14:textId="42290D0D" w:rsidR="00497ABB" w:rsidRDefault="00497ABB" w:rsidP="00497ABB">
      <w:pPr>
        <w:pStyle w:val="ListParagraph"/>
        <w:numPr>
          <w:ilvl w:val="1"/>
          <w:numId w:val="8"/>
        </w:numPr>
        <w:rPr>
          <w:rFonts w:ascii="Century Gothic" w:hAnsi="Century Gothic"/>
        </w:rPr>
      </w:pPr>
      <w:r w:rsidRPr="00497ABB">
        <w:rPr>
          <w:rFonts w:ascii="Century Gothic" w:hAnsi="Century Gothic"/>
        </w:rPr>
        <w:t>The completed Member Removal application shall be submitted to the regional AD-NRHH for approval </w:t>
      </w:r>
    </w:p>
    <w:p w14:paraId="747648D6" w14:textId="43233E27" w:rsidR="00497ABB" w:rsidRDefault="00497ABB" w:rsidP="00497ABB">
      <w:pPr>
        <w:pStyle w:val="ListParagraph"/>
        <w:numPr>
          <w:ilvl w:val="0"/>
          <w:numId w:val="8"/>
        </w:numPr>
        <w:rPr>
          <w:rFonts w:ascii="Century Gothic" w:hAnsi="Century Gothic"/>
        </w:rPr>
      </w:pPr>
      <w:r w:rsidRPr="00497ABB">
        <w:rPr>
          <w:rFonts w:ascii="Century Gothic" w:hAnsi="Century Gothic"/>
        </w:rPr>
        <w:t xml:space="preserve">The </w:t>
      </w:r>
      <w:r w:rsidR="00DF7007" w:rsidRPr="00497ABB">
        <w:rPr>
          <w:rFonts w:ascii="Century Gothic" w:hAnsi="Century Gothic"/>
        </w:rPr>
        <w:t>number</w:t>
      </w:r>
      <w:r w:rsidRPr="00497ABB">
        <w:rPr>
          <w:rFonts w:ascii="Century Gothic" w:hAnsi="Century Gothic"/>
        </w:rPr>
        <w:t xml:space="preserve"> of members for removal is up to the discretion of the Chapter. </w:t>
      </w:r>
    </w:p>
    <w:p w14:paraId="027EA807" w14:textId="0BBDECFA" w:rsidR="00497ABB" w:rsidRDefault="00497ABB" w:rsidP="00497ABB">
      <w:pPr>
        <w:pStyle w:val="ListParagraph"/>
        <w:numPr>
          <w:ilvl w:val="0"/>
          <w:numId w:val="8"/>
        </w:numPr>
        <w:rPr>
          <w:rFonts w:ascii="Century Gothic" w:hAnsi="Century Gothic"/>
        </w:rPr>
      </w:pPr>
      <w:r w:rsidRPr="00497ABB">
        <w:rPr>
          <w:rFonts w:ascii="Century Gothic" w:hAnsi="Century Gothic"/>
        </w:rPr>
        <w:t>It is the right of the regional AD-NRHH to deny requests for removal for reasons including, but not limited to: </w:t>
      </w:r>
    </w:p>
    <w:p w14:paraId="62404340" w14:textId="77777777" w:rsidR="00497ABB" w:rsidRDefault="00497ABB" w:rsidP="00497ABB">
      <w:pPr>
        <w:pStyle w:val="ListParagraph"/>
        <w:numPr>
          <w:ilvl w:val="1"/>
          <w:numId w:val="8"/>
        </w:numPr>
        <w:rPr>
          <w:rFonts w:ascii="Century Gothic" w:hAnsi="Century Gothic"/>
        </w:rPr>
      </w:pPr>
      <w:r w:rsidRPr="00497ABB">
        <w:rPr>
          <w:rFonts w:ascii="Century Gothic" w:hAnsi="Century Gothic"/>
        </w:rPr>
        <w:t>Submission of an incomplete application form </w:t>
      </w:r>
    </w:p>
    <w:p w14:paraId="64290C76" w14:textId="18B6F554" w:rsidR="00497ABB" w:rsidRDefault="00497ABB" w:rsidP="00497ABB">
      <w:pPr>
        <w:pStyle w:val="ListParagraph"/>
        <w:numPr>
          <w:ilvl w:val="1"/>
          <w:numId w:val="8"/>
        </w:numPr>
        <w:rPr>
          <w:rFonts w:ascii="Century Gothic" w:hAnsi="Century Gothic"/>
        </w:rPr>
      </w:pPr>
      <w:r w:rsidRPr="00497ABB">
        <w:rPr>
          <w:rFonts w:ascii="Century Gothic" w:hAnsi="Century Gothic"/>
        </w:rPr>
        <w:t>The regional AD-NRHH does not believe that sufficient measures have been taken by the Chapter to address the member’s inactivity or ineligibility within the Chapter prior to submission of the application </w:t>
      </w:r>
    </w:p>
    <w:p w14:paraId="0BE549B7" w14:textId="1038DE0F" w:rsidR="00497ABB" w:rsidRPr="00497ABB" w:rsidRDefault="00497ABB" w:rsidP="00497ABB">
      <w:pPr>
        <w:pStyle w:val="ListParagraph"/>
        <w:numPr>
          <w:ilvl w:val="0"/>
          <w:numId w:val="8"/>
        </w:numPr>
        <w:rPr>
          <w:rFonts w:ascii="Century Gothic" w:hAnsi="Century Gothic"/>
        </w:rPr>
      </w:pPr>
      <w:r w:rsidRPr="00497ABB">
        <w:rPr>
          <w:rFonts w:ascii="Century Gothic" w:hAnsi="Century Gothic"/>
        </w:rPr>
        <w:t>If the member and/or Chapter wishes to appeal the decision, they may appeal to the regional AD-NRHH through written request as to why the candidate deserves to continue as a member of NRHH. </w:t>
      </w:r>
    </w:p>
    <w:p w14:paraId="272E680A" w14:textId="429F9511" w:rsidR="00497ABB" w:rsidRPr="00497ABB" w:rsidRDefault="00497ABB" w:rsidP="00497ABB">
      <w:pPr>
        <w:rPr>
          <w:rFonts w:ascii="Century Gothic" w:hAnsi="Century Gothic"/>
          <w:b/>
          <w:bCs/>
          <w:color w:val="0070C0"/>
          <w:u w:val="single"/>
        </w:rPr>
      </w:pPr>
      <w:r w:rsidRPr="00497ABB">
        <w:rPr>
          <w:rFonts w:ascii="Century Gothic" w:hAnsi="Century Gothic"/>
          <w:b/>
          <w:bCs/>
          <w:color w:val="0070C0"/>
          <w:u w:val="single"/>
        </w:rPr>
        <w:t>Section 8: NRHH Membership Transfer Policy </w:t>
      </w:r>
    </w:p>
    <w:p w14:paraId="15D7BE35" w14:textId="110EA4DC" w:rsidR="00497ABB" w:rsidRDefault="00497ABB" w:rsidP="00497ABB">
      <w:pPr>
        <w:pStyle w:val="ListParagraph"/>
        <w:numPr>
          <w:ilvl w:val="0"/>
          <w:numId w:val="9"/>
        </w:numPr>
        <w:rPr>
          <w:rFonts w:ascii="Century Gothic" w:hAnsi="Century Gothic"/>
        </w:rPr>
      </w:pPr>
      <w:r w:rsidRPr="00497ABB">
        <w:rPr>
          <w:rFonts w:ascii="Century Gothic" w:hAnsi="Century Gothic"/>
        </w:rPr>
        <w:t>NRHH members that are transferring schools at any educational level, including incoming graduate students and incoming doctoral students, are able to apply to have their NRHH membership transferred from their outgoing institution to their incoming institution. </w:t>
      </w:r>
    </w:p>
    <w:p w14:paraId="38E6358F" w14:textId="79D73C06" w:rsidR="00497ABB" w:rsidRDefault="00497ABB" w:rsidP="00497ABB">
      <w:pPr>
        <w:pStyle w:val="ListParagraph"/>
        <w:numPr>
          <w:ilvl w:val="0"/>
          <w:numId w:val="9"/>
        </w:numPr>
        <w:rPr>
          <w:rFonts w:ascii="Century Gothic" w:hAnsi="Century Gothic"/>
        </w:rPr>
      </w:pPr>
      <w:r w:rsidRPr="00497ABB">
        <w:rPr>
          <w:rFonts w:ascii="Century Gothic" w:hAnsi="Century Gothic"/>
        </w:rPr>
        <w:t>Each NRHH Chapter is able to accept/reject transfer members of the new Chapter. The following guidelines apply to the Membership Transfer Policy: </w:t>
      </w:r>
    </w:p>
    <w:p w14:paraId="44DD6C31" w14:textId="5126AF0C" w:rsidR="00497ABB" w:rsidRDefault="00497ABB" w:rsidP="00497ABB">
      <w:pPr>
        <w:pStyle w:val="ListParagraph"/>
        <w:numPr>
          <w:ilvl w:val="1"/>
          <w:numId w:val="9"/>
        </w:numPr>
        <w:rPr>
          <w:rFonts w:ascii="Century Gothic" w:hAnsi="Century Gothic"/>
        </w:rPr>
      </w:pPr>
      <w:r w:rsidRPr="00497ABB">
        <w:rPr>
          <w:rFonts w:ascii="Century Gothic" w:hAnsi="Century Gothic"/>
        </w:rPr>
        <w:t>The student applying to transfer their membership must be fully matriculated at the new institution </w:t>
      </w:r>
    </w:p>
    <w:p w14:paraId="6AB3B89A" w14:textId="3DEE672A" w:rsidR="00497ABB" w:rsidRDefault="00497ABB" w:rsidP="00497ABB">
      <w:pPr>
        <w:pStyle w:val="ListParagraph"/>
        <w:numPr>
          <w:ilvl w:val="1"/>
          <w:numId w:val="9"/>
        </w:numPr>
        <w:rPr>
          <w:rFonts w:ascii="Century Gothic" w:hAnsi="Century Gothic"/>
        </w:rPr>
      </w:pPr>
      <w:r w:rsidRPr="00497ABB">
        <w:rPr>
          <w:rFonts w:ascii="Century Gothic" w:hAnsi="Century Gothic"/>
        </w:rPr>
        <w:t>The student seeking to transfer their membership must contact the Chapter President and Advisor in writing detailing why they want to transfer their membership, how they benefited their previous Chapter and residence hall system, and how they hope to be involved in the new Chapter </w:t>
      </w:r>
    </w:p>
    <w:p w14:paraId="7F2675A1" w14:textId="578A3998" w:rsidR="00497ABB" w:rsidRDefault="00497ABB" w:rsidP="00497ABB">
      <w:pPr>
        <w:pStyle w:val="ListParagraph"/>
        <w:numPr>
          <w:ilvl w:val="1"/>
          <w:numId w:val="9"/>
        </w:numPr>
        <w:rPr>
          <w:rFonts w:ascii="Century Gothic" w:hAnsi="Century Gothic"/>
        </w:rPr>
      </w:pPr>
      <w:r w:rsidRPr="00497ABB">
        <w:rPr>
          <w:rFonts w:ascii="Century Gothic" w:hAnsi="Century Gothic"/>
        </w:rPr>
        <w:lastRenderedPageBreak/>
        <w:t>If approved, the student and/or new Chapter must complete the membership transfer application.  The membership transfer application may be obtained from the regional NRHH and </w:t>
      </w:r>
      <w:r w:rsidR="00C74211" w:rsidRPr="00C74211">
        <w:rPr>
          <w:rFonts w:ascii="Century Gothic" w:hAnsi="Century Gothic"/>
        </w:rPr>
        <w:t>shall include signatures from the incoming Chapter President, incoming Chapter Advisor and the member seeking to transfer their membership </w:t>
      </w:r>
    </w:p>
    <w:p w14:paraId="4771942D" w14:textId="3108410D" w:rsidR="00C74211" w:rsidRPr="00C74211" w:rsidRDefault="00C74211" w:rsidP="00C74211">
      <w:pPr>
        <w:pStyle w:val="ListParagraph"/>
        <w:numPr>
          <w:ilvl w:val="1"/>
          <w:numId w:val="9"/>
        </w:numPr>
        <w:rPr>
          <w:rFonts w:ascii="Century Gothic" w:hAnsi="Century Gothic"/>
        </w:rPr>
      </w:pPr>
      <w:r w:rsidRPr="00C74211">
        <w:rPr>
          <w:rFonts w:ascii="Century Gothic" w:hAnsi="Century Gothic"/>
        </w:rPr>
        <w:t>The completed application shall be submitted to the regional AD-NRHH for approval </w:t>
      </w:r>
    </w:p>
    <w:p w14:paraId="6B4E689F" w14:textId="5DEEF0F4" w:rsidR="00C74211" w:rsidRPr="00C74211" w:rsidRDefault="00C74211" w:rsidP="00C74211">
      <w:pPr>
        <w:pStyle w:val="ListParagraph"/>
        <w:numPr>
          <w:ilvl w:val="1"/>
          <w:numId w:val="9"/>
        </w:numPr>
        <w:rPr>
          <w:rFonts w:ascii="Century Gothic" w:hAnsi="Century Gothic"/>
        </w:rPr>
      </w:pPr>
      <w:r w:rsidRPr="00C74211">
        <w:rPr>
          <w:rFonts w:ascii="Century Gothic" w:hAnsi="Century Gothic"/>
        </w:rPr>
        <w:t>It is the right of the regional AD-NRHH to deny requests for reasons including, but not limited to: </w:t>
      </w:r>
    </w:p>
    <w:p w14:paraId="3A1099A4" w14:textId="4AF0837D" w:rsidR="00C74211" w:rsidRPr="00C74211" w:rsidRDefault="00C74211" w:rsidP="00C74211">
      <w:pPr>
        <w:pStyle w:val="ListParagraph"/>
        <w:numPr>
          <w:ilvl w:val="2"/>
          <w:numId w:val="9"/>
        </w:numPr>
        <w:rPr>
          <w:rFonts w:ascii="Century Gothic" w:hAnsi="Century Gothic"/>
        </w:rPr>
      </w:pPr>
      <w:r w:rsidRPr="00C74211">
        <w:rPr>
          <w:rFonts w:ascii="Century Gothic" w:hAnsi="Century Gothic"/>
        </w:rPr>
        <w:t>Incomplete application form </w:t>
      </w:r>
    </w:p>
    <w:p w14:paraId="29E3086A" w14:textId="2C193553" w:rsidR="00C74211" w:rsidRPr="00C74211" w:rsidRDefault="00C74211" w:rsidP="00C74211">
      <w:pPr>
        <w:pStyle w:val="ListParagraph"/>
        <w:numPr>
          <w:ilvl w:val="2"/>
          <w:numId w:val="9"/>
        </w:numPr>
        <w:rPr>
          <w:rFonts w:ascii="Century Gothic" w:hAnsi="Century Gothic"/>
        </w:rPr>
      </w:pPr>
      <w:r w:rsidRPr="00C74211">
        <w:rPr>
          <w:rFonts w:ascii="Century Gothic" w:hAnsi="Century Gothic"/>
        </w:rPr>
        <w:t>Adding new member(s) puts the Chapter over its member cap </w:t>
      </w:r>
    </w:p>
    <w:p w14:paraId="05C68A33" w14:textId="13790179" w:rsidR="00C74211" w:rsidRPr="00C74211" w:rsidRDefault="00C74211" w:rsidP="00C74211">
      <w:pPr>
        <w:pStyle w:val="ListParagraph"/>
        <w:numPr>
          <w:ilvl w:val="1"/>
          <w:numId w:val="9"/>
        </w:numPr>
        <w:rPr>
          <w:rFonts w:ascii="Century Gothic" w:hAnsi="Century Gothic"/>
        </w:rPr>
      </w:pPr>
      <w:r w:rsidRPr="00C74211">
        <w:rPr>
          <w:rFonts w:ascii="Century Gothic" w:hAnsi="Century Gothic"/>
        </w:rPr>
        <w:t>If the member and/or Chapter wishes to appeal the decision of the regional AD-NRHH, they may appeal to the entire NNB.  The decision of the NNB shall be final.  In the event of an appeal to the NNB: </w:t>
      </w:r>
    </w:p>
    <w:p w14:paraId="2CB08924" w14:textId="28616B79" w:rsidR="00C74211" w:rsidRPr="00C74211" w:rsidRDefault="00C74211" w:rsidP="00C74211">
      <w:pPr>
        <w:pStyle w:val="ListParagraph"/>
        <w:numPr>
          <w:ilvl w:val="2"/>
          <w:numId w:val="9"/>
        </w:numPr>
        <w:rPr>
          <w:rFonts w:ascii="Century Gothic" w:hAnsi="Century Gothic"/>
        </w:rPr>
      </w:pPr>
      <w:r w:rsidRPr="00C74211">
        <w:rPr>
          <w:rFonts w:ascii="Century Gothic" w:hAnsi="Century Gothic"/>
        </w:rPr>
        <w:t>Each AD-NRHH shall have one vote </w:t>
      </w:r>
    </w:p>
    <w:p w14:paraId="718F5014" w14:textId="5BDAC264" w:rsidR="00C74211" w:rsidRDefault="00C74211" w:rsidP="00C74211">
      <w:pPr>
        <w:pStyle w:val="ListParagraph"/>
        <w:numPr>
          <w:ilvl w:val="2"/>
          <w:numId w:val="9"/>
        </w:numPr>
        <w:rPr>
          <w:rFonts w:ascii="Century Gothic" w:hAnsi="Century Gothic"/>
        </w:rPr>
      </w:pPr>
      <w:r w:rsidRPr="00C74211">
        <w:rPr>
          <w:rFonts w:ascii="Century Gothic" w:hAnsi="Century Gothic"/>
        </w:rPr>
        <w:t>A simple majority shall be necessary, with tie-breaking vote when necessary. </w:t>
      </w:r>
    </w:p>
    <w:p w14:paraId="7260654B" w14:textId="570BFFE4" w:rsidR="00C74211" w:rsidRPr="00C74211" w:rsidRDefault="00C74211" w:rsidP="00C74211">
      <w:pPr>
        <w:rPr>
          <w:rFonts w:ascii="Century Gothic" w:hAnsi="Century Gothic"/>
          <w:b/>
          <w:bCs/>
          <w:color w:val="0070C0"/>
        </w:rPr>
      </w:pPr>
      <w:r w:rsidRPr="00C74211">
        <w:rPr>
          <w:rFonts w:ascii="Century Gothic" w:hAnsi="Century Gothic"/>
          <w:b/>
          <w:bCs/>
          <w:color w:val="0070C0"/>
        </w:rPr>
        <w:t>Section 9: Off-Campus Membership Pledge </w:t>
      </w:r>
    </w:p>
    <w:p w14:paraId="2414D25C" w14:textId="243A3522" w:rsidR="00C74211" w:rsidRDefault="00C74211" w:rsidP="00C74211">
      <w:pPr>
        <w:pStyle w:val="ListParagraph"/>
        <w:numPr>
          <w:ilvl w:val="0"/>
          <w:numId w:val="10"/>
        </w:numPr>
        <w:rPr>
          <w:rFonts w:ascii="Century Gothic" w:hAnsi="Century Gothic"/>
        </w:rPr>
      </w:pPr>
      <w:r w:rsidRPr="00C74211">
        <w:rPr>
          <w:rFonts w:ascii="Century Gothic" w:hAnsi="Century Gothic"/>
        </w:rPr>
        <w:t>NRHH members that do not live in institutionally owned or contracted housing are able to apply to have voting rights within their chapter. </w:t>
      </w:r>
    </w:p>
    <w:p w14:paraId="7793FA9E" w14:textId="77777777" w:rsidR="00C74211" w:rsidRDefault="00C74211" w:rsidP="00C74211">
      <w:pPr>
        <w:pStyle w:val="ListParagraph"/>
        <w:numPr>
          <w:ilvl w:val="1"/>
          <w:numId w:val="10"/>
        </w:numPr>
        <w:rPr>
          <w:rFonts w:ascii="Century Gothic" w:hAnsi="Century Gothic"/>
        </w:rPr>
      </w:pPr>
      <w:r w:rsidRPr="00C74211">
        <w:rPr>
          <w:rFonts w:ascii="Century Gothic" w:hAnsi="Century Gothic"/>
        </w:rPr>
        <w:t>The member and/or chapter must complete the NRHH Off-Campus Membership Pledge </w:t>
      </w:r>
    </w:p>
    <w:p w14:paraId="2C4163C5" w14:textId="77777777" w:rsidR="00C74211" w:rsidRDefault="00C74211" w:rsidP="00C74211">
      <w:pPr>
        <w:pStyle w:val="ListParagraph"/>
        <w:numPr>
          <w:ilvl w:val="1"/>
          <w:numId w:val="10"/>
        </w:numPr>
        <w:rPr>
          <w:rFonts w:ascii="Century Gothic" w:hAnsi="Century Gothic"/>
        </w:rPr>
      </w:pPr>
      <w:r w:rsidRPr="00C74211">
        <w:rPr>
          <w:rFonts w:ascii="Century Gothic" w:hAnsi="Century Gothic"/>
        </w:rPr>
        <w:t>This form can be obtained from the region’s ADNRHH. </w:t>
      </w:r>
    </w:p>
    <w:p w14:paraId="72B1E51C" w14:textId="68151957" w:rsidR="00C74211" w:rsidRDefault="00C74211" w:rsidP="00C74211">
      <w:pPr>
        <w:pStyle w:val="ListParagraph"/>
        <w:numPr>
          <w:ilvl w:val="1"/>
          <w:numId w:val="10"/>
        </w:numPr>
        <w:rPr>
          <w:rFonts w:ascii="Century Gothic" w:hAnsi="Century Gothic"/>
        </w:rPr>
      </w:pPr>
      <w:r w:rsidRPr="00C74211">
        <w:rPr>
          <w:rFonts w:ascii="Century Gothic" w:hAnsi="Century Gothic"/>
        </w:rPr>
        <w:t>The form must include the electronic signatures of the chapter President and chapter advisor. </w:t>
      </w:r>
    </w:p>
    <w:p w14:paraId="08252B0E" w14:textId="77777777" w:rsidR="00C74211" w:rsidRDefault="00C74211" w:rsidP="00C74211">
      <w:pPr>
        <w:pStyle w:val="ListParagraph"/>
        <w:numPr>
          <w:ilvl w:val="1"/>
          <w:numId w:val="10"/>
        </w:numPr>
        <w:rPr>
          <w:rFonts w:ascii="Century Gothic" w:hAnsi="Century Gothic"/>
        </w:rPr>
      </w:pPr>
      <w:r w:rsidRPr="00C74211">
        <w:rPr>
          <w:rFonts w:ascii="Century Gothic" w:hAnsi="Century Gothic"/>
        </w:rPr>
        <w:t>This form must be submitted electronically </w:t>
      </w:r>
    </w:p>
    <w:p w14:paraId="31EB61E3" w14:textId="0C79FD18" w:rsidR="00C74211" w:rsidRDefault="00C74211" w:rsidP="00C74211">
      <w:pPr>
        <w:pStyle w:val="ListParagraph"/>
        <w:numPr>
          <w:ilvl w:val="0"/>
          <w:numId w:val="10"/>
        </w:numPr>
        <w:rPr>
          <w:rFonts w:ascii="Century Gothic" w:hAnsi="Century Gothic"/>
        </w:rPr>
      </w:pPr>
      <w:r w:rsidRPr="00C74211">
        <w:rPr>
          <w:rFonts w:ascii="Century Gothic" w:hAnsi="Century Gothic"/>
        </w:rPr>
        <w:t>The completed Off-Campus Membership Pledge shall be submitted to the region’s ADNRHH for approval. </w:t>
      </w:r>
    </w:p>
    <w:p w14:paraId="77313CB2" w14:textId="3EEF3711" w:rsidR="00C74211" w:rsidRDefault="00C74211" w:rsidP="00C74211">
      <w:pPr>
        <w:pStyle w:val="ListParagraph"/>
        <w:numPr>
          <w:ilvl w:val="0"/>
          <w:numId w:val="10"/>
        </w:numPr>
        <w:rPr>
          <w:rFonts w:ascii="Century Gothic" w:hAnsi="Century Gothic"/>
        </w:rPr>
      </w:pPr>
      <w:r w:rsidRPr="00C74211">
        <w:rPr>
          <w:rFonts w:ascii="Century Gothic" w:hAnsi="Century Gothic"/>
        </w:rPr>
        <w:t>It is the right of the region’s ADNRHH to deny requests for removal for reasons including, but not limited to: </w:t>
      </w:r>
    </w:p>
    <w:p w14:paraId="2B645C9E" w14:textId="77777777" w:rsidR="00C74211" w:rsidRDefault="00C74211" w:rsidP="00C74211">
      <w:pPr>
        <w:pStyle w:val="ListParagraph"/>
        <w:numPr>
          <w:ilvl w:val="1"/>
          <w:numId w:val="10"/>
        </w:numPr>
        <w:rPr>
          <w:rFonts w:ascii="Century Gothic" w:hAnsi="Century Gothic"/>
        </w:rPr>
      </w:pPr>
      <w:r w:rsidRPr="00C74211">
        <w:rPr>
          <w:rFonts w:ascii="Century Gothic" w:hAnsi="Century Gothic"/>
        </w:rPr>
        <w:t>Submission of an incomplete application form </w:t>
      </w:r>
    </w:p>
    <w:p w14:paraId="4AABEDE6" w14:textId="75122ACB" w:rsidR="00C74211" w:rsidRDefault="00C74211" w:rsidP="00C74211">
      <w:pPr>
        <w:pStyle w:val="ListParagraph"/>
        <w:numPr>
          <w:ilvl w:val="1"/>
          <w:numId w:val="10"/>
        </w:numPr>
        <w:rPr>
          <w:rFonts w:ascii="Century Gothic" w:hAnsi="Century Gothic"/>
        </w:rPr>
      </w:pPr>
      <w:r w:rsidRPr="00C74211">
        <w:rPr>
          <w:rFonts w:ascii="Century Gothic" w:hAnsi="Century Gothic"/>
        </w:rPr>
        <w:t>The region’s ADNRHH does not believe that the member applying for voting rights has provided sufficient evidence of their ability to serve the on-campus body or fulfill the requirements of the honorary </w:t>
      </w:r>
    </w:p>
    <w:p w14:paraId="4D205BCD" w14:textId="49199266" w:rsidR="00C74211" w:rsidRDefault="00C74211" w:rsidP="00C74211">
      <w:pPr>
        <w:pStyle w:val="ListParagraph"/>
        <w:numPr>
          <w:ilvl w:val="0"/>
          <w:numId w:val="10"/>
        </w:numPr>
        <w:rPr>
          <w:rFonts w:ascii="Century Gothic" w:hAnsi="Century Gothic"/>
        </w:rPr>
      </w:pPr>
      <w:r w:rsidRPr="00C74211">
        <w:rPr>
          <w:rFonts w:ascii="Century Gothic" w:hAnsi="Century Gothic"/>
        </w:rPr>
        <w:t>If the member and/or chapter wish to appeal the decision of the region’s ADNRHH, they may appeal to the entire NNB. The decision of the NNB shall be final. In the event of an appeal to the NNB: </w:t>
      </w:r>
    </w:p>
    <w:p w14:paraId="3ACEE590" w14:textId="77777777" w:rsidR="00C74211" w:rsidRDefault="00C74211" w:rsidP="00C74211">
      <w:pPr>
        <w:pStyle w:val="ListParagraph"/>
        <w:numPr>
          <w:ilvl w:val="1"/>
          <w:numId w:val="10"/>
        </w:numPr>
        <w:rPr>
          <w:rFonts w:ascii="Century Gothic" w:hAnsi="Century Gothic"/>
        </w:rPr>
      </w:pPr>
      <w:r w:rsidRPr="00C74211">
        <w:rPr>
          <w:rFonts w:ascii="Century Gothic" w:hAnsi="Century Gothic"/>
        </w:rPr>
        <w:t>Each ADNRHH shall have one vote. </w:t>
      </w:r>
    </w:p>
    <w:p w14:paraId="0264B622" w14:textId="7BBA72B1" w:rsidR="00C74211" w:rsidRPr="00C74211" w:rsidRDefault="00C74211" w:rsidP="00C74211">
      <w:pPr>
        <w:pStyle w:val="ListParagraph"/>
        <w:numPr>
          <w:ilvl w:val="1"/>
          <w:numId w:val="10"/>
        </w:numPr>
        <w:rPr>
          <w:rFonts w:ascii="Century Gothic" w:hAnsi="Century Gothic"/>
        </w:rPr>
      </w:pPr>
      <w:r w:rsidRPr="00C74211">
        <w:rPr>
          <w:rFonts w:ascii="Century Gothic" w:hAnsi="Century Gothic"/>
        </w:rPr>
        <w:t>A simple majority shall be necessary, with tie-breaking vote when necessary </w:t>
      </w:r>
    </w:p>
    <w:p w14:paraId="4C05CD84" w14:textId="77777777" w:rsidR="00C74211" w:rsidRPr="00C74211" w:rsidRDefault="00C74211" w:rsidP="00C74211">
      <w:pPr>
        <w:rPr>
          <w:rFonts w:ascii="Century Gothic" w:hAnsi="Century Gothic"/>
          <w:b/>
          <w:bCs/>
          <w:color w:val="0070C0"/>
        </w:rPr>
      </w:pPr>
      <w:r w:rsidRPr="00C74211">
        <w:rPr>
          <w:rFonts w:ascii="Century Gothic" w:hAnsi="Century Gothic"/>
          <w:b/>
          <w:bCs/>
          <w:color w:val="0070C0"/>
        </w:rPr>
        <w:t>Article V:  Selection Procedures </w:t>
      </w:r>
    </w:p>
    <w:p w14:paraId="54C33DC0" w14:textId="3BCC98A8" w:rsidR="00C74211" w:rsidRPr="00C74211" w:rsidRDefault="00C74211" w:rsidP="00C74211">
      <w:pPr>
        <w:rPr>
          <w:rFonts w:ascii="Century Gothic" w:hAnsi="Century Gothic"/>
          <w:b/>
          <w:bCs/>
          <w:color w:val="0070C0"/>
          <w:u w:val="single"/>
        </w:rPr>
      </w:pPr>
      <w:r w:rsidRPr="00C74211">
        <w:rPr>
          <w:rFonts w:ascii="Century Gothic" w:hAnsi="Century Gothic"/>
          <w:b/>
          <w:bCs/>
          <w:color w:val="0070C0"/>
          <w:u w:val="single"/>
        </w:rPr>
        <w:t>Section 1:  Procedures </w:t>
      </w:r>
    </w:p>
    <w:p w14:paraId="2B3D796A" w14:textId="5500A27C" w:rsidR="00C74211" w:rsidRDefault="00C74211" w:rsidP="00C74211">
      <w:pPr>
        <w:pStyle w:val="ListParagraph"/>
        <w:numPr>
          <w:ilvl w:val="0"/>
          <w:numId w:val="11"/>
        </w:numPr>
        <w:rPr>
          <w:rFonts w:ascii="Century Gothic" w:hAnsi="Century Gothic"/>
        </w:rPr>
      </w:pPr>
      <w:r w:rsidRPr="00C74211">
        <w:rPr>
          <w:rFonts w:ascii="Century Gothic" w:hAnsi="Century Gothic"/>
        </w:rPr>
        <w:t>Any member of NRHH, an employee of the Department of Housing and Residence Life, or any Georgia Tech student living in on-campus housing may nominate someone for membership in NRHH. </w:t>
      </w:r>
    </w:p>
    <w:p w14:paraId="4804D243" w14:textId="77777777" w:rsidR="00C74211" w:rsidRDefault="00C74211" w:rsidP="00C74211">
      <w:pPr>
        <w:pStyle w:val="ListParagraph"/>
        <w:numPr>
          <w:ilvl w:val="1"/>
          <w:numId w:val="11"/>
        </w:numPr>
        <w:rPr>
          <w:rFonts w:ascii="Century Gothic" w:hAnsi="Century Gothic"/>
        </w:rPr>
      </w:pPr>
      <w:r w:rsidRPr="00C74211">
        <w:rPr>
          <w:rFonts w:ascii="Century Gothic" w:hAnsi="Century Gothic"/>
        </w:rPr>
        <w:t>The Executive Board will review nominees </w:t>
      </w:r>
    </w:p>
    <w:p w14:paraId="4B8F8386" w14:textId="146648E4" w:rsidR="00C74211" w:rsidRDefault="00C74211" w:rsidP="00C74211">
      <w:pPr>
        <w:pStyle w:val="ListParagraph"/>
        <w:numPr>
          <w:ilvl w:val="1"/>
          <w:numId w:val="11"/>
        </w:numPr>
        <w:rPr>
          <w:rFonts w:ascii="Century Gothic" w:hAnsi="Century Gothic"/>
        </w:rPr>
      </w:pPr>
      <w:r w:rsidRPr="00C74211">
        <w:rPr>
          <w:rFonts w:ascii="Century Gothic" w:hAnsi="Century Gothic"/>
        </w:rPr>
        <w:t>Membership shall be conferred upon those approved nominees who receive a majority vote of the Executive Board </w:t>
      </w:r>
    </w:p>
    <w:p w14:paraId="42AE7A66" w14:textId="77777777" w:rsidR="00C74211" w:rsidRDefault="00C74211" w:rsidP="00C74211">
      <w:pPr>
        <w:pStyle w:val="ListParagraph"/>
        <w:numPr>
          <w:ilvl w:val="0"/>
          <w:numId w:val="11"/>
        </w:numPr>
        <w:rPr>
          <w:rFonts w:ascii="Century Gothic" w:hAnsi="Century Gothic"/>
        </w:rPr>
      </w:pPr>
      <w:r w:rsidRPr="00C74211">
        <w:rPr>
          <w:rFonts w:ascii="Century Gothic" w:hAnsi="Century Gothic"/>
        </w:rPr>
        <w:t>The Chapter may conduct induction ceremonies every semester </w:t>
      </w:r>
    </w:p>
    <w:p w14:paraId="33094205" w14:textId="3412F31C" w:rsidR="00C74211" w:rsidRPr="00C74211" w:rsidRDefault="00C74211" w:rsidP="00C74211">
      <w:pPr>
        <w:pStyle w:val="ListParagraph"/>
        <w:numPr>
          <w:ilvl w:val="0"/>
          <w:numId w:val="11"/>
        </w:numPr>
        <w:rPr>
          <w:rFonts w:ascii="Century Gothic" w:hAnsi="Century Gothic"/>
        </w:rPr>
      </w:pPr>
      <w:r w:rsidRPr="00C74211">
        <w:rPr>
          <w:rFonts w:ascii="Century Gothic" w:hAnsi="Century Gothic"/>
        </w:rPr>
        <w:lastRenderedPageBreak/>
        <w:t xml:space="preserve">This organization shall not discriminate on the basis of age, sex, race, color, physical or mental ability, sexual orientation, religious practices, national origin, ethnicity, gender identity and expression, </w:t>
      </w:r>
      <w:r w:rsidR="00DF7007" w:rsidRPr="00C74211">
        <w:rPr>
          <w:rFonts w:ascii="Century Gothic" w:hAnsi="Century Gothic"/>
        </w:rPr>
        <w:t>or marital</w:t>
      </w:r>
      <w:r w:rsidRPr="00C74211">
        <w:rPr>
          <w:rFonts w:ascii="Century Gothic" w:hAnsi="Century Gothic"/>
        </w:rPr>
        <w:t xml:space="preserve"> status. </w:t>
      </w:r>
    </w:p>
    <w:p w14:paraId="4CA688FB" w14:textId="78631CF8" w:rsidR="00C74211" w:rsidRPr="00C74211" w:rsidRDefault="00C74211" w:rsidP="00C74211">
      <w:pPr>
        <w:rPr>
          <w:rFonts w:ascii="Century Gothic" w:hAnsi="Century Gothic"/>
          <w:b/>
          <w:bCs/>
          <w:color w:val="0070C0"/>
          <w:u w:val="single"/>
        </w:rPr>
      </w:pPr>
      <w:r w:rsidRPr="00C74211">
        <w:rPr>
          <w:rFonts w:ascii="Century Gothic" w:hAnsi="Century Gothic"/>
          <w:b/>
          <w:bCs/>
          <w:color w:val="0070C0"/>
          <w:u w:val="single"/>
        </w:rPr>
        <w:t>Section 2:  Induction Ceremonies </w:t>
      </w:r>
    </w:p>
    <w:p w14:paraId="652FC58D" w14:textId="77777777" w:rsidR="00C74211" w:rsidRDefault="00C74211" w:rsidP="00C74211">
      <w:pPr>
        <w:pStyle w:val="ListParagraph"/>
        <w:numPr>
          <w:ilvl w:val="0"/>
          <w:numId w:val="12"/>
        </w:numPr>
        <w:rPr>
          <w:rFonts w:ascii="Century Gothic" w:hAnsi="Century Gothic"/>
        </w:rPr>
      </w:pPr>
      <w:r w:rsidRPr="00C74211">
        <w:rPr>
          <w:rFonts w:ascii="Century Gothic" w:hAnsi="Century Gothic"/>
        </w:rPr>
        <w:t>The Chapter conducts induction ceremonies each semester as necessary. </w:t>
      </w:r>
    </w:p>
    <w:p w14:paraId="2A56AD1F" w14:textId="2E505E1B" w:rsidR="00C74211" w:rsidRDefault="00C74211" w:rsidP="00C74211">
      <w:pPr>
        <w:pStyle w:val="ListParagraph"/>
        <w:numPr>
          <w:ilvl w:val="0"/>
          <w:numId w:val="12"/>
        </w:numPr>
        <w:rPr>
          <w:rFonts w:ascii="Century Gothic" w:hAnsi="Century Gothic"/>
        </w:rPr>
      </w:pPr>
      <w:r w:rsidRPr="00C74211">
        <w:rPr>
          <w:rFonts w:ascii="Century Gothic" w:hAnsi="Century Gothic"/>
        </w:rPr>
        <w:t>All current NRHH members, inductees, special guests and their nominators can be invited to the ceremony </w:t>
      </w:r>
    </w:p>
    <w:p w14:paraId="4C63E725" w14:textId="5C370008" w:rsidR="00C74211" w:rsidRDefault="00C74211" w:rsidP="00C74211">
      <w:pPr>
        <w:pStyle w:val="ListParagraph"/>
        <w:numPr>
          <w:ilvl w:val="0"/>
          <w:numId w:val="12"/>
        </w:numPr>
        <w:rPr>
          <w:rFonts w:ascii="Century Gothic" w:hAnsi="Century Gothic"/>
        </w:rPr>
      </w:pPr>
      <w:r w:rsidRPr="00C74211">
        <w:rPr>
          <w:rFonts w:ascii="Century Gothic" w:hAnsi="Century Gothic"/>
        </w:rPr>
        <w:t>The current NRHH President and/or Advisor will administer the induction oath to the inductees, which is as follows: </w:t>
      </w:r>
    </w:p>
    <w:p w14:paraId="7FCAF588" w14:textId="63523506" w:rsidR="00C74211" w:rsidRDefault="00C74211" w:rsidP="00C74211">
      <w:pPr>
        <w:pStyle w:val="ListParagraph"/>
        <w:numPr>
          <w:ilvl w:val="1"/>
          <w:numId w:val="12"/>
        </w:numPr>
        <w:rPr>
          <w:rFonts w:ascii="Century Gothic" w:hAnsi="Century Gothic"/>
        </w:rPr>
      </w:pPr>
      <w:r w:rsidRPr="00C74211">
        <w:rPr>
          <w:rFonts w:ascii="Century Gothic" w:hAnsi="Century Gothic"/>
        </w:rPr>
        <w:t>“I, (name), agree to uphold all the values of the White &amp; Gold Chapter of the National Residence Hall Honorary at the Georgia Institute of Technology.  I promise to continue the tradition of recognition and service.  In my efforts to serve the Chapter, I will uphold the NRHH Constitution to the best of my abilities.” </w:t>
      </w:r>
    </w:p>
    <w:p w14:paraId="0B5A04E8" w14:textId="77777777" w:rsidR="00C74211" w:rsidRPr="007A6C96" w:rsidRDefault="00C74211" w:rsidP="00C74211">
      <w:pPr>
        <w:rPr>
          <w:rFonts w:ascii="Century Gothic" w:hAnsi="Century Gothic"/>
          <w:b/>
          <w:bCs/>
          <w:color w:val="0070C0"/>
        </w:rPr>
      </w:pPr>
      <w:r w:rsidRPr="007A6C96">
        <w:rPr>
          <w:rFonts w:ascii="Century Gothic" w:hAnsi="Century Gothic"/>
          <w:b/>
          <w:bCs/>
          <w:color w:val="0070C0"/>
        </w:rPr>
        <w:t>Article VI:  Executive Board </w:t>
      </w:r>
    </w:p>
    <w:p w14:paraId="63C9232F" w14:textId="64AFE0BF" w:rsidR="00C74211" w:rsidRPr="007A6C96" w:rsidRDefault="00C74211" w:rsidP="00C74211">
      <w:pPr>
        <w:rPr>
          <w:rFonts w:ascii="Century Gothic" w:hAnsi="Century Gothic"/>
          <w:b/>
          <w:bCs/>
          <w:color w:val="0070C0"/>
          <w:u w:val="single"/>
        </w:rPr>
      </w:pPr>
      <w:r w:rsidRPr="007A6C96">
        <w:rPr>
          <w:rFonts w:ascii="Century Gothic" w:hAnsi="Century Gothic"/>
          <w:b/>
          <w:bCs/>
          <w:color w:val="0070C0"/>
          <w:u w:val="single"/>
        </w:rPr>
        <w:t>Section 1:  The Executive Board </w:t>
      </w:r>
    </w:p>
    <w:p w14:paraId="7CFAA059" w14:textId="77777777" w:rsidR="007A6C96" w:rsidRDefault="00C74211" w:rsidP="00C74211">
      <w:pPr>
        <w:pStyle w:val="ListParagraph"/>
        <w:numPr>
          <w:ilvl w:val="0"/>
          <w:numId w:val="13"/>
        </w:numPr>
        <w:rPr>
          <w:rFonts w:ascii="Century Gothic" w:hAnsi="Century Gothic"/>
        </w:rPr>
      </w:pPr>
      <w:r w:rsidRPr="007A6C96">
        <w:rPr>
          <w:rFonts w:ascii="Century Gothic" w:hAnsi="Century Gothic"/>
        </w:rPr>
        <w:t>The full members of the Executive Board shall be: </w:t>
      </w:r>
    </w:p>
    <w:p w14:paraId="5568A83F"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President </w:t>
      </w:r>
    </w:p>
    <w:p w14:paraId="766F8C84"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Vice President of Administration </w:t>
      </w:r>
    </w:p>
    <w:p w14:paraId="635F3603"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Vice President of Service </w:t>
      </w:r>
    </w:p>
    <w:p w14:paraId="5709F1C1"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Vice President of Recognition </w:t>
      </w:r>
    </w:p>
    <w:p w14:paraId="1746642B"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Vice President of Recruitment </w:t>
      </w:r>
    </w:p>
    <w:p w14:paraId="79F27FB2"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Advisor </w:t>
      </w:r>
    </w:p>
    <w:p w14:paraId="7E82DF90" w14:textId="670C61BC" w:rsidR="007A6C96" w:rsidRDefault="00C74211" w:rsidP="00C74211">
      <w:pPr>
        <w:pStyle w:val="ListParagraph"/>
        <w:numPr>
          <w:ilvl w:val="0"/>
          <w:numId w:val="13"/>
        </w:numPr>
        <w:rPr>
          <w:rFonts w:ascii="Century Gothic" w:hAnsi="Century Gothic"/>
        </w:rPr>
      </w:pPr>
      <w:r w:rsidRPr="007A6C96">
        <w:rPr>
          <w:rFonts w:ascii="Century Gothic" w:hAnsi="Century Gothic"/>
        </w:rPr>
        <w:t>Executive Board positions are set based on gavel order.  Gavel Order is determined based on the level of perceived knowledge of policy and the general knowledge of the organization.  This is also the orde</w:t>
      </w:r>
      <w:r w:rsidR="007A6C96">
        <w:rPr>
          <w:rFonts w:ascii="Century Gothic" w:hAnsi="Century Gothic"/>
        </w:rPr>
        <w:t>r</w:t>
      </w:r>
      <w:r w:rsidRPr="007A6C96">
        <w:rPr>
          <w:rFonts w:ascii="Century Gothic" w:hAnsi="Century Gothic"/>
        </w:rPr>
        <w:t xml:space="preserve"> of succession. </w:t>
      </w:r>
    </w:p>
    <w:p w14:paraId="7081CD22" w14:textId="7CA81692" w:rsidR="007A6C96" w:rsidRDefault="00C74211" w:rsidP="00C74211">
      <w:pPr>
        <w:pStyle w:val="ListParagraph"/>
        <w:numPr>
          <w:ilvl w:val="0"/>
          <w:numId w:val="13"/>
        </w:numPr>
        <w:rPr>
          <w:rFonts w:ascii="Century Gothic" w:hAnsi="Century Gothic"/>
        </w:rPr>
      </w:pPr>
      <w:r w:rsidRPr="007A6C96">
        <w:rPr>
          <w:rFonts w:ascii="Century Gothic" w:hAnsi="Century Gothic"/>
        </w:rPr>
        <w:t>Any NRHH member shall be eligible to run for the office of President, Vice President of Service, Vice President of Recognition, Vice President of Administration, and Vice President of Recruitment.  Any candidate running for office must: </w:t>
      </w:r>
    </w:p>
    <w:p w14:paraId="7709BB2C"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Be an active on-campus or off-campus Chapter member </w:t>
      </w:r>
    </w:p>
    <w:p w14:paraId="0DC8A417"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Be enrolled as a Georgia Institute of Technology student or been classified as a co-op </w:t>
      </w:r>
    </w:p>
    <w:p w14:paraId="52D055C2"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Be in good Academic and Disciplinary standing with the Institute </w:t>
      </w:r>
    </w:p>
    <w:p w14:paraId="14AD65B3"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Have been an active member of NRHH for at least one academic semester </w:t>
      </w:r>
    </w:p>
    <w:p w14:paraId="4B80BD93"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Continuously meet the above requirements. </w:t>
      </w:r>
    </w:p>
    <w:p w14:paraId="0B031E48"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If an officer is no longer eligible to hold the office, then the officer shall resign.  If they do not resign, they are subject to removal proceedings. </w:t>
      </w:r>
    </w:p>
    <w:p w14:paraId="5868B84B" w14:textId="77777777" w:rsidR="007A6C96" w:rsidRDefault="00C74211" w:rsidP="00C74211">
      <w:pPr>
        <w:pStyle w:val="ListParagraph"/>
        <w:numPr>
          <w:ilvl w:val="0"/>
          <w:numId w:val="13"/>
        </w:numPr>
        <w:rPr>
          <w:rFonts w:ascii="Century Gothic" w:hAnsi="Century Gothic"/>
        </w:rPr>
      </w:pPr>
      <w:r w:rsidRPr="007A6C96">
        <w:rPr>
          <w:rFonts w:ascii="Century Gothic" w:hAnsi="Century Gothic"/>
        </w:rPr>
        <w:t>All Executive Board members shall have the following responsibilities: </w:t>
      </w:r>
    </w:p>
    <w:p w14:paraId="45ACAEC0"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Attend Executive Board meetings, arriving on time </w:t>
      </w:r>
    </w:p>
    <w:p w14:paraId="57FF5C8A"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Attend general meetings, arriving on time </w:t>
      </w:r>
    </w:p>
    <w:p w14:paraId="2CCEF5C7"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Serve as a reliable resource agent to the Executive Board and to general members </w:t>
      </w:r>
    </w:p>
    <w:p w14:paraId="6EDEAE21"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Attend all Executive Board meetings, arriving on time (unless otherwise stated). </w:t>
      </w:r>
    </w:p>
    <w:p w14:paraId="547553EF" w14:textId="77777777" w:rsidR="007A6C96" w:rsidRPr="007A6C96" w:rsidRDefault="00C74211" w:rsidP="00C74211">
      <w:pPr>
        <w:pStyle w:val="ListParagraph"/>
        <w:numPr>
          <w:ilvl w:val="2"/>
          <w:numId w:val="13"/>
        </w:numPr>
        <w:rPr>
          <w:rFonts w:ascii="Century Gothic" w:hAnsi="Century Gothic"/>
        </w:rPr>
      </w:pPr>
      <w:r w:rsidRPr="007A6C96">
        <w:rPr>
          <w:rFonts w:ascii="Century Gothic" w:hAnsi="Century Gothic"/>
        </w:rPr>
        <w:t xml:space="preserve">Refer to </w:t>
      </w:r>
      <w:r w:rsidRPr="007A6C96">
        <w:rPr>
          <w:rFonts w:ascii="Arial" w:hAnsi="Arial" w:cs="Arial"/>
        </w:rPr>
        <w:t>​</w:t>
      </w:r>
      <w:r w:rsidRPr="007A6C96">
        <w:rPr>
          <w:rFonts w:ascii="Century Gothic" w:hAnsi="Century Gothic"/>
        </w:rPr>
        <w:t>Article VI - Section 9</w:t>
      </w:r>
      <w:r w:rsidRPr="007A6C96">
        <w:rPr>
          <w:rFonts w:ascii="Arial" w:hAnsi="Arial" w:cs="Arial"/>
        </w:rPr>
        <w:t>​</w:t>
      </w:r>
      <w:r w:rsidRPr="007A6C96">
        <w:rPr>
          <w:rFonts w:ascii="Century Gothic" w:hAnsi="Century Gothic"/>
        </w:rPr>
        <w:t xml:space="preserve"> for more information on meetings</w:t>
      </w:r>
      <w:r w:rsidRPr="007A6C96">
        <w:rPr>
          <w:rFonts w:ascii="Century Gothic" w:hAnsi="Century Gothic" w:cs="Century Gothic"/>
        </w:rPr>
        <w:t> </w:t>
      </w:r>
    </w:p>
    <w:p w14:paraId="4EC14004"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Attend a minimum of two (2) Executive Board Programs, arriving on time </w:t>
      </w:r>
    </w:p>
    <w:p w14:paraId="259FD7CF"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Attend scheduled one-on-ones, arriving on time </w:t>
      </w:r>
    </w:p>
    <w:p w14:paraId="053C033E"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Update and be well-versed with the governing documents of this Chapter </w:t>
      </w:r>
    </w:p>
    <w:p w14:paraId="3010789B" w14:textId="01765E02" w:rsidR="3ED7AC76" w:rsidRDefault="4C200493" w:rsidP="3ED7AC76">
      <w:pPr>
        <w:pStyle w:val="ListParagraph"/>
        <w:numPr>
          <w:ilvl w:val="1"/>
          <w:numId w:val="13"/>
        </w:numPr>
      </w:pPr>
      <w:r w:rsidRPr="4C200493">
        <w:rPr>
          <w:rFonts w:ascii="Century Gothic" w:hAnsi="Century Gothic"/>
        </w:rPr>
        <w:t xml:space="preserve">Share responsibility in </w:t>
      </w:r>
      <w:r w:rsidR="00992E6D">
        <w:rPr>
          <w:rFonts w:ascii="Century Gothic" w:hAnsi="Century Gothic"/>
        </w:rPr>
        <w:t>C</w:t>
      </w:r>
      <w:r w:rsidR="4E3ED266" w:rsidRPr="4E3ED266">
        <w:rPr>
          <w:rFonts w:ascii="Century Gothic" w:hAnsi="Century Gothic"/>
        </w:rPr>
        <w:t xml:space="preserve">hapter marketing </w:t>
      </w:r>
      <w:r w:rsidR="66F5ABBC" w:rsidRPr="66F5ABBC">
        <w:rPr>
          <w:rFonts w:ascii="Century Gothic" w:hAnsi="Century Gothic"/>
        </w:rPr>
        <w:t>efforts</w:t>
      </w:r>
    </w:p>
    <w:p w14:paraId="6A06225D"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Sign finance paperwork as needed </w:t>
      </w:r>
    </w:p>
    <w:p w14:paraId="5260C278"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lastRenderedPageBreak/>
        <w:t>Be open to attending NACURH or state-related conferences as a representative </w:t>
      </w:r>
    </w:p>
    <w:p w14:paraId="12ED0FEC"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Protect and promote the reputation of the Chapter </w:t>
      </w:r>
    </w:p>
    <w:p w14:paraId="6AD54EAB" w14:textId="77777777" w:rsidR="007A6C96" w:rsidRDefault="00C74211" w:rsidP="00C74211">
      <w:pPr>
        <w:pStyle w:val="ListParagraph"/>
        <w:numPr>
          <w:ilvl w:val="0"/>
          <w:numId w:val="13"/>
        </w:numPr>
        <w:rPr>
          <w:rFonts w:ascii="Century Gothic" w:hAnsi="Century Gothic"/>
        </w:rPr>
      </w:pPr>
      <w:r w:rsidRPr="007A6C96">
        <w:rPr>
          <w:rFonts w:ascii="Century Gothic" w:hAnsi="Century Gothic"/>
        </w:rPr>
        <w:t>All Executive Board members have the following expectations: </w:t>
      </w:r>
    </w:p>
    <w:p w14:paraId="471028B1"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Preserve and defend this Chapter’s Constitution </w:t>
      </w:r>
    </w:p>
    <w:p w14:paraId="4E3AF17F"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Be prepared for all meetings (general and Executive) </w:t>
      </w:r>
    </w:p>
    <w:p w14:paraId="75723598" w14:textId="5776E024" w:rsidR="007A6C96" w:rsidRDefault="00C74211" w:rsidP="00C74211">
      <w:pPr>
        <w:pStyle w:val="ListParagraph"/>
        <w:numPr>
          <w:ilvl w:val="1"/>
          <w:numId w:val="13"/>
        </w:numPr>
        <w:rPr>
          <w:rFonts w:ascii="Century Gothic" w:hAnsi="Century Gothic"/>
        </w:rPr>
      </w:pPr>
      <w:r w:rsidRPr="007A6C96">
        <w:rPr>
          <w:rFonts w:ascii="Century Gothic" w:hAnsi="Century Gothic"/>
        </w:rPr>
        <w:t>Work together to conduct the turnover process between incoming and outgoing members of the Executive Board </w:t>
      </w:r>
    </w:p>
    <w:p w14:paraId="6BB17ECC"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Complete a minimum of two (2) Of the Months (OTMs) per month </w:t>
      </w:r>
    </w:p>
    <w:p w14:paraId="0B7C082D" w14:textId="77777777" w:rsidR="007A6C96" w:rsidRDefault="00C74211" w:rsidP="00C74211">
      <w:pPr>
        <w:pStyle w:val="ListParagraph"/>
        <w:numPr>
          <w:ilvl w:val="1"/>
          <w:numId w:val="13"/>
        </w:numPr>
        <w:rPr>
          <w:rFonts w:ascii="Century Gothic" w:hAnsi="Century Gothic"/>
        </w:rPr>
      </w:pPr>
      <w:r w:rsidRPr="007A6C96">
        <w:rPr>
          <w:rFonts w:ascii="Century Gothic" w:hAnsi="Century Gothic"/>
        </w:rPr>
        <w:t>Assist other Board members where applicable and participate in organizational activities </w:t>
      </w:r>
    </w:p>
    <w:p w14:paraId="0779035C" w14:textId="54563D57" w:rsidR="00C74211" w:rsidRPr="007A6C96" w:rsidRDefault="00C74211" w:rsidP="00C74211">
      <w:pPr>
        <w:pStyle w:val="ListParagraph"/>
        <w:numPr>
          <w:ilvl w:val="1"/>
          <w:numId w:val="13"/>
        </w:numPr>
        <w:rPr>
          <w:rFonts w:ascii="Century Gothic" w:hAnsi="Century Gothic"/>
        </w:rPr>
      </w:pPr>
      <w:r w:rsidRPr="007A6C96">
        <w:rPr>
          <w:rFonts w:ascii="Century Gothic" w:hAnsi="Century Gothic"/>
        </w:rPr>
        <w:t>Serve as a liaison between this Chapter and other residence life organizations </w:t>
      </w:r>
    </w:p>
    <w:p w14:paraId="3C667A10" w14:textId="77777777" w:rsidR="007A6C96" w:rsidRDefault="00C74211" w:rsidP="00C74211">
      <w:pPr>
        <w:rPr>
          <w:rFonts w:ascii="Century Gothic" w:hAnsi="Century Gothic"/>
          <w:b/>
          <w:bCs/>
          <w:color w:val="0070C0"/>
          <w:u w:val="single"/>
        </w:rPr>
      </w:pPr>
      <w:r w:rsidRPr="007A6C96">
        <w:rPr>
          <w:rFonts w:ascii="Century Gothic" w:hAnsi="Century Gothic"/>
          <w:b/>
          <w:bCs/>
          <w:color w:val="0070C0"/>
          <w:u w:val="single"/>
        </w:rPr>
        <w:t>Section 2:  The President </w:t>
      </w:r>
    </w:p>
    <w:p w14:paraId="780B5DE8" w14:textId="4D8290C9" w:rsidR="007A6C96" w:rsidRPr="007A6C96" w:rsidRDefault="00C74211" w:rsidP="00C74211">
      <w:pPr>
        <w:pStyle w:val="ListParagraph"/>
        <w:numPr>
          <w:ilvl w:val="0"/>
          <w:numId w:val="14"/>
        </w:numPr>
        <w:rPr>
          <w:rFonts w:ascii="Century Gothic" w:hAnsi="Century Gothic"/>
          <w:b/>
          <w:bCs/>
          <w:color w:val="0070C0"/>
          <w:u w:val="single"/>
        </w:rPr>
      </w:pPr>
      <w:r w:rsidRPr="007A6C96">
        <w:rPr>
          <w:rFonts w:ascii="Century Gothic" w:hAnsi="Century Gothic"/>
        </w:rPr>
        <w:t>The President shall be elected by a majority vote of the entire NRHH general membership in accordance with the election procedures found in Article VI, Section 10 of the Constitution. </w:t>
      </w:r>
    </w:p>
    <w:p w14:paraId="251D92DB" w14:textId="77777777" w:rsidR="007A6C96" w:rsidRPr="007A6C96" w:rsidRDefault="00C74211" w:rsidP="00C74211">
      <w:pPr>
        <w:pStyle w:val="ListParagraph"/>
        <w:numPr>
          <w:ilvl w:val="0"/>
          <w:numId w:val="14"/>
        </w:numPr>
        <w:rPr>
          <w:rFonts w:ascii="Century Gothic" w:hAnsi="Century Gothic"/>
          <w:b/>
          <w:bCs/>
          <w:color w:val="0070C0"/>
          <w:u w:val="single"/>
        </w:rPr>
      </w:pPr>
      <w:r w:rsidRPr="007A6C96">
        <w:rPr>
          <w:rFonts w:ascii="Century Gothic" w:hAnsi="Century Gothic"/>
        </w:rPr>
        <w:t>The President shall: </w:t>
      </w:r>
    </w:p>
    <w:p w14:paraId="2F46CABF" w14:textId="77777777" w:rsidR="007A6C96" w:rsidRPr="007A6C96" w:rsidRDefault="00C74211" w:rsidP="00C74211">
      <w:pPr>
        <w:pStyle w:val="ListParagraph"/>
        <w:numPr>
          <w:ilvl w:val="1"/>
          <w:numId w:val="14"/>
        </w:numPr>
        <w:rPr>
          <w:rFonts w:ascii="Century Gothic" w:hAnsi="Century Gothic"/>
          <w:b/>
          <w:bCs/>
          <w:color w:val="0070C0"/>
          <w:u w:val="single"/>
        </w:rPr>
      </w:pPr>
      <w:r w:rsidRPr="007A6C96">
        <w:rPr>
          <w:rFonts w:ascii="Century Gothic" w:hAnsi="Century Gothic"/>
        </w:rPr>
        <w:t>Act as the official senior executive officer and representative of the Chapter </w:t>
      </w:r>
    </w:p>
    <w:p w14:paraId="5B1079E4" w14:textId="5C8AA255" w:rsidR="007A6C96" w:rsidRPr="007A6C96" w:rsidRDefault="00C74211" w:rsidP="00C74211">
      <w:pPr>
        <w:pStyle w:val="ListParagraph"/>
        <w:numPr>
          <w:ilvl w:val="1"/>
          <w:numId w:val="14"/>
        </w:numPr>
        <w:rPr>
          <w:rFonts w:ascii="Century Gothic" w:hAnsi="Century Gothic"/>
          <w:b/>
          <w:bCs/>
          <w:color w:val="0070C0"/>
          <w:u w:val="single"/>
        </w:rPr>
      </w:pPr>
      <w:r w:rsidRPr="007A6C96">
        <w:rPr>
          <w:rFonts w:ascii="Century Gothic" w:hAnsi="Century Gothic"/>
        </w:rPr>
        <w:t>Maintain ultimate responsibility for the operation of the Chapter and uphold its professional image </w:t>
      </w:r>
    </w:p>
    <w:p w14:paraId="21F85EFD" w14:textId="74041AF2" w:rsidR="007A6C96" w:rsidRPr="007A6C96" w:rsidRDefault="00C74211" w:rsidP="00C74211">
      <w:pPr>
        <w:pStyle w:val="ListParagraph"/>
        <w:numPr>
          <w:ilvl w:val="1"/>
          <w:numId w:val="14"/>
        </w:numPr>
        <w:rPr>
          <w:rFonts w:ascii="Century Gothic" w:hAnsi="Century Gothic"/>
          <w:b/>
          <w:bCs/>
          <w:color w:val="0070C0"/>
          <w:u w:val="single"/>
        </w:rPr>
      </w:pPr>
      <w:r w:rsidRPr="007A6C96">
        <w:rPr>
          <w:rFonts w:ascii="Century Gothic" w:hAnsi="Century Gothic"/>
        </w:rPr>
        <w:t>Preside over and coordinate all general body and Executive Board meetings (reserve space, create agendas, etc.) </w:t>
      </w:r>
    </w:p>
    <w:p w14:paraId="0E000BBF" w14:textId="77777777" w:rsidR="007A6C96" w:rsidRPr="007A6C96" w:rsidRDefault="00C74211" w:rsidP="00C74211">
      <w:pPr>
        <w:pStyle w:val="ListParagraph"/>
        <w:numPr>
          <w:ilvl w:val="1"/>
          <w:numId w:val="14"/>
        </w:numPr>
        <w:rPr>
          <w:rFonts w:ascii="Century Gothic" w:hAnsi="Century Gothic"/>
          <w:b/>
          <w:bCs/>
          <w:color w:val="0070C0"/>
          <w:u w:val="single"/>
        </w:rPr>
      </w:pPr>
      <w:r w:rsidRPr="007A6C96">
        <w:rPr>
          <w:rFonts w:ascii="Century Gothic" w:hAnsi="Century Gothic"/>
        </w:rPr>
        <w:t xml:space="preserve">Conduct elections as necessary in accordance with the election procedures outlined in </w:t>
      </w:r>
      <w:r w:rsidRPr="007A6C96">
        <w:rPr>
          <w:rFonts w:ascii="Arial" w:hAnsi="Arial" w:cs="Arial"/>
        </w:rPr>
        <w:t>​</w:t>
      </w:r>
      <w:r w:rsidRPr="007A6C96">
        <w:rPr>
          <w:rFonts w:ascii="Century Gothic" w:hAnsi="Century Gothic"/>
        </w:rPr>
        <w:t>Article VI - Section 10</w:t>
      </w:r>
      <w:r w:rsidRPr="007A6C96">
        <w:rPr>
          <w:rFonts w:ascii="Century Gothic" w:hAnsi="Century Gothic" w:cs="Century Gothic"/>
        </w:rPr>
        <w:t> </w:t>
      </w:r>
    </w:p>
    <w:p w14:paraId="0348EF16" w14:textId="77E3AA2B" w:rsidR="007A6C96" w:rsidRPr="007A6C96" w:rsidRDefault="00C74211" w:rsidP="00C74211">
      <w:pPr>
        <w:pStyle w:val="ListParagraph"/>
        <w:numPr>
          <w:ilvl w:val="1"/>
          <w:numId w:val="14"/>
        </w:numPr>
        <w:rPr>
          <w:rFonts w:ascii="Century Gothic" w:hAnsi="Century Gothic"/>
          <w:b/>
          <w:bCs/>
          <w:color w:val="0070C0"/>
          <w:u w:val="single"/>
        </w:rPr>
      </w:pPr>
      <w:r w:rsidRPr="007A6C96">
        <w:rPr>
          <w:rFonts w:ascii="Century Gothic" w:hAnsi="Century Gothic"/>
        </w:rPr>
        <w:t>Attend any state, regional, or international conferences where a NRHH Representative is required </w:t>
      </w:r>
    </w:p>
    <w:p w14:paraId="266A6C46" w14:textId="539AE22D" w:rsidR="007A6C96" w:rsidRPr="007A6C96" w:rsidRDefault="00C74211" w:rsidP="00C74211">
      <w:pPr>
        <w:pStyle w:val="ListParagraph"/>
        <w:numPr>
          <w:ilvl w:val="1"/>
          <w:numId w:val="14"/>
        </w:numPr>
        <w:rPr>
          <w:rFonts w:ascii="Century Gothic" w:hAnsi="Century Gothic"/>
          <w:b/>
          <w:bCs/>
          <w:color w:val="0070C0"/>
          <w:u w:val="single"/>
        </w:rPr>
      </w:pPr>
      <w:r w:rsidRPr="007A6C96">
        <w:rPr>
          <w:rFonts w:ascii="Century Gothic" w:hAnsi="Century Gothic"/>
        </w:rPr>
        <w:t>Establish Committee Chairs, Coordinating Officers and other positions as provided for in this Constitution by Executive Order </w:t>
      </w:r>
    </w:p>
    <w:p w14:paraId="5CB87AD6" w14:textId="77777777" w:rsidR="007A6C96" w:rsidRPr="007A6C96" w:rsidRDefault="00C74211" w:rsidP="00C74211">
      <w:pPr>
        <w:pStyle w:val="ListParagraph"/>
        <w:numPr>
          <w:ilvl w:val="1"/>
          <w:numId w:val="14"/>
        </w:numPr>
        <w:rPr>
          <w:rFonts w:ascii="Century Gothic" w:hAnsi="Century Gothic"/>
          <w:b/>
          <w:bCs/>
          <w:color w:val="0070C0"/>
          <w:u w:val="single"/>
        </w:rPr>
      </w:pPr>
      <w:r w:rsidRPr="007A6C96">
        <w:rPr>
          <w:rFonts w:ascii="Century Gothic" w:hAnsi="Century Gothic"/>
        </w:rPr>
        <w:t>Execute other duties as specified by the Executive Board or the general body </w:t>
      </w:r>
    </w:p>
    <w:p w14:paraId="3156630D" w14:textId="77777777" w:rsidR="007A6C96" w:rsidRPr="007A6C96" w:rsidRDefault="00C74211" w:rsidP="00C74211">
      <w:pPr>
        <w:pStyle w:val="ListParagraph"/>
        <w:numPr>
          <w:ilvl w:val="1"/>
          <w:numId w:val="14"/>
        </w:numPr>
        <w:rPr>
          <w:rFonts w:ascii="Century Gothic" w:hAnsi="Century Gothic"/>
          <w:b/>
          <w:bCs/>
          <w:color w:val="0070C0"/>
          <w:u w:val="single"/>
        </w:rPr>
      </w:pPr>
      <w:r w:rsidRPr="007A6C96">
        <w:rPr>
          <w:rFonts w:ascii="Century Gothic" w:hAnsi="Century Gothic"/>
        </w:rPr>
        <w:t>Serve as liaison between NRHH and other residence life leadership organizations </w:t>
      </w:r>
    </w:p>
    <w:p w14:paraId="558A509C" w14:textId="77777777" w:rsidR="007A6C96" w:rsidRPr="007A6C96" w:rsidRDefault="00C74211" w:rsidP="00C74211">
      <w:pPr>
        <w:pStyle w:val="ListParagraph"/>
        <w:numPr>
          <w:ilvl w:val="1"/>
          <w:numId w:val="14"/>
        </w:numPr>
        <w:rPr>
          <w:rFonts w:ascii="Century Gothic" w:hAnsi="Century Gothic"/>
          <w:b/>
          <w:bCs/>
          <w:color w:val="0070C0"/>
          <w:u w:val="single"/>
        </w:rPr>
      </w:pPr>
      <w:r w:rsidRPr="007A6C96">
        <w:rPr>
          <w:rFonts w:ascii="Century Gothic" w:hAnsi="Century Gothic"/>
        </w:rPr>
        <w:t>Work with the RHA Executive Board to process affiliation paperwork </w:t>
      </w:r>
    </w:p>
    <w:p w14:paraId="1DC1C1CE" w14:textId="77777777" w:rsidR="007A6C96" w:rsidRPr="007A6C96" w:rsidRDefault="00C74211" w:rsidP="1E5FB554">
      <w:pPr>
        <w:pStyle w:val="ListParagraph"/>
        <w:numPr>
          <w:ilvl w:val="1"/>
          <w:numId w:val="14"/>
        </w:numPr>
        <w:rPr>
          <w:rFonts w:ascii="Century Gothic" w:hAnsi="Century Gothic"/>
          <w:b/>
          <w:bCs/>
          <w:color w:val="0070C0"/>
        </w:rPr>
      </w:pPr>
      <w:r w:rsidRPr="1E5FB554">
        <w:rPr>
          <w:rFonts w:ascii="Century Gothic" w:hAnsi="Century Gothic"/>
        </w:rPr>
        <w:t>Coordinate external relation efforts </w:t>
      </w:r>
    </w:p>
    <w:p w14:paraId="6E7AB29D" w14:textId="5E637368" w:rsidR="00C74211" w:rsidRDefault="00C74211" w:rsidP="1E5FB554">
      <w:pPr>
        <w:pStyle w:val="ListParagraph"/>
        <w:numPr>
          <w:ilvl w:val="1"/>
          <w:numId w:val="14"/>
        </w:numPr>
        <w:rPr>
          <w:rFonts w:eastAsiaTheme="minorEastAsia"/>
          <w:b/>
          <w:bCs/>
          <w:color w:val="00B050"/>
        </w:rPr>
      </w:pPr>
      <w:r w:rsidRPr="1E5FB554">
        <w:rPr>
          <w:rFonts w:ascii="Century Gothic" w:hAnsi="Century Gothic"/>
          <w:color w:val="00B050"/>
        </w:rPr>
        <w:t>Communicate as needed with the regional AD-NRHH (move to the President) </w:t>
      </w:r>
    </w:p>
    <w:p w14:paraId="59F8E53C" w14:textId="390A1A2C" w:rsidR="007A6C96" w:rsidRPr="007A6C96" w:rsidRDefault="00C74211" w:rsidP="00C74211">
      <w:pPr>
        <w:pStyle w:val="ListParagraph"/>
        <w:numPr>
          <w:ilvl w:val="1"/>
          <w:numId w:val="14"/>
        </w:numPr>
        <w:rPr>
          <w:rFonts w:ascii="Century Gothic" w:hAnsi="Century Gothic"/>
          <w:b/>
          <w:bCs/>
          <w:color w:val="0070C0"/>
          <w:u w:val="single"/>
        </w:rPr>
      </w:pPr>
      <w:r w:rsidRPr="1E5FB554">
        <w:rPr>
          <w:rFonts w:ascii="Century Gothic" w:hAnsi="Century Gothic"/>
        </w:rPr>
        <w:t>Update information for Engage with the Office of Student Engagement annually, serving as gatekeeper of information (engage page, annual organizational renewal) </w:t>
      </w:r>
    </w:p>
    <w:p w14:paraId="33BAC5C9" w14:textId="60DDD390" w:rsidR="007A6C96" w:rsidRPr="007A6C96" w:rsidRDefault="00C74211" w:rsidP="00C74211">
      <w:pPr>
        <w:pStyle w:val="ListParagraph"/>
        <w:numPr>
          <w:ilvl w:val="1"/>
          <w:numId w:val="14"/>
        </w:numPr>
        <w:rPr>
          <w:rFonts w:ascii="Century Gothic" w:hAnsi="Century Gothic"/>
          <w:b/>
          <w:bCs/>
          <w:color w:val="0070C0"/>
          <w:u w:val="single"/>
        </w:rPr>
      </w:pPr>
      <w:r w:rsidRPr="1E5FB554">
        <w:rPr>
          <w:rFonts w:ascii="Century Gothic" w:hAnsi="Century Gothic"/>
        </w:rPr>
        <w:t>Work with the RHA Executive Board to stay in compliance with guidelines for collaboration between both organizations </w:t>
      </w:r>
    </w:p>
    <w:p w14:paraId="2322613D" w14:textId="68C155B8" w:rsidR="007A6C96" w:rsidRPr="007A6C96" w:rsidRDefault="00C74211" w:rsidP="00C74211">
      <w:pPr>
        <w:pStyle w:val="ListParagraph"/>
        <w:numPr>
          <w:ilvl w:val="1"/>
          <w:numId w:val="14"/>
        </w:numPr>
        <w:rPr>
          <w:rFonts w:ascii="Century Gothic" w:hAnsi="Century Gothic"/>
          <w:b/>
          <w:bCs/>
          <w:color w:val="0070C0"/>
          <w:u w:val="single"/>
        </w:rPr>
      </w:pPr>
      <w:r w:rsidRPr="1E5FB554">
        <w:rPr>
          <w:rFonts w:ascii="Century Gothic" w:hAnsi="Century Gothic"/>
        </w:rPr>
        <w:t>Work with RHA Exec to be incorporated into any applicable trainings in which the chapter needs a presence (HCOFT, HCOST, etc) </w:t>
      </w:r>
    </w:p>
    <w:p w14:paraId="0BA0BE82" w14:textId="5C025759" w:rsidR="007A6C96" w:rsidRPr="007A6C96" w:rsidRDefault="00C74211" w:rsidP="00C74211">
      <w:pPr>
        <w:pStyle w:val="ListParagraph"/>
        <w:numPr>
          <w:ilvl w:val="1"/>
          <w:numId w:val="14"/>
        </w:numPr>
        <w:rPr>
          <w:rFonts w:ascii="Century Gothic" w:hAnsi="Century Gothic"/>
          <w:b/>
          <w:bCs/>
          <w:color w:val="0070C0"/>
          <w:u w:val="single"/>
        </w:rPr>
      </w:pPr>
      <w:r w:rsidRPr="1E5FB554">
        <w:rPr>
          <w:rFonts w:ascii="Century Gothic" w:hAnsi="Century Gothic"/>
        </w:rPr>
        <w:t>Make appointments to the Executive Board with consultation and approval of the Advisor (and other Executive Board members) </w:t>
      </w:r>
    </w:p>
    <w:p w14:paraId="5ED96F18" w14:textId="316AC982" w:rsidR="007A6C96" w:rsidRPr="007A6C96" w:rsidRDefault="00C74211" w:rsidP="00C74211">
      <w:pPr>
        <w:pStyle w:val="ListParagraph"/>
        <w:numPr>
          <w:ilvl w:val="1"/>
          <w:numId w:val="14"/>
        </w:numPr>
        <w:rPr>
          <w:rFonts w:ascii="Century Gothic" w:hAnsi="Century Gothic"/>
          <w:b/>
          <w:bCs/>
          <w:color w:val="0070C0"/>
          <w:u w:val="single"/>
        </w:rPr>
      </w:pPr>
      <w:r w:rsidRPr="1E5FB554">
        <w:rPr>
          <w:rFonts w:ascii="Century Gothic" w:hAnsi="Century Gothic"/>
        </w:rPr>
        <w:t>Train executive board members on the governing documents and coordinate update efforts as needed </w:t>
      </w:r>
    </w:p>
    <w:p w14:paraId="3D8C6B37" w14:textId="77777777" w:rsidR="007A6C96" w:rsidRPr="007A6C96" w:rsidRDefault="00C74211" w:rsidP="00C74211">
      <w:pPr>
        <w:pStyle w:val="ListParagraph"/>
        <w:numPr>
          <w:ilvl w:val="1"/>
          <w:numId w:val="14"/>
        </w:numPr>
        <w:rPr>
          <w:rFonts w:ascii="Century Gothic" w:hAnsi="Century Gothic"/>
          <w:b/>
          <w:bCs/>
          <w:color w:val="0070C0"/>
          <w:u w:val="single"/>
        </w:rPr>
      </w:pPr>
      <w:r w:rsidRPr="1E5FB554">
        <w:rPr>
          <w:rFonts w:ascii="Century Gothic" w:hAnsi="Century Gothic"/>
        </w:rPr>
        <w:t>Meet with the advisor on a continual basis to discuss plans and needs for this Chapter </w:t>
      </w:r>
    </w:p>
    <w:p w14:paraId="5AEB3A36" w14:textId="77777777" w:rsidR="007A6C96" w:rsidRPr="007A6C96" w:rsidRDefault="00C74211" w:rsidP="00C74211">
      <w:pPr>
        <w:pStyle w:val="ListParagraph"/>
        <w:numPr>
          <w:ilvl w:val="1"/>
          <w:numId w:val="14"/>
        </w:numPr>
        <w:rPr>
          <w:rFonts w:ascii="Century Gothic" w:hAnsi="Century Gothic"/>
          <w:b/>
          <w:bCs/>
          <w:color w:val="0070C0"/>
          <w:u w:val="single"/>
        </w:rPr>
      </w:pPr>
      <w:r w:rsidRPr="1E5FB554">
        <w:rPr>
          <w:rFonts w:ascii="Century Gothic" w:hAnsi="Century Gothic"/>
        </w:rPr>
        <w:t>Delegate duties as needed </w:t>
      </w:r>
    </w:p>
    <w:p w14:paraId="0391B094" w14:textId="77777777" w:rsidR="007A6C96" w:rsidRPr="007A6C96" w:rsidRDefault="00C74211" w:rsidP="00C74211">
      <w:pPr>
        <w:pStyle w:val="ListParagraph"/>
        <w:numPr>
          <w:ilvl w:val="1"/>
          <w:numId w:val="14"/>
        </w:numPr>
        <w:rPr>
          <w:rFonts w:ascii="Century Gothic" w:hAnsi="Century Gothic"/>
          <w:b/>
          <w:bCs/>
          <w:color w:val="0070C0"/>
          <w:u w:val="single"/>
        </w:rPr>
      </w:pPr>
      <w:r w:rsidRPr="1E5FB554">
        <w:rPr>
          <w:rFonts w:ascii="Century Gothic" w:hAnsi="Century Gothic"/>
        </w:rPr>
        <w:t>Conduct the turnover process for the incoming executive board </w:t>
      </w:r>
    </w:p>
    <w:p w14:paraId="462B0D00" w14:textId="10D98360" w:rsidR="00C74211" w:rsidRPr="007A6C96" w:rsidRDefault="00C74211" w:rsidP="00C74211">
      <w:pPr>
        <w:pStyle w:val="ListParagraph"/>
        <w:numPr>
          <w:ilvl w:val="1"/>
          <w:numId w:val="14"/>
        </w:numPr>
        <w:rPr>
          <w:rFonts w:ascii="Century Gothic" w:hAnsi="Century Gothic"/>
          <w:b/>
          <w:bCs/>
          <w:color w:val="0070C0"/>
          <w:u w:val="single"/>
        </w:rPr>
      </w:pPr>
      <w:r w:rsidRPr="1E5FB554">
        <w:rPr>
          <w:rFonts w:ascii="Century Gothic" w:hAnsi="Century Gothic"/>
        </w:rPr>
        <w:t>Preserve, protect and defend the Georgia Institute of Technology NRHH Constitution </w:t>
      </w:r>
    </w:p>
    <w:p w14:paraId="4812018B" w14:textId="6EED7897" w:rsidR="00C74211" w:rsidRPr="007A6C96" w:rsidRDefault="00C74211" w:rsidP="00C74211">
      <w:pPr>
        <w:rPr>
          <w:rFonts w:ascii="Century Gothic" w:hAnsi="Century Gothic"/>
          <w:b/>
          <w:bCs/>
          <w:color w:val="0070C0"/>
          <w:u w:val="single"/>
        </w:rPr>
      </w:pPr>
      <w:r w:rsidRPr="007A6C96">
        <w:rPr>
          <w:rFonts w:ascii="Century Gothic" w:hAnsi="Century Gothic"/>
          <w:b/>
          <w:bCs/>
          <w:color w:val="0070C0"/>
          <w:u w:val="single"/>
        </w:rPr>
        <w:t>Section 3:  The Vice President of Administration </w:t>
      </w:r>
    </w:p>
    <w:p w14:paraId="6B5ECFCD" w14:textId="57315C6E" w:rsidR="007A6C96" w:rsidRDefault="00C74211" w:rsidP="00C74211">
      <w:pPr>
        <w:pStyle w:val="ListParagraph"/>
        <w:numPr>
          <w:ilvl w:val="0"/>
          <w:numId w:val="15"/>
        </w:numPr>
        <w:rPr>
          <w:rFonts w:ascii="Century Gothic" w:hAnsi="Century Gothic"/>
        </w:rPr>
      </w:pPr>
      <w:r w:rsidRPr="007A6C96">
        <w:rPr>
          <w:rFonts w:ascii="Century Gothic" w:hAnsi="Century Gothic"/>
        </w:rPr>
        <w:lastRenderedPageBreak/>
        <w:t>The Vice President of Administration shall be elected by a majority vote of the entire NRHH general membership in accordance with the election procedures found in Article VI, Section 10 of the Constitution. </w:t>
      </w:r>
    </w:p>
    <w:p w14:paraId="67AFCD3B" w14:textId="77777777" w:rsidR="007A6C96" w:rsidRDefault="00C74211" w:rsidP="00C74211">
      <w:pPr>
        <w:pStyle w:val="ListParagraph"/>
        <w:numPr>
          <w:ilvl w:val="0"/>
          <w:numId w:val="15"/>
        </w:numPr>
        <w:rPr>
          <w:rFonts w:ascii="Century Gothic" w:hAnsi="Century Gothic"/>
        </w:rPr>
      </w:pPr>
      <w:r w:rsidRPr="007A6C96">
        <w:rPr>
          <w:rFonts w:ascii="Century Gothic" w:hAnsi="Century Gothic"/>
        </w:rPr>
        <w:t>The Vice President of Administration shall: </w:t>
      </w:r>
    </w:p>
    <w:p w14:paraId="16C464E7" w14:textId="77777777" w:rsidR="007A6C96" w:rsidRDefault="00C74211" w:rsidP="00C74211">
      <w:pPr>
        <w:pStyle w:val="ListParagraph"/>
        <w:numPr>
          <w:ilvl w:val="1"/>
          <w:numId w:val="15"/>
        </w:numPr>
        <w:rPr>
          <w:rFonts w:ascii="Century Gothic" w:hAnsi="Century Gothic"/>
        </w:rPr>
      </w:pPr>
      <w:r w:rsidRPr="007A6C96">
        <w:rPr>
          <w:rFonts w:ascii="Century Gothic" w:hAnsi="Century Gothic"/>
        </w:rPr>
        <w:t>Act as the official junior executive officer and representative of this Chapter </w:t>
      </w:r>
    </w:p>
    <w:p w14:paraId="69F87B19" w14:textId="77777777" w:rsidR="007A6C96" w:rsidRDefault="00C74211" w:rsidP="00C74211">
      <w:pPr>
        <w:pStyle w:val="ListParagraph"/>
        <w:numPr>
          <w:ilvl w:val="1"/>
          <w:numId w:val="15"/>
        </w:numPr>
        <w:rPr>
          <w:rFonts w:ascii="Century Gothic" w:hAnsi="Century Gothic"/>
        </w:rPr>
      </w:pPr>
      <w:r w:rsidRPr="007A6C96">
        <w:rPr>
          <w:rFonts w:ascii="Century Gothic" w:hAnsi="Century Gothic"/>
        </w:rPr>
        <w:t>Act in the President’s official capacity in their absence </w:t>
      </w:r>
    </w:p>
    <w:p w14:paraId="6FE185B3" w14:textId="77777777" w:rsidR="007A6C96" w:rsidRDefault="00C74211" w:rsidP="00C74211">
      <w:pPr>
        <w:pStyle w:val="ListParagraph"/>
        <w:numPr>
          <w:ilvl w:val="1"/>
          <w:numId w:val="15"/>
        </w:numPr>
        <w:rPr>
          <w:rFonts w:ascii="Century Gothic" w:hAnsi="Century Gothic"/>
        </w:rPr>
      </w:pPr>
      <w:r w:rsidRPr="007A6C96">
        <w:rPr>
          <w:rFonts w:ascii="Century Gothic" w:hAnsi="Century Gothic"/>
        </w:rPr>
        <w:t>Record the minutes of all general body and Executive Board meetings </w:t>
      </w:r>
    </w:p>
    <w:p w14:paraId="1674A682" w14:textId="6F97DB21" w:rsidR="007A6C96" w:rsidRDefault="00C74211" w:rsidP="652889D6">
      <w:pPr>
        <w:pStyle w:val="ListParagraph"/>
        <w:numPr>
          <w:ilvl w:val="1"/>
          <w:numId w:val="15"/>
        </w:numPr>
        <w:rPr>
          <w:rFonts w:ascii="Century Gothic" w:hAnsi="Century Gothic"/>
          <w:color w:val="00B050"/>
        </w:rPr>
      </w:pPr>
      <w:r w:rsidRPr="652889D6">
        <w:rPr>
          <w:rFonts w:ascii="Century Gothic" w:hAnsi="Century Gothic"/>
          <w:color w:val="00B050"/>
        </w:rPr>
        <w:t>Keep accurate records of all Chapter business (add to all board members)</w:t>
      </w:r>
    </w:p>
    <w:p w14:paraId="2FDE3C4B" w14:textId="77777777" w:rsidR="007A6C96" w:rsidRDefault="00C74211" w:rsidP="00C74211">
      <w:pPr>
        <w:pStyle w:val="ListParagraph"/>
        <w:numPr>
          <w:ilvl w:val="1"/>
          <w:numId w:val="15"/>
        </w:numPr>
        <w:rPr>
          <w:rFonts w:ascii="Century Gothic" w:hAnsi="Century Gothic"/>
        </w:rPr>
      </w:pPr>
      <w:r w:rsidRPr="007A6C96">
        <w:rPr>
          <w:rFonts w:ascii="Century Gothic" w:hAnsi="Century Gothic"/>
        </w:rPr>
        <w:t>Distribute approved minutes to the general body </w:t>
      </w:r>
    </w:p>
    <w:p w14:paraId="2020B1B4" w14:textId="77777777" w:rsidR="007A6C96" w:rsidRDefault="00C74211" w:rsidP="00C74211">
      <w:pPr>
        <w:pStyle w:val="ListParagraph"/>
        <w:numPr>
          <w:ilvl w:val="1"/>
          <w:numId w:val="15"/>
        </w:numPr>
        <w:rPr>
          <w:rFonts w:ascii="Century Gothic" w:hAnsi="Century Gothic"/>
        </w:rPr>
      </w:pPr>
      <w:r w:rsidRPr="007A6C96">
        <w:rPr>
          <w:rFonts w:ascii="Century Gothic" w:hAnsi="Century Gothic"/>
        </w:rPr>
        <w:t>Take attendance at all meetings </w:t>
      </w:r>
    </w:p>
    <w:p w14:paraId="0DD6D4DE" w14:textId="05B10CE9" w:rsidR="007A6C96" w:rsidRDefault="00C74211" w:rsidP="00C74211">
      <w:pPr>
        <w:pStyle w:val="ListParagraph"/>
        <w:numPr>
          <w:ilvl w:val="1"/>
          <w:numId w:val="15"/>
        </w:numPr>
        <w:rPr>
          <w:rFonts w:ascii="Century Gothic" w:hAnsi="Century Gothic"/>
        </w:rPr>
      </w:pPr>
      <w:r w:rsidRPr="007A6C96">
        <w:rPr>
          <w:rFonts w:ascii="Century Gothic" w:hAnsi="Century Gothic"/>
        </w:rPr>
        <w:t>Maintain and be accountable for all financial records of the Chapter including budget breakdown and tracker </w:t>
      </w:r>
    </w:p>
    <w:p w14:paraId="2D0BF97A" w14:textId="77777777" w:rsidR="007A6C96" w:rsidRDefault="00C74211" w:rsidP="00C74211">
      <w:pPr>
        <w:pStyle w:val="ListParagraph"/>
        <w:numPr>
          <w:ilvl w:val="1"/>
          <w:numId w:val="15"/>
        </w:numPr>
        <w:rPr>
          <w:rFonts w:ascii="Century Gothic" w:hAnsi="Century Gothic"/>
        </w:rPr>
      </w:pPr>
      <w:r w:rsidRPr="007A6C96">
        <w:rPr>
          <w:rFonts w:ascii="Century Gothic" w:hAnsi="Century Gothic"/>
        </w:rPr>
        <w:t>Provide a financial report to the Executive Board each month </w:t>
      </w:r>
    </w:p>
    <w:p w14:paraId="403B61BA" w14:textId="77777777" w:rsidR="007A6C96" w:rsidRDefault="00C74211" w:rsidP="00C74211">
      <w:pPr>
        <w:pStyle w:val="ListParagraph"/>
        <w:numPr>
          <w:ilvl w:val="1"/>
          <w:numId w:val="15"/>
        </w:numPr>
        <w:rPr>
          <w:rFonts w:ascii="Century Gothic" w:hAnsi="Century Gothic"/>
        </w:rPr>
      </w:pPr>
      <w:r w:rsidRPr="007A6C96">
        <w:rPr>
          <w:rFonts w:ascii="Century Gothic" w:hAnsi="Century Gothic"/>
        </w:rPr>
        <w:t>Provide a financial report to the general body at the last meeting of each semester </w:t>
      </w:r>
    </w:p>
    <w:p w14:paraId="2F4530AE" w14:textId="77777777" w:rsidR="007A6C96" w:rsidRDefault="00C74211" w:rsidP="00C74211">
      <w:pPr>
        <w:pStyle w:val="ListParagraph"/>
        <w:numPr>
          <w:ilvl w:val="1"/>
          <w:numId w:val="15"/>
        </w:numPr>
        <w:rPr>
          <w:rFonts w:ascii="Century Gothic" w:hAnsi="Century Gothic"/>
        </w:rPr>
      </w:pPr>
      <w:r w:rsidRPr="1E5FB554">
        <w:rPr>
          <w:rFonts w:ascii="Century Gothic" w:hAnsi="Century Gothic"/>
        </w:rPr>
        <w:t>Establish and enforce financial policies in accordance with the Constitution </w:t>
      </w:r>
    </w:p>
    <w:p w14:paraId="6C0D5245" w14:textId="67E145FE" w:rsidR="00C74211" w:rsidRDefault="00C74211" w:rsidP="1E5FB554">
      <w:pPr>
        <w:pStyle w:val="ListParagraph"/>
        <w:numPr>
          <w:ilvl w:val="1"/>
          <w:numId w:val="15"/>
        </w:numPr>
        <w:rPr>
          <w:rFonts w:eastAsiaTheme="minorEastAsia"/>
          <w:color w:val="FF0000"/>
        </w:rPr>
      </w:pPr>
      <w:r w:rsidRPr="1E5FB554">
        <w:rPr>
          <w:rFonts w:ascii="Century Gothic" w:hAnsi="Century Gothic"/>
        </w:rPr>
        <w:t>Coordinate with the Advisor and Vice President of Recruitment the ordering of member swag for the Chapter </w:t>
      </w:r>
    </w:p>
    <w:p w14:paraId="203C30FB" w14:textId="77777777" w:rsidR="007A6C96" w:rsidRDefault="00C74211" w:rsidP="00C74211">
      <w:pPr>
        <w:pStyle w:val="ListParagraph"/>
        <w:numPr>
          <w:ilvl w:val="1"/>
          <w:numId w:val="15"/>
        </w:numPr>
        <w:rPr>
          <w:rFonts w:ascii="Century Gothic" w:hAnsi="Century Gothic"/>
        </w:rPr>
      </w:pPr>
      <w:r w:rsidRPr="1E5FB554">
        <w:rPr>
          <w:rFonts w:ascii="Century Gothic" w:hAnsi="Century Gothic"/>
        </w:rPr>
        <w:t>Work with the RHA Director of Finance to get training on the finance process and updates as needed </w:t>
      </w:r>
    </w:p>
    <w:p w14:paraId="4ED16D81" w14:textId="1CF0A2DA" w:rsidR="007A6C96" w:rsidRDefault="00C74211" w:rsidP="00C74211">
      <w:pPr>
        <w:pStyle w:val="ListParagraph"/>
        <w:numPr>
          <w:ilvl w:val="1"/>
          <w:numId w:val="15"/>
        </w:numPr>
        <w:rPr>
          <w:rFonts w:ascii="Century Gothic" w:hAnsi="Century Gothic"/>
        </w:rPr>
      </w:pPr>
      <w:r w:rsidRPr="1E5FB554">
        <w:rPr>
          <w:rFonts w:ascii="Century Gothic" w:hAnsi="Century Gothic"/>
        </w:rPr>
        <w:t>Work with the Advisor to set up and maintain email accounts for the executive board </w:t>
      </w:r>
    </w:p>
    <w:p w14:paraId="3DD32144" w14:textId="661FA51C" w:rsidR="007A6C96" w:rsidRDefault="00C74211" w:rsidP="00C74211">
      <w:pPr>
        <w:pStyle w:val="ListParagraph"/>
        <w:numPr>
          <w:ilvl w:val="1"/>
          <w:numId w:val="15"/>
        </w:numPr>
        <w:rPr>
          <w:rFonts w:ascii="Century Gothic" w:hAnsi="Century Gothic"/>
        </w:rPr>
      </w:pPr>
      <w:r w:rsidRPr="1E5FB554">
        <w:rPr>
          <w:rFonts w:ascii="Century Gothic" w:hAnsi="Century Gothic"/>
        </w:rPr>
        <w:t>Manage the chapter file storage location including upkeep and maintenance (ie. MS Teams)</w:t>
      </w:r>
    </w:p>
    <w:p w14:paraId="5A2D9968" w14:textId="3BD3C7B7" w:rsidR="007A6C96" w:rsidRDefault="00C74211" w:rsidP="00C74211">
      <w:pPr>
        <w:pStyle w:val="ListParagraph"/>
        <w:numPr>
          <w:ilvl w:val="1"/>
          <w:numId w:val="15"/>
        </w:numPr>
        <w:rPr>
          <w:rFonts w:ascii="Century Gothic" w:hAnsi="Century Gothic"/>
        </w:rPr>
      </w:pPr>
      <w:r w:rsidRPr="1E5FB554">
        <w:rPr>
          <w:rFonts w:ascii="Century Gothic" w:hAnsi="Century Gothic"/>
        </w:rPr>
        <w:t>Work with Advisor to process all On Campus Marketing (OCM) commission checks as funding within the organization </w:t>
      </w:r>
    </w:p>
    <w:p w14:paraId="4F584E22" w14:textId="233B2D84" w:rsidR="007A6C96" w:rsidRDefault="00C74211" w:rsidP="00C74211">
      <w:pPr>
        <w:pStyle w:val="ListParagraph"/>
        <w:numPr>
          <w:ilvl w:val="1"/>
          <w:numId w:val="15"/>
        </w:numPr>
        <w:rPr>
          <w:rFonts w:ascii="Century Gothic" w:hAnsi="Century Gothic"/>
        </w:rPr>
      </w:pPr>
      <w:r w:rsidRPr="1E5FB554">
        <w:rPr>
          <w:rFonts w:ascii="Century Gothic" w:hAnsi="Century Gothic"/>
        </w:rPr>
        <w:t>Maintain responsibility for all Chapter marketing plans (website, social media, logos, etc.) </w:t>
      </w:r>
    </w:p>
    <w:p w14:paraId="15437021" w14:textId="77777777" w:rsidR="007A6C96" w:rsidRDefault="00C74211" w:rsidP="00C74211">
      <w:pPr>
        <w:pStyle w:val="ListParagraph"/>
        <w:numPr>
          <w:ilvl w:val="1"/>
          <w:numId w:val="15"/>
        </w:numPr>
        <w:rPr>
          <w:rFonts w:ascii="Century Gothic" w:hAnsi="Century Gothic"/>
        </w:rPr>
      </w:pPr>
      <w:r w:rsidRPr="1E5FB554">
        <w:rPr>
          <w:rFonts w:ascii="Century Gothic" w:hAnsi="Century Gothic"/>
        </w:rPr>
        <w:t>Execute other duties as specified by the Executive Board or the general body </w:t>
      </w:r>
    </w:p>
    <w:p w14:paraId="0879DA02" w14:textId="163BF56F" w:rsidR="00C74211" w:rsidRPr="007A6C96" w:rsidRDefault="00C74211" w:rsidP="00C74211">
      <w:pPr>
        <w:pStyle w:val="ListParagraph"/>
        <w:numPr>
          <w:ilvl w:val="1"/>
          <w:numId w:val="15"/>
        </w:numPr>
        <w:rPr>
          <w:rFonts w:ascii="Century Gothic" w:hAnsi="Century Gothic"/>
        </w:rPr>
      </w:pPr>
      <w:r w:rsidRPr="1E5FB554">
        <w:rPr>
          <w:rFonts w:ascii="Century Gothic" w:hAnsi="Century Gothic"/>
        </w:rPr>
        <w:t>Preserve, protect and defend the Georgia Institute of Technology NRHH Constitution </w:t>
      </w:r>
    </w:p>
    <w:p w14:paraId="0E3940E1" w14:textId="36FE7361" w:rsidR="00C74211" w:rsidRPr="007A6C96" w:rsidRDefault="00C74211" w:rsidP="00C74211">
      <w:pPr>
        <w:rPr>
          <w:rFonts w:ascii="Century Gothic" w:hAnsi="Century Gothic"/>
          <w:b/>
          <w:bCs/>
          <w:color w:val="0070C0"/>
          <w:u w:val="single"/>
        </w:rPr>
      </w:pPr>
      <w:r w:rsidRPr="007A6C96">
        <w:rPr>
          <w:rFonts w:ascii="Century Gothic" w:hAnsi="Century Gothic"/>
          <w:b/>
          <w:bCs/>
          <w:color w:val="0070C0"/>
          <w:u w:val="single"/>
        </w:rPr>
        <w:t>Section 4:  The Vice President of Service </w:t>
      </w:r>
    </w:p>
    <w:p w14:paraId="26956C33" w14:textId="4D64ABE8" w:rsidR="00B623CB" w:rsidRDefault="00C74211" w:rsidP="00C74211">
      <w:pPr>
        <w:pStyle w:val="ListParagraph"/>
        <w:numPr>
          <w:ilvl w:val="0"/>
          <w:numId w:val="16"/>
        </w:numPr>
        <w:rPr>
          <w:rFonts w:ascii="Century Gothic" w:hAnsi="Century Gothic"/>
        </w:rPr>
      </w:pPr>
      <w:r w:rsidRPr="00B623CB">
        <w:rPr>
          <w:rFonts w:ascii="Century Gothic" w:hAnsi="Century Gothic"/>
        </w:rPr>
        <w:t xml:space="preserve">The Vice President of Service shall be elected by a majority vote of the entire NRHH general membership in accordance with the election procedures found in Article VI, Section 10 of the Constitution. </w:t>
      </w:r>
    </w:p>
    <w:p w14:paraId="1041B508" w14:textId="77777777" w:rsidR="00B623CB" w:rsidRDefault="00C74211" w:rsidP="00C74211">
      <w:pPr>
        <w:pStyle w:val="ListParagraph"/>
        <w:numPr>
          <w:ilvl w:val="0"/>
          <w:numId w:val="16"/>
        </w:numPr>
        <w:rPr>
          <w:rFonts w:ascii="Century Gothic" w:hAnsi="Century Gothic"/>
        </w:rPr>
      </w:pPr>
      <w:r w:rsidRPr="00B623CB">
        <w:rPr>
          <w:rFonts w:ascii="Century Gothic" w:hAnsi="Century Gothic"/>
        </w:rPr>
        <w:t>The Vice President of Service shall: </w:t>
      </w:r>
    </w:p>
    <w:p w14:paraId="03E1FF9F" w14:textId="7C4A5ACC" w:rsidR="00B623CB" w:rsidRDefault="00C74211" w:rsidP="00C74211">
      <w:pPr>
        <w:pStyle w:val="ListParagraph"/>
        <w:numPr>
          <w:ilvl w:val="1"/>
          <w:numId w:val="16"/>
        </w:numPr>
        <w:rPr>
          <w:rFonts w:ascii="Century Gothic" w:hAnsi="Century Gothic"/>
        </w:rPr>
      </w:pPr>
      <w:r w:rsidRPr="1BDE687A">
        <w:rPr>
          <w:rFonts w:ascii="Century Gothic" w:hAnsi="Century Gothic"/>
        </w:rPr>
        <w:t>Coordinate programming efforts of the Chapter, including but not limited to service projects </w:t>
      </w:r>
    </w:p>
    <w:p w14:paraId="0F00919E" w14:textId="3258A710" w:rsidR="00B623CB" w:rsidRDefault="00C74211" w:rsidP="00B623CB">
      <w:pPr>
        <w:pStyle w:val="ListParagraph"/>
        <w:numPr>
          <w:ilvl w:val="1"/>
          <w:numId w:val="16"/>
        </w:numPr>
        <w:rPr>
          <w:rFonts w:ascii="Century Gothic" w:hAnsi="Century Gothic"/>
        </w:rPr>
      </w:pPr>
      <w:r w:rsidRPr="00B623CB">
        <w:rPr>
          <w:rFonts w:ascii="Century Gothic" w:hAnsi="Century Gothic"/>
        </w:rPr>
        <w:t xml:space="preserve">Set goals for the </w:t>
      </w:r>
      <w:r w:rsidR="7FFFFA48" w:rsidRPr="7D9347BB">
        <w:rPr>
          <w:rFonts w:ascii="Century Gothic" w:hAnsi="Century Gothic"/>
        </w:rPr>
        <w:t>chapter</w:t>
      </w:r>
      <w:r w:rsidRPr="00B623CB">
        <w:rPr>
          <w:rFonts w:ascii="Century Gothic" w:hAnsi="Century Gothic"/>
        </w:rPr>
        <w:t xml:space="preserve"> in the area of service for the year (number of events, audience served, etc.) </w:t>
      </w:r>
    </w:p>
    <w:p w14:paraId="1193D774" w14:textId="77777777" w:rsidR="00B623CB" w:rsidRDefault="00C74211" w:rsidP="00C74211">
      <w:pPr>
        <w:pStyle w:val="ListParagraph"/>
        <w:numPr>
          <w:ilvl w:val="1"/>
          <w:numId w:val="16"/>
        </w:numPr>
        <w:rPr>
          <w:rFonts w:ascii="Century Gothic" w:hAnsi="Century Gothic"/>
        </w:rPr>
      </w:pPr>
      <w:r w:rsidRPr="1E5FB554">
        <w:rPr>
          <w:rFonts w:ascii="Century Gothic" w:hAnsi="Century Gothic"/>
        </w:rPr>
        <w:t>Maintain contacts needed to implement programs </w:t>
      </w:r>
    </w:p>
    <w:p w14:paraId="1FB5264D" w14:textId="5C21D868" w:rsidR="00B623CB" w:rsidRDefault="00C74211" w:rsidP="00C74211">
      <w:pPr>
        <w:pStyle w:val="ListParagraph"/>
        <w:numPr>
          <w:ilvl w:val="1"/>
          <w:numId w:val="16"/>
        </w:numPr>
        <w:rPr>
          <w:rFonts w:ascii="Century Gothic" w:hAnsi="Century Gothic"/>
        </w:rPr>
      </w:pPr>
      <w:r w:rsidRPr="1E5FB554">
        <w:rPr>
          <w:rFonts w:ascii="Century Gothic" w:hAnsi="Century Gothic"/>
        </w:rPr>
        <w:t xml:space="preserve">Coordinate efforts to create ads related to service events and initiatives of the </w:t>
      </w:r>
      <w:r w:rsidR="7FFFFA48" w:rsidRPr="7D9347BB">
        <w:rPr>
          <w:rFonts w:ascii="Century Gothic" w:hAnsi="Century Gothic"/>
        </w:rPr>
        <w:t>chapter</w:t>
      </w:r>
      <w:r w:rsidRPr="1E5FB554">
        <w:rPr>
          <w:rFonts w:ascii="Century Gothic" w:hAnsi="Century Gothic"/>
        </w:rPr>
        <w:t> </w:t>
      </w:r>
    </w:p>
    <w:p w14:paraId="02CC28DD" w14:textId="5EC4914A" w:rsidR="00B623CB" w:rsidRDefault="00C74211" w:rsidP="00C74211">
      <w:pPr>
        <w:pStyle w:val="ListParagraph"/>
        <w:numPr>
          <w:ilvl w:val="1"/>
          <w:numId w:val="16"/>
        </w:numPr>
        <w:rPr>
          <w:rFonts w:ascii="Century Gothic" w:hAnsi="Century Gothic"/>
        </w:rPr>
      </w:pPr>
      <w:r w:rsidRPr="1E5FB554">
        <w:rPr>
          <w:rFonts w:ascii="Century Gothic" w:hAnsi="Century Gothic"/>
        </w:rPr>
        <w:t xml:space="preserve">Serve as the </w:t>
      </w:r>
      <w:r w:rsidR="7FFFFA48" w:rsidRPr="7D9347BB">
        <w:rPr>
          <w:rFonts w:ascii="Century Gothic" w:hAnsi="Century Gothic"/>
        </w:rPr>
        <w:t>chapter</w:t>
      </w:r>
      <w:r w:rsidRPr="1E5FB554">
        <w:rPr>
          <w:rFonts w:ascii="Century Gothic" w:hAnsi="Century Gothic"/>
        </w:rPr>
        <w:t xml:space="preserve"> organizer of the On Campus Marketing (OCM) care packages </w:t>
      </w:r>
    </w:p>
    <w:p w14:paraId="2F01711A" w14:textId="77777777" w:rsidR="00B623CB" w:rsidRDefault="00C74211" w:rsidP="00C74211">
      <w:pPr>
        <w:pStyle w:val="ListParagraph"/>
        <w:numPr>
          <w:ilvl w:val="1"/>
          <w:numId w:val="16"/>
        </w:numPr>
        <w:rPr>
          <w:rFonts w:ascii="Century Gothic" w:hAnsi="Century Gothic"/>
        </w:rPr>
      </w:pPr>
      <w:r w:rsidRPr="1E5FB554">
        <w:rPr>
          <w:rFonts w:ascii="Century Gothic" w:hAnsi="Century Gothic"/>
        </w:rPr>
        <w:t>Execute other duties as specified by the Executive Board or the general body </w:t>
      </w:r>
    </w:p>
    <w:p w14:paraId="0FEFC075" w14:textId="1B4E596B" w:rsidR="7D9347BB" w:rsidRDefault="7D9347BB" w:rsidP="7D9347BB">
      <w:pPr>
        <w:pStyle w:val="ListParagraph"/>
        <w:numPr>
          <w:ilvl w:val="1"/>
          <w:numId w:val="16"/>
        </w:numPr>
      </w:pPr>
      <w:r w:rsidRPr="7D9347BB">
        <w:rPr>
          <w:rFonts w:ascii="Century Gothic" w:hAnsi="Century Gothic"/>
        </w:rPr>
        <w:t>Chair of the chapter Service Committee</w:t>
      </w:r>
    </w:p>
    <w:p w14:paraId="5A9D2F9F" w14:textId="1790F486" w:rsidR="00C74211" w:rsidRPr="00B623CB" w:rsidRDefault="00C74211" w:rsidP="00C74211">
      <w:pPr>
        <w:pStyle w:val="ListParagraph"/>
        <w:numPr>
          <w:ilvl w:val="1"/>
          <w:numId w:val="16"/>
        </w:numPr>
        <w:rPr>
          <w:rFonts w:ascii="Century Gothic" w:hAnsi="Century Gothic"/>
        </w:rPr>
      </w:pPr>
      <w:r w:rsidRPr="1E5FB554">
        <w:rPr>
          <w:rFonts w:ascii="Century Gothic" w:hAnsi="Century Gothic"/>
        </w:rPr>
        <w:t>Preserve, protect and defend the Georgia Institute of Technology NRHH Constitution </w:t>
      </w:r>
    </w:p>
    <w:p w14:paraId="36F8A259" w14:textId="77777777" w:rsidR="00B623CB" w:rsidRDefault="00C74211" w:rsidP="00C74211">
      <w:pPr>
        <w:rPr>
          <w:rFonts w:ascii="Century Gothic" w:hAnsi="Century Gothic"/>
          <w:b/>
          <w:bCs/>
          <w:color w:val="0070C0"/>
          <w:u w:val="single"/>
        </w:rPr>
      </w:pPr>
      <w:r w:rsidRPr="00B623CB">
        <w:rPr>
          <w:rFonts w:ascii="Century Gothic" w:hAnsi="Century Gothic"/>
          <w:b/>
          <w:bCs/>
          <w:color w:val="0070C0"/>
          <w:u w:val="single"/>
        </w:rPr>
        <w:t>Section 5:  The Vice President of Recognition </w:t>
      </w:r>
    </w:p>
    <w:p w14:paraId="1CDC1EB0" w14:textId="1199A29D" w:rsidR="00B623CB" w:rsidRPr="00B623CB" w:rsidRDefault="00C74211" w:rsidP="00C74211">
      <w:pPr>
        <w:pStyle w:val="ListParagraph"/>
        <w:numPr>
          <w:ilvl w:val="0"/>
          <w:numId w:val="17"/>
        </w:numPr>
        <w:rPr>
          <w:rFonts w:ascii="Century Gothic" w:hAnsi="Century Gothic"/>
          <w:b/>
          <w:bCs/>
          <w:color w:val="0070C0"/>
          <w:u w:val="single"/>
        </w:rPr>
      </w:pPr>
      <w:r w:rsidRPr="00B623CB">
        <w:rPr>
          <w:rFonts w:ascii="Century Gothic" w:hAnsi="Century Gothic"/>
        </w:rPr>
        <w:t xml:space="preserve">The Vice President of Recognition shall be elected by a majority vote of the entire NRHH general membership in accordance with the election procedures found in Article VI, Section 10 of the Constitution. </w:t>
      </w:r>
    </w:p>
    <w:p w14:paraId="32FB41C9" w14:textId="77777777" w:rsidR="00B623CB" w:rsidRPr="00B623CB" w:rsidRDefault="00C74211" w:rsidP="00C74211">
      <w:pPr>
        <w:pStyle w:val="ListParagraph"/>
        <w:numPr>
          <w:ilvl w:val="0"/>
          <w:numId w:val="17"/>
        </w:numPr>
        <w:rPr>
          <w:rFonts w:ascii="Century Gothic" w:hAnsi="Century Gothic"/>
          <w:b/>
          <w:bCs/>
          <w:color w:val="0070C0"/>
          <w:u w:val="single"/>
        </w:rPr>
      </w:pPr>
      <w:r w:rsidRPr="00B623CB">
        <w:rPr>
          <w:rFonts w:ascii="Century Gothic" w:hAnsi="Century Gothic"/>
        </w:rPr>
        <w:lastRenderedPageBreak/>
        <w:t>The Vice President of Recognition shall: </w:t>
      </w:r>
    </w:p>
    <w:p w14:paraId="7AFAB1AB" w14:textId="5D515991"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Set goals for the chapter in the area of recognition for the year (OTM submissions, number of events, etc.) </w:t>
      </w:r>
    </w:p>
    <w:p w14:paraId="72F47C2C" w14:textId="3A00CB82"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Promote the submission of the Of the Months (OTMs) by all members of NRHH and residence life leadership organizations </w:t>
      </w:r>
    </w:p>
    <w:p w14:paraId="20DBC59D" w14:textId="77777777"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Head the selection process for Campus Winner OTMs and submit them to the region</w:t>
      </w:r>
    </w:p>
    <w:p w14:paraId="2296DBD4" w14:textId="77777777"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Order materials for Of the Month (OTM) certificates and pens from NACURH store</w:t>
      </w:r>
    </w:p>
    <w:p w14:paraId="4F4E0C09" w14:textId="77777777"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Create and update resources devoted to improving the quality of OTMs submitted (i.e. the rubric)</w:t>
      </w:r>
    </w:p>
    <w:p w14:paraId="6D709EBA" w14:textId="77777777"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Coordinate efforts to create ads related to recognition events and initiatives of the Chapter</w:t>
      </w:r>
    </w:p>
    <w:p w14:paraId="5A408906" w14:textId="77777777"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Provide recognition to RHA on a monthly basis at the RHA Legislative Council</w:t>
      </w:r>
    </w:p>
    <w:p w14:paraId="251A45DC" w14:textId="77777777"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Work with Residence Life professional staff to coordinate NRHH awards in the End of the Year ceremony</w:t>
      </w:r>
    </w:p>
    <w:p w14:paraId="5EF79949" w14:textId="77777777"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Encourage other recognition methods by NRHH</w:t>
      </w:r>
    </w:p>
    <w:p w14:paraId="339A9135" w14:textId="77777777"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Assist the RHA Director of Communications with all Georgia Institute of Technology bidding efforts for conference awards</w:t>
      </w:r>
    </w:p>
    <w:p w14:paraId="3AF70759" w14:textId="77777777"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Coordinate annual recognition events where applicable</w:t>
      </w:r>
    </w:p>
    <w:p w14:paraId="037FCBF1" w14:textId="77777777" w:rsidR="00B623CB"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Execute other duties as specified by the Executive Board or the general body</w:t>
      </w:r>
    </w:p>
    <w:p w14:paraId="26084C10" w14:textId="5A0817A4" w:rsidR="00C74211" w:rsidRPr="00B623CB" w:rsidRDefault="00C74211" w:rsidP="00C74211">
      <w:pPr>
        <w:pStyle w:val="ListParagraph"/>
        <w:numPr>
          <w:ilvl w:val="1"/>
          <w:numId w:val="17"/>
        </w:numPr>
        <w:rPr>
          <w:rFonts w:ascii="Century Gothic" w:hAnsi="Century Gothic"/>
          <w:b/>
          <w:bCs/>
          <w:color w:val="0070C0"/>
          <w:u w:val="single"/>
        </w:rPr>
      </w:pPr>
      <w:r w:rsidRPr="00B623CB">
        <w:rPr>
          <w:rFonts w:ascii="Century Gothic" w:hAnsi="Century Gothic"/>
        </w:rPr>
        <w:t>Preserve, protect and defend the Georgia Institute of Technology NRHH Constitution</w:t>
      </w:r>
    </w:p>
    <w:p w14:paraId="781C3378" w14:textId="41BCC122" w:rsidR="00C74211" w:rsidRPr="00B623CB" w:rsidRDefault="00C74211" w:rsidP="00C74211">
      <w:pPr>
        <w:rPr>
          <w:rFonts w:ascii="Century Gothic" w:hAnsi="Century Gothic"/>
          <w:b/>
          <w:bCs/>
          <w:color w:val="0070C0"/>
          <w:u w:val="single"/>
        </w:rPr>
      </w:pPr>
      <w:r w:rsidRPr="00B623CB">
        <w:rPr>
          <w:rFonts w:ascii="Century Gothic" w:hAnsi="Century Gothic"/>
          <w:b/>
          <w:bCs/>
          <w:color w:val="0070C0"/>
          <w:u w:val="single"/>
        </w:rPr>
        <w:t>Section 6:  The Vice President of Recruitment </w:t>
      </w:r>
    </w:p>
    <w:p w14:paraId="24C81653" w14:textId="77777777" w:rsidR="00B623CB" w:rsidRDefault="00C74211" w:rsidP="00C74211">
      <w:pPr>
        <w:pStyle w:val="ListParagraph"/>
        <w:numPr>
          <w:ilvl w:val="0"/>
          <w:numId w:val="18"/>
        </w:numPr>
        <w:rPr>
          <w:rFonts w:ascii="Century Gothic" w:hAnsi="Century Gothic"/>
        </w:rPr>
      </w:pPr>
      <w:r w:rsidRPr="00B623CB">
        <w:rPr>
          <w:rFonts w:ascii="Century Gothic" w:hAnsi="Century Gothic"/>
        </w:rPr>
        <w:t>The Vice President of Recruitment shall be elected by a majority vote of the entire NRHH general membership in accordance with the election procedures found in Article VI, Section 10 of the Constitution.</w:t>
      </w:r>
    </w:p>
    <w:p w14:paraId="6F68A451" w14:textId="77777777" w:rsidR="00B623CB" w:rsidRDefault="00C74211" w:rsidP="00C74211">
      <w:pPr>
        <w:pStyle w:val="ListParagraph"/>
        <w:numPr>
          <w:ilvl w:val="0"/>
          <w:numId w:val="18"/>
        </w:numPr>
        <w:rPr>
          <w:rFonts w:ascii="Century Gothic" w:hAnsi="Century Gothic"/>
        </w:rPr>
      </w:pPr>
      <w:r w:rsidRPr="00B623CB">
        <w:rPr>
          <w:rFonts w:ascii="Century Gothic" w:hAnsi="Century Gothic"/>
        </w:rPr>
        <w:t>The Vice President of Recruitment shall:</w:t>
      </w:r>
    </w:p>
    <w:p w14:paraId="41F58B2F" w14:textId="77777777" w:rsidR="00B623CB" w:rsidRDefault="00C74211" w:rsidP="00C74211">
      <w:pPr>
        <w:pStyle w:val="ListParagraph"/>
        <w:numPr>
          <w:ilvl w:val="1"/>
          <w:numId w:val="18"/>
        </w:numPr>
        <w:rPr>
          <w:rFonts w:ascii="Century Gothic" w:hAnsi="Century Gothic"/>
        </w:rPr>
      </w:pPr>
      <w:r w:rsidRPr="00B623CB">
        <w:rPr>
          <w:rFonts w:ascii="Century Gothic" w:hAnsi="Century Gothic"/>
        </w:rPr>
        <w:t>Set goals for the Chapter in the area of recruitment for the year (anticipated number of new candidates, inductees, induction plan, etc.)</w:t>
      </w:r>
    </w:p>
    <w:p w14:paraId="05701AD6" w14:textId="77777777" w:rsidR="00B623CB" w:rsidRDefault="00C74211" w:rsidP="00C74211">
      <w:pPr>
        <w:pStyle w:val="ListParagraph"/>
        <w:numPr>
          <w:ilvl w:val="1"/>
          <w:numId w:val="18"/>
        </w:numPr>
        <w:rPr>
          <w:rFonts w:ascii="Century Gothic" w:hAnsi="Century Gothic"/>
        </w:rPr>
      </w:pPr>
      <w:r w:rsidRPr="00B623CB">
        <w:rPr>
          <w:rFonts w:ascii="Century Gothic" w:hAnsi="Century Gothic"/>
        </w:rPr>
        <w:t>Coordinate all recruitment efforts of the Chapter (member application process, timeline, plan, induction, reservations, etc.)</w:t>
      </w:r>
    </w:p>
    <w:p w14:paraId="4C014345" w14:textId="77777777" w:rsidR="00B623CB" w:rsidRDefault="00C74211" w:rsidP="00C74211">
      <w:pPr>
        <w:pStyle w:val="ListParagraph"/>
        <w:numPr>
          <w:ilvl w:val="1"/>
          <w:numId w:val="18"/>
        </w:numPr>
        <w:rPr>
          <w:rFonts w:ascii="Century Gothic" w:hAnsi="Century Gothic"/>
        </w:rPr>
      </w:pPr>
      <w:r w:rsidRPr="00B623CB">
        <w:rPr>
          <w:rFonts w:ascii="Century Gothic" w:hAnsi="Century Gothic"/>
        </w:rPr>
        <w:t>Coordinate induction ceremonies where applicable</w:t>
      </w:r>
    </w:p>
    <w:p w14:paraId="6280B966" w14:textId="2C0A80A3" w:rsidR="00B623CB" w:rsidRDefault="00C74211" w:rsidP="00C74211">
      <w:pPr>
        <w:pStyle w:val="ListParagraph"/>
        <w:numPr>
          <w:ilvl w:val="1"/>
          <w:numId w:val="18"/>
        </w:numPr>
        <w:rPr>
          <w:rFonts w:ascii="Century Gothic" w:hAnsi="Century Gothic"/>
        </w:rPr>
      </w:pPr>
      <w:r w:rsidRPr="00B623CB">
        <w:rPr>
          <w:rFonts w:ascii="Century Gothic" w:hAnsi="Century Gothic"/>
        </w:rPr>
        <w:t>Prepare all presentations for training, meetings, etc.</w:t>
      </w:r>
      <w:r w:rsidRPr="577FDBA6">
        <w:rPr>
          <w:rFonts w:ascii="Century Gothic" w:hAnsi="Century Gothic"/>
        </w:rPr>
        <w:t xml:space="preserve"> </w:t>
      </w:r>
      <w:r w:rsidRPr="4CE49EF5">
        <w:rPr>
          <w:rFonts w:ascii="Century Gothic" w:hAnsi="Century Gothic"/>
        </w:rPr>
        <w:t xml:space="preserve">(ie. RHA, </w:t>
      </w:r>
      <w:r w:rsidRPr="41761DBC">
        <w:rPr>
          <w:rFonts w:ascii="Century Gothic" w:hAnsi="Century Gothic"/>
        </w:rPr>
        <w:t>HRL, etc</w:t>
      </w:r>
      <w:r w:rsidRPr="7DC40408">
        <w:rPr>
          <w:rFonts w:ascii="Century Gothic" w:hAnsi="Century Gothic"/>
        </w:rPr>
        <w:t>)</w:t>
      </w:r>
    </w:p>
    <w:p w14:paraId="69AF6F9C" w14:textId="36266806" w:rsidR="00B623CB" w:rsidRDefault="00C74211" w:rsidP="00C74211">
      <w:pPr>
        <w:pStyle w:val="ListParagraph"/>
        <w:numPr>
          <w:ilvl w:val="1"/>
          <w:numId w:val="18"/>
        </w:numPr>
        <w:rPr>
          <w:rFonts w:ascii="Century Gothic" w:hAnsi="Century Gothic"/>
        </w:rPr>
      </w:pPr>
      <w:r w:rsidRPr="75D90AEC">
        <w:rPr>
          <w:rFonts w:ascii="Century Gothic" w:hAnsi="Century Gothic"/>
        </w:rPr>
        <w:t xml:space="preserve">Work with </w:t>
      </w:r>
      <w:r w:rsidRPr="6B3DCE3B">
        <w:rPr>
          <w:rFonts w:ascii="Century Gothic" w:hAnsi="Century Gothic"/>
        </w:rPr>
        <w:t xml:space="preserve">Advisor </w:t>
      </w:r>
      <w:r w:rsidRPr="78862658">
        <w:rPr>
          <w:rFonts w:ascii="Century Gothic" w:hAnsi="Century Gothic"/>
        </w:rPr>
        <w:t xml:space="preserve">and </w:t>
      </w:r>
      <w:r w:rsidRPr="6C143AEC">
        <w:rPr>
          <w:rFonts w:ascii="Century Gothic" w:hAnsi="Century Gothic"/>
        </w:rPr>
        <w:t xml:space="preserve">Vice President </w:t>
      </w:r>
      <w:r w:rsidRPr="0F6650F4">
        <w:rPr>
          <w:rFonts w:ascii="Century Gothic" w:hAnsi="Century Gothic"/>
        </w:rPr>
        <w:t xml:space="preserve">of </w:t>
      </w:r>
      <w:r w:rsidRPr="1DC6E488">
        <w:rPr>
          <w:rFonts w:ascii="Century Gothic" w:hAnsi="Century Gothic"/>
        </w:rPr>
        <w:t>Administration</w:t>
      </w:r>
      <w:r w:rsidRPr="78862658">
        <w:rPr>
          <w:rFonts w:ascii="Century Gothic" w:hAnsi="Century Gothic"/>
        </w:rPr>
        <w:t xml:space="preserve"> </w:t>
      </w:r>
      <w:r w:rsidRPr="6B3DCE3B">
        <w:rPr>
          <w:rFonts w:ascii="Century Gothic" w:hAnsi="Century Gothic"/>
        </w:rPr>
        <w:t xml:space="preserve">to </w:t>
      </w:r>
      <w:r w:rsidRPr="3C7D36FB">
        <w:rPr>
          <w:rFonts w:ascii="Century Gothic" w:hAnsi="Century Gothic"/>
        </w:rPr>
        <w:t>order</w:t>
      </w:r>
      <w:r w:rsidRPr="1E5FB554">
        <w:rPr>
          <w:rFonts w:ascii="Century Gothic" w:hAnsi="Century Gothic"/>
        </w:rPr>
        <w:t xml:space="preserve"> materials for induction &amp; graduation from NACURH store (certificates, stickers, cords, etc.)</w:t>
      </w:r>
    </w:p>
    <w:p w14:paraId="1D907491" w14:textId="3D58E4FF" w:rsidR="00C74211" w:rsidRDefault="00C74211" w:rsidP="1E5FB554">
      <w:pPr>
        <w:pStyle w:val="ListParagraph"/>
        <w:numPr>
          <w:ilvl w:val="1"/>
          <w:numId w:val="18"/>
        </w:numPr>
        <w:rPr>
          <w:rFonts w:eastAsiaTheme="minorEastAsia"/>
        </w:rPr>
      </w:pPr>
      <w:r w:rsidRPr="1E5FB554">
        <w:rPr>
          <w:rFonts w:ascii="Century Gothic" w:hAnsi="Century Gothic"/>
        </w:rPr>
        <w:t xml:space="preserve">Coordinate with the Advisor and Vice President of Administration </w:t>
      </w:r>
      <w:r w:rsidRPr="0B70D466">
        <w:rPr>
          <w:rFonts w:ascii="Century Gothic" w:hAnsi="Century Gothic"/>
        </w:rPr>
        <w:t xml:space="preserve">to </w:t>
      </w:r>
      <w:r w:rsidRPr="2EC2EA6D">
        <w:rPr>
          <w:rFonts w:ascii="Century Gothic" w:hAnsi="Century Gothic"/>
        </w:rPr>
        <w:t>order</w:t>
      </w:r>
      <w:r w:rsidRPr="1E5FB554">
        <w:rPr>
          <w:rFonts w:ascii="Century Gothic" w:hAnsi="Century Gothic"/>
        </w:rPr>
        <w:t xml:space="preserve"> member swag for the Chapter </w:t>
      </w:r>
    </w:p>
    <w:p w14:paraId="014A1A6F" w14:textId="5FD78252" w:rsidR="00C74211" w:rsidRPr="00B623CB" w:rsidRDefault="00C74211" w:rsidP="00C74211">
      <w:pPr>
        <w:pStyle w:val="ListParagraph"/>
        <w:numPr>
          <w:ilvl w:val="1"/>
          <w:numId w:val="18"/>
        </w:numPr>
        <w:rPr>
          <w:rFonts w:ascii="Century Gothic" w:hAnsi="Century Gothic"/>
        </w:rPr>
      </w:pPr>
      <w:r w:rsidRPr="1E5FB554">
        <w:rPr>
          <w:rFonts w:ascii="Century Gothic" w:hAnsi="Century Gothic"/>
        </w:rPr>
        <w:t>Coordinate the awarding plan of cords for graduating members</w:t>
      </w:r>
    </w:p>
    <w:p w14:paraId="1FCFCFDA" w14:textId="10B51DA4" w:rsidR="00C74211" w:rsidRPr="00B623CB" w:rsidRDefault="00C74211" w:rsidP="00C74211">
      <w:pPr>
        <w:rPr>
          <w:rFonts w:ascii="Century Gothic" w:hAnsi="Century Gothic"/>
          <w:b/>
          <w:bCs/>
          <w:color w:val="0070C0"/>
          <w:u w:val="single"/>
        </w:rPr>
      </w:pPr>
      <w:r w:rsidRPr="00B623CB">
        <w:rPr>
          <w:rFonts w:ascii="Century Gothic" w:hAnsi="Century Gothic"/>
          <w:b/>
          <w:bCs/>
          <w:color w:val="0070C0"/>
          <w:u w:val="single"/>
        </w:rPr>
        <w:t>Section 7:  The Advisor </w:t>
      </w:r>
    </w:p>
    <w:p w14:paraId="3CF2AF2C" w14:textId="77777777" w:rsidR="00B623CB" w:rsidRDefault="00C74211" w:rsidP="00C74211">
      <w:pPr>
        <w:pStyle w:val="ListParagraph"/>
        <w:numPr>
          <w:ilvl w:val="0"/>
          <w:numId w:val="19"/>
        </w:numPr>
        <w:rPr>
          <w:rFonts w:ascii="Century Gothic" w:hAnsi="Century Gothic"/>
        </w:rPr>
      </w:pPr>
      <w:r w:rsidRPr="00B623CB">
        <w:rPr>
          <w:rFonts w:ascii="Century Gothic" w:hAnsi="Century Gothic"/>
        </w:rPr>
        <w:t>The Advisor must be a full-time, salaried GT faculty or staff member will serve as Advisor to the organization</w:t>
      </w:r>
    </w:p>
    <w:p w14:paraId="5DF799F2" w14:textId="77777777" w:rsidR="00B623CB" w:rsidRDefault="00C74211" w:rsidP="00C74211">
      <w:pPr>
        <w:pStyle w:val="ListParagraph"/>
        <w:numPr>
          <w:ilvl w:val="0"/>
          <w:numId w:val="19"/>
        </w:numPr>
        <w:rPr>
          <w:rFonts w:ascii="Century Gothic" w:hAnsi="Century Gothic"/>
        </w:rPr>
      </w:pPr>
      <w:r w:rsidRPr="00B623CB">
        <w:rPr>
          <w:rFonts w:ascii="Century Gothic" w:hAnsi="Century Gothic"/>
        </w:rPr>
        <w:t>The Advisor is appointed by the Director of Residence Life or designee</w:t>
      </w:r>
    </w:p>
    <w:p w14:paraId="59A108EF" w14:textId="77777777" w:rsidR="00B623CB" w:rsidRDefault="00C74211" w:rsidP="00C74211">
      <w:pPr>
        <w:pStyle w:val="ListParagraph"/>
        <w:numPr>
          <w:ilvl w:val="0"/>
          <w:numId w:val="19"/>
        </w:numPr>
        <w:rPr>
          <w:rFonts w:ascii="Century Gothic" w:hAnsi="Century Gothic"/>
        </w:rPr>
      </w:pPr>
      <w:r w:rsidRPr="00B623CB">
        <w:rPr>
          <w:rFonts w:ascii="Century Gothic" w:hAnsi="Century Gothic"/>
        </w:rPr>
        <w:t>The Advisor may make appointments to the Executive Board in the absence of the President.</w:t>
      </w:r>
    </w:p>
    <w:p w14:paraId="0652732F" w14:textId="77777777" w:rsidR="00B623CB" w:rsidRDefault="00C74211" w:rsidP="00C74211">
      <w:pPr>
        <w:pStyle w:val="ListParagraph"/>
        <w:numPr>
          <w:ilvl w:val="0"/>
          <w:numId w:val="19"/>
        </w:numPr>
        <w:rPr>
          <w:rFonts w:ascii="Century Gothic" w:hAnsi="Century Gothic"/>
        </w:rPr>
      </w:pPr>
      <w:r w:rsidRPr="00B623CB">
        <w:rPr>
          <w:rFonts w:ascii="Century Gothic" w:hAnsi="Century Gothic"/>
        </w:rPr>
        <w:t>The Advisor shall:</w:t>
      </w:r>
    </w:p>
    <w:p w14:paraId="27033C2A" w14:textId="77777777" w:rsidR="00B623CB" w:rsidRDefault="00C74211" w:rsidP="00C74211">
      <w:pPr>
        <w:pStyle w:val="ListParagraph"/>
        <w:numPr>
          <w:ilvl w:val="1"/>
          <w:numId w:val="19"/>
        </w:numPr>
        <w:rPr>
          <w:rFonts w:ascii="Century Gothic" w:hAnsi="Century Gothic"/>
        </w:rPr>
      </w:pPr>
      <w:r w:rsidRPr="00B623CB">
        <w:rPr>
          <w:rFonts w:ascii="Century Gothic" w:hAnsi="Century Gothic"/>
        </w:rPr>
        <w:t>Provide guidance and support in the development and implementation of programs and activities within the Chapter</w:t>
      </w:r>
    </w:p>
    <w:p w14:paraId="68179EAE" w14:textId="77777777" w:rsidR="00B623CB" w:rsidRDefault="00C74211" w:rsidP="00C74211">
      <w:pPr>
        <w:pStyle w:val="ListParagraph"/>
        <w:numPr>
          <w:ilvl w:val="1"/>
          <w:numId w:val="19"/>
        </w:numPr>
        <w:rPr>
          <w:rFonts w:ascii="Century Gothic" w:hAnsi="Century Gothic"/>
        </w:rPr>
      </w:pPr>
      <w:r w:rsidRPr="00B623CB">
        <w:rPr>
          <w:rFonts w:ascii="Century Gothic" w:hAnsi="Century Gothic"/>
        </w:rPr>
        <w:t>Attend Chapter meetings and activities regularly</w:t>
      </w:r>
    </w:p>
    <w:p w14:paraId="03CE3A76" w14:textId="77777777" w:rsidR="00B623CB" w:rsidRDefault="00C74211" w:rsidP="00C74211">
      <w:pPr>
        <w:pStyle w:val="ListParagraph"/>
        <w:numPr>
          <w:ilvl w:val="1"/>
          <w:numId w:val="19"/>
        </w:numPr>
        <w:rPr>
          <w:rFonts w:ascii="Century Gothic" w:hAnsi="Century Gothic"/>
        </w:rPr>
      </w:pPr>
      <w:r w:rsidRPr="00B623CB">
        <w:rPr>
          <w:rFonts w:ascii="Century Gothic" w:hAnsi="Century Gothic"/>
        </w:rPr>
        <w:t>Serve on the Executive Board without voting rights</w:t>
      </w:r>
    </w:p>
    <w:p w14:paraId="06984C40" w14:textId="77777777" w:rsidR="00B623CB" w:rsidRDefault="00C74211" w:rsidP="00C74211">
      <w:pPr>
        <w:pStyle w:val="ListParagraph"/>
        <w:numPr>
          <w:ilvl w:val="1"/>
          <w:numId w:val="19"/>
        </w:numPr>
        <w:rPr>
          <w:rFonts w:ascii="Century Gothic" w:hAnsi="Century Gothic"/>
        </w:rPr>
      </w:pPr>
      <w:r w:rsidRPr="00B623CB">
        <w:rPr>
          <w:rFonts w:ascii="Century Gothic" w:hAnsi="Century Gothic"/>
        </w:rPr>
        <w:lastRenderedPageBreak/>
        <w:t>Assist the Executive Board in the implementation of Chapter goals, programs, and initiatives</w:t>
      </w:r>
    </w:p>
    <w:p w14:paraId="309E87C2" w14:textId="77777777" w:rsidR="00B623CB" w:rsidRDefault="00C74211" w:rsidP="00C74211">
      <w:pPr>
        <w:pStyle w:val="ListParagraph"/>
        <w:numPr>
          <w:ilvl w:val="1"/>
          <w:numId w:val="19"/>
        </w:numPr>
        <w:rPr>
          <w:rFonts w:ascii="Century Gothic" w:hAnsi="Century Gothic"/>
        </w:rPr>
      </w:pPr>
      <w:r w:rsidRPr="00B623CB">
        <w:rPr>
          <w:rFonts w:ascii="Century Gothic" w:hAnsi="Century Gothic"/>
        </w:rPr>
        <w:t>Maintain ultimate responsibility for upholding the professional image of the organization</w:t>
      </w:r>
    </w:p>
    <w:p w14:paraId="54506B17" w14:textId="77777777" w:rsidR="00B623CB" w:rsidRDefault="00C74211" w:rsidP="00C74211">
      <w:pPr>
        <w:pStyle w:val="ListParagraph"/>
        <w:numPr>
          <w:ilvl w:val="1"/>
          <w:numId w:val="19"/>
        </w:numPr>
        <w:rPr>
          <w:rFonts w:ascii="Century Gothic" w:hAnsi="Century Gothic"/>
        </w:rPr>
      </w:pPr>
      <w:r w:rsidRPr="00B623CB">
        <w:rPr>
          <w:rFonts w:ascii="Century Gothic" w:hAnsi="Century Gothic"/>
        </w:rPr>
        <w:t>Assist President in maintaining contact with key administrators vital to the interests of the members and residents (where applicable)</w:t>
      </w:r>
    </w:p>
    <w:p w14:paraId="048991AD" w14:textId="77777777" w:rsidR="00B623CB" w:rsidRDefault="00C74211" w:rsidP="00C74211">
      <w:pPr>
        <w:pStyle w:val="ListParagraph"/>
        <w:numPr>
          <w:ilvl w:val="1"/>
          <w:numId w:val="19"/>
        </w:numPr>
        <w:rPr>
          <w:rFonts w:ascii="Century Gothic" w:hAnsi="Century Gothic"/>
        </w:rPr>
      </w:pPr>
      <w:r w:rsidRPr="00B623CB">
        <w:rPr>
          <w:rFonts w:ascii="Century Gothic" w:hAnsi="Century Gothic"/>
        </w:rPr>
        <w:t>Assist President in being responsible for protecting and promoting the image of the organization</w:t>
      </w:r>
    </w:p>
    <w:p w14:paraId="766B5F10" w14:textId="77777777" w:rsidR="00B623CB" w:rsidRDefault="00C74211" w:rsidP="00C74211">
      <w:pPr>
        <w:pStyle w:val="ListParagraph"/>
        <w:numPr>
          <w:ilvl w:val="1"/>
          <w:numId w:val="19"/>
        </w:numPr>
        <w:rPr>
          <w:rFonts w:ascii="Century Gothic" w:hAnsi="Century Gothic"/>
        </w:rPr>
      </w:pPr>
      <w:r w:rsidRPr="00B623CB">
        <w:rPr>
          <w:rFonts w:ascii="Century Gothic" w:hAnsi="Century Gothic"/>
        </w:rPr>
        <w:t>Responsible, along with the rest of the Executive Board, for assisting in the coordination of any planned meeting hosted by the Chapter</w:t>
      </w:r>
    </w:p>
    <w:p w14:paraId="13AEDD48" w14:textId="77777777" w:rsidR="00B623CB" w:rsidRDefault="00C74211" w:rsidP="00C74211">
      <w:pPr>
        <w:pStyle w:val="ListParagraph"/>
        <w:numPr>
          <w:ilvl w:val="1"/>
          <w:numId w:val="19"/>
        </w:numPr>
        <w:rPr>
          <w:rFonts w:ascii="Century Gothic" w:hAnsi="Century Gothic"/>
        </w:rPr>
      </w:pPr>
      <w:r w:rsidRPr="00B623CB">
        <w:rPr>
          <w:rFonts w:ascii="Century Gothic" w:hAnsi="Century Gothic"/>
        </w:rPr>
        <w:t>Complete any administrative tasks that only a professional staff member is authorized to complete</w:t>
      </w:r>
    </w:p>
    <w:p w14:paraId="0AF82D67" w14:textId="77777777" w:rsidR="00A1183E" w:rsidRDefault="00C74211" w:rsidP="00C74211">
      <w:pPr>
        <w:pStyle w:val="ListParagraph"/>
        <w:numPr>
          <w:ilvl w:val="1"/>
          <w:numId w:val="19"/>
        </w:numPr>
        <w:rPr>
          <w:rFonts w:ascii="Century Gothic" w:hAnsi="Century Gothic"/>
        </w:rPr>
      </w:pPr>
      <w:r w:rsidRPr="00B623CB">
        <w:rPr>
          <w:rFonts w:ascii="Century Gothic" w:hAnsi="Century Gothic"/>
        </w:rPr>
        <w:t>Make purchases on behalf of the organization when requested and as needed</w:t>
      </w:r>
    </w:p>
    <w:p w14:paraId="1EC56118" w14:textId="77777777" w:rsidR="00A1183E" w:rsidRDefault="00C74211" w:rsidP="00C74211">
      <w:pPr>
        <w:pStyle w:val="ListParagraph"/>
        <w:numPr>
          <w:ilvl w:val="1"/>
          <w:numId w:val="19"/>
        </w:numPr>
        <w:rPr>
          <w:rFonts w:ascii="Century Gothic" w:hAnsi="Century Gothic"/>
        </w:rPr>
      </w:pPr>
      <w:r w:rsidRPr="00A1183E">
        <w:rPr>
          <w:rFonts w:ascii="Century Gothic" w:hAnsi="Century Gothic"/>
        </w:rPr>
        <w:t>Communicate with professional staff on behalf of the organization (including Residence Life, housing, and campus partners)</w:t>
      </w:r>
    </w:p>
    <w:p w14:paraId="496BE392" w14:textId="77777777" w:rsidR="00A1183E" w:rsidRDefault="00C74211" w:rsidP="00C74211">
      <w:pPr>
        <w:pStyle w:val="ListParagraph"/>
        <w:numPr>
          <w:ilvl w:val="1"/>
          <w:numId w:val="19"/>
        </w:numPr>
        <w:rPr>
          <w:rFonts w:ascii="Century Gothic" w:hAnsi="Century Gothic"/>
        </w:rPr>
      </w:pPr>
      <w:r w:rsidRPr="00A1183E">
        <w:rPr>
          <w:rFonts w:ascii="Century Gothic" w:hAnsi="Century Gothic"/>
        </w:rPr>
        <w:t>Work with the Executive Board to find and recommend appointment for necessary positions</w:t>
      </w:r>
    </w:p>
    <w:p w14:paraId="42B843EA" w14:textId="60C38FAE" w:rsidR="00C74211" w:rsidRPr="00A1183E" w:rsidRDefault="00C74211" w:rsidP="00C74211">
      <w:pPr>
        <w:pStyle w:val="ListParagraph"/>
        <w:numPr>
          <w:ilvl w:val="1"/>
          <w:numId w:val="19"/>
        </w:numPr>
        <w:rPr>
          <w:rFonts w:ascii="Century Gothic" w:hAnsi="Century Gothic"/>
        </w:rPr>
      </w:pPr>
      <w:r w:rsidRPr="00A1183E">
        <w:rPr>
          <w:rFonts w:ascii="Century Gothic" w:hAnsi="Century Gothic"/>
        </w:rPr>
        <w:t>Preserve, protect, and defend the Georgia Institute of Technology NRHH Constitution</w:t>
      </w:r>
    </w:p>
    <w:p w14:paraId="58FC8097" w14:textId="77777777" w:rsidR="00A1183E" w:rsidRDefault="00C74211" w:rsidP="00C74211">
      <w:pPr>
        <w:rPr>
          <w:rFonts w:ascii="Century Gothic" w:hAnsi="Century Gothic"/>
          <w:b/>
          <w:bCs/>
          <w:color w:val="0070C0"/>
          <w:u w:val="single"/>
        </w:rPr>
      </w:pPr>
      <w:r w:rsidRPr="00A1183E">
        <w:rPr>
          <w:rFonts w:ascii="Century Gothic" w:hAnsi="Century Gothic"/>
          <w:b/>
          <w:bCs/>
          <w:color w:val="0070C0"/>
          <w:u w:val="single"/>
        </w:rPr>
        <w:t>Section 8:  Duties and Responsibilities </w:t>
      </w:r>
    </w:p>
    <w:p w14:paraId="2CE086C9" w14:textId="77777777" w:rsidR="00A1183E" w:rsidRPr="00A1183E" w:rsidRDefault="00C74211" w:rsidP="00C74211">
      <w:pPr>
        <w:pStyle w:val="ListParagraph"/>
        <w:numPr>
          <w:ilvl w:val="0"/>
          <w:numId w:val="20"/>
        </w:numPr>
        <w:rPr>
          <w:rFonts w:ascii="Century Gothic" w:hAnsi="Century Gothic"/>
          <w:b/>
          <w:bCs/>
          <w:color w:val="0070C0"/>
          <w:u w:val="single"/>
        </w:rPr>
      </w:pPr>
      <w:r w:rsidRPr="00A1183E">
        <w:rPr>
          <w:rFonts w:ascii="Century Gothic" w:hAnsi="Century Gothic"/>
        </w:rPr>
        <w:t>The Executive board shall have the power to create committees and recommend chairpersons, per the President’s approval, as deemed necessary.</w:t>
      </w:r>
    </w:p>
    <w:p w14:paraId="051B4A4B" w14:textId="0619F534" w:rsidR="00C74211" w:rsidRPr="00A1183E" w:rsidRDefault="00C74211" w:rsidP="00C74211">
      <w:pPr>
        <w:pStyle w:val="ListParagraph"/>
        <w:numPr>
          <w:ilvl w:val="0"/>
          <w:numId w:val="20"/>
        </w:numPr>
        <w:rPr>
          <w:rFonts w:ascii="Century Gothic" w:hAnsi="Century Gothic"/>
          <w:b/>
          <w:bCs/>
          <w:color w:val="0070C0"/>
          <w:u w:val="single"/>
        </w:rPr>
      </w:pPr>
      <w:r w:rsidRPr="00A1183E">
        <w:rPr>
          <w:rFonts w:ascii="Century Gothic" w:hAnsi="Century Gothic"/>
        </w:rPr>
        <w:t>When appropriate and allowed by the Constitution and/or in order to run an effective and responsive organization, the Executive Board may make an Executive decision.  A simple majority of the general membership is needed to veto or amend an Executive decision.</w:t>
      </w:r>
    </w:p>
    <w:p w14:paraId="221827B8" w14:textId="77777777" w:rsidR="00A1183E" w:rsidRDefault="00C74211" w:rsidP="00C74211">
      <w:pPr>
        <w:rPr>
          <w:rFonts w:ascii="Century Gothic" w:hAnsi="Century Gothic"/>
          <w:b/>
          <w:bCs/>
          <w:color w:val="0070C0"/>
          <w:u w:val="single"/>
        </w:rPr>
      </w:pPr>
      <w:r w:rsidRPr="00A1183E">
        <w:rPr>
          <w:rFonts w:ascii="Century Gothic" w:hAnsi="Century Gothic"/>
          <w:b/>
          <w:bCs/>
          <w:color w:val="0070C0"/>
          <w:u w:val="single"/>
        </w:rPr>
        <w:t>Section 9:  Meetings </w:t>
      </w:r>
    </w:p>
    <w:p w14:paraId="0C8D22FD" w14:textId="77777777" w:rsidR="00A1183E" w:rsidRPr="00A1183E" w:rsidRDefault="00C74211" w:rsidP="00C74211">
      <w:pPr>
        <w:pStyle w:val="ListParagraph"/>
        <w:numPr>
          <w:ilvl w:val="0"/>
          <w:numId w:val="21"/>
        </w:numPr>
        <w:rPr>
          <w:rFonts w:ascii="Century Gothic" w:hAnsi="Century Gothic"/>
          <w:b/>
          <w:bCs/>
          <w:color w:val="0070C0"/>
          <w:u w:val="single"/>
        </w:rPr>
      </w:pPr>
      <w:r w:rsidRPr="00A1183E">
        <w:rPr>
          <w:rFonts w:ascii="Century Gothic" w:hAnsi="Century Gothic"/>
        </w:rPr>
        <w:t>Meetings of the general body shall be held a minimum of once a month during the regular academic year with the exception of final examination times and university breaks.</w:t>
      </w:r>
    </w:p>
    <w:p w14:paraId="77ADFD08" w14:textId="77777777" w:rsidR="00A1183E" w:rsidRPr="00A1183E" w:rsidRDefault="00C74211" w:rsidP="00C74211">
      <w:pPr>
        <w:pStyle w:val="ListParagraph"/>
        <w:numPr>
          <w:ilvl w:val="0"/>
          <w:numId w:val="21"/>
        </w:numPr>
        <w:rPr>
          <w:rFonts w:ascii="Century Gothic" w:hAnsi="Century Gothic"/>
          <w:b/>
          <w:bCs/>
          <w:color w:val="0070C0"/>
          <w:u w:val="single"/>
        </w:rPr>
      </w:pPr>
      <w:r w:rsidRPr="00A1183E">
        <w:rPr>
          <w:rFonts w:ascii="Century Gothic" w:hAnsi="Century Gothic"/>
        </w:rPr>
        <w:t>Meetings of the Executive Board shall be held at least once every full week during the regular academic year with the exception of final examination times and university breaks.</w:t>
      </w:r>
    </w:p>
    <w:p w14:paraId="35E4171D" w14:textId="5E3A2518" w:rsidR="00C74211" w:rsidRPr="00A1183E" w:rsidRDefault="00C74211" w:rsidP="00C74211">
      <w:pPr>
        <w:pStyle w:val="ListParagraph"/>
        <w:numPr>
          <w:ilvl w:val="0"/>
          <w:numId w:val="21"/>
        </w:numPr>
        <w:rPr>
          <w:rFonts w:ascii="Century Gothic" w:hAnsi="Century Gothic"/>
          <w:b/>
          <w:bCs/>
          <w:color w:val="0070C0"/>
          <w:u w:val="single"/>
        </w:rPr>
      </w:pPr>
      <w:r w:rsidRPr="00A1183E">
        <w:rPr>
          <w:rFonts w:ascii="Century Gothic" w:hAnsi="Century Gothic"/>
        </w:rPr>
        <w:t>All members of the Executive Board are charged with attending the Executive Board meetings.  No more than one unexcused absence shall be allowed per semester.  Excused absences must be cleared with the entire Executive Board prior to the meeting.</w:t>
      </w:r>
    </w:p>
    <w:p w14:paraId="3BB563DD" w14:textId="74B47863" w:rsidR="00C74211" w:rsidRPr="00A1183E" w:rsidRDefault="00C74211" w:rsidP="00C74211">
      <w:pPr>
        <w:rPr>
          <w:rFonts w:ascii="Century Gothic" w:hAnsi="Century Gothic"/>
          <w:b/>
          <w:bCs/>
          <w:color w:val="0070C0"/>
          <w:u w:val="single"/>
        </w:rPr>
      </w:pPr>
      <w:r w:rsidRPr="00A1183E">
        <w:rPr>
          <w:rFonts w:ascii="Century Gothic" w:hAnsi="Century Gothic"/>
          <w:b/>
          <w:bCs/>
          <w:color w:val="0070C0"/>
          <w:u w:val="single"/>
        </w:rPr>
        <w:t>Section 10:  Election Procedures </w:t>
      </w:r>
    </w:p>
    <w:p w14:paraId="7B88194A" w14:textId="77777777" w:rsidR="00A1183E" w:rsidRDefault="00C74211" w:rsidP="00C74211">
      <w:pPr>
        <w:pStyle w:val="ListParagraph"/>
        <w:numPr>
          <w:ilvl w:val="0"/>
          <w:numId w:val="22"/>
        </w:numPr>
        <w:rPr>
          <w:rFonts w:ascii="Century Gothic" w:hAnsi="Century Gothic"/>
        </w:rPr>
      </w:pPr>
      <w:r w:rsidRPr="00A1183E">
        <w:rPr>
          <w:rFonts w:ascii="Century Gothic" w:hAnsi="Century Gothic"/>
        </w:rPr>
        <w:t>The elections for officers for the forthcoming year will take place in the Spring semester no later than one month before finals.</w:t>
      </w:r>
    </w:p>
    <w:p w14:paraId="526D7E5E" w14:textId="77777777" w:rsidR="00A1183E" w:rsidRDefault="00C74211" w:rsidP="00C74211">
      <w:pPr>
        <w:pStyle w:val="ListParagraph"/>
        <w:numPr>
          <w:ilvl w:val="0"/>
          <w:numId w:val="22"/>
        </w:numPr>
        <w:rPr>
          <w:rFonts w:ascii="Century Gothic" w:hAnsi="Century Gothic"/>
        </w:rPr>
      </w:pPr>
      <w:r w:rsidRPr="00A1183E">
        <w:rPr>
          <w:rFonts w:ascii="Century Gothic" w:hAnsi="Century Gothic"/>
        </w:rPr>
        <w:t>Election timeline and nomination processes must be announced to members at least two weeks prior to the elections meeting.</w:t>
      </w:r>
    </w:p>
    <w:p w14:paraId="158EEEEC" w14:textId="77777777" w:rsidR="00A1183E" w:rsidRDefault="00C74211" w:rsidP="00C74211">
      <w:pPr>
        <w:pStyle w:val="ListParagraph"/>
        <w:numPr>
          <w:ilvl w:val="0"/>
          <w:numId w:val="22"/>
        </w:numPr>
        <w:rPr>
          <w:rFonts w:ascii="Century Gothic" w:hAnsi="Century Gothic"/>
        </w:rPr>
      </w:pPr>
      <w:r w:rsidRPr="00A1183E">
        <w:rPr>
          <w:rFonts w:ascii="Century Gothic" w:hAnsi="Century Gothic"/>
        </w:rPr>
        <w:t>The election procedure will begin with platform speeches from each of the candidates running for a position.  Other candidates and non-voting members will have to leave the room for speeches, discussions and voting.</w:t>
      </w:r>
    </w:p>
    <w:p w14:paraId="59BCCE54" w14:textId="77777777" w:rsidR="00A1183E" w:rsidRDefault="00C74211" w:rsidP="00C74211">
      <w:pPr>
        <w:pStyle w:val="ListParagraph"/>
        <w:numPr>
          <w:ilvl w:val="0"/>
          <w:numId w:val="22"/>
        </w:numPr>
        <w:rPr>
          <w:rFonts w:ascii="Century Gothic" w:hAnsi="Century Gothic"/>
        </w:rPr>
      </w:pPr>
      <w:r w:rsidRPr="00A1183E">
        <w:rPr>
          <w:rFonts w:ascii="Century Gothic" w:hAnsi="Century Gothic"/>
        </w:rPr>
        <w:t>The schedule for voting for each position is as follows:</w:t>
      </w:r>
    </w:p>
    <w:p w14:paraId="14529D00" w14:textId="77777777" w:rsidR="00A1183E" w:rsidRDefault="00C74211" w:rsidP="00C74211">
      <w:pPr>
        <w:pStyle w:val="ListParagraph"/>
        <w:numPr>
          <w:ilvl w:val="1"/>
          <w:numId w:val="22"/>
        </w:numPr>
        <w:rPr>
          <w:rFonts w:ascii="Century Gothic" w:hAnsi="Century Gothic"/>
        </w:rPr>
      </w:pPr>
      <w:r w:rsidRPr="00A1183E">
        <w:rPr>
          <w:rFonts w:ascii="Century Gothic" w:hAnsi="Century Gothic"/>
        </w:rPr>
        <w:t>President</w:t>
      </w:r>
    </w:p>
    <w:p w14:paraId="2C67D5C6" w14:textId="77777777" w:rsidR="00A1183E" w:rsidRDefault="00C74211" w:rsidP="00C74211">
      <w:pPr>
        <w:pStyle w:val="ListParagraph"/>
        <w:numPr>
          <w:ilvl w:val="1"/>
          <w:numId w:val="22"/>
        </w:numPr>
        <w:rPr>
          <w:rFonts w:ascii="Century Gothic" w:hAnsi="Century Gothic"/>
        </w:rPr>
      </w:pPr>
      <w:r w:rsidRPr="00A1183E">
        <w:rPr>
          <w:rFonts w:ascii="Century Gothic" w:hAnsi="Century Gothic"/>
        </w:rPr>
        <w:t>Vice President of Administration</w:t>
      </w:r>
    </w:p>
    <w:p w14:paraId="48AEF6E2" w14:textId="77777777" w:rsidR="00A1183E" w:rsidRDefault="00C74211" w:rsidP="00C74211">
      <w:pPr>
        <w:pStyle w:val="ListParagraph"/>
        <w:numPr>
          <w:ilvl w:val="1"/>
          <w:numId w:val="22"/>
        </w:numPr>
        <w:rPr>
          <w:rFonts w:ascii="Century Gothic" w:hAnsi="Century Gothic"/>
        </w:rPr>
      </w:pPr>
      <w:r w:rsidRPr="00A1183E">
        <w:rPr>
          <w:rFonts w:ascii="Century Gothic" w:hAnsi="Century Gothic"/>
        </w:rPr>
        <w:t>Vice President of Service</w:t>
      </w:r>
    </w:p>
    <w:p w14:paraId="06AD024B" w14:textId="77777777" w:rsidR="00A1183E" w:rsidRDefault="00C74211" w:rsidP="00C74211">
      <w:pPr>
        <w:pStyle w:val="ListParagraph"/>
        <w:numPr>
          <w:ilvl w:val="1"/>
          <w:numId w:val="22"/>
        </w:numPr>
        <w:rPr>
          <w:rFonts w:ascii="Century Gothic" w:hAnsi="Century Gothic"/>
        </w:rPr>
      </w:pPr>
      <w:r w:rsidRPr="00A1183E">
        <w:rPr>
          <w:rFonts w:ascii="Century Gothic" w:hAnsi="Century Gothic"/>
        </w:rPr>
        <w:t>Vice President of Recognition</w:t>
      </w:r>
    </w:p>
    <w:p w14:paraId="39D643E1" w14:textId="77777777" w:rsidR="00A1183E" w:rsidRDefault="00C74211" w:rsidP="00C74211">
      <w:pPr>
        <w:pStyle w:val="ListParagraph"/>
        <w:numPr>
          <w:ilvl w:val="1"/>
          <w:numId w:val="22"/>
        </w:numPr>
        <w:rPr>
          <w:rFonts w:ascii="Century Gothic" w:hAnsi="Century Gothic"/>
        </w:rPr>
      </w:pPr>
      <w:r w:rsidRPr="00A1183E">
        <w:rPr>
          <w:rFonts w:ascii="Century Gothic" w:hAnsi="Century Gothic"/>
        </w:rPr>
        <w:t>Vice President of Recruitment</w:t>
      </w:r>
    </w:p>
    <w:p w14:paraId="3BCAD384" w14:textId="16B5F764" w:rsidR="00A1183E" w:rsidRDefault="00C74211" w:rsidP="00C74211">
      <w:pPr>
        <w:pStyle w:val="ListParagraph"/>
        <w:numPr>
          <w:ilvl w:val="0"/>
          <w:numId w:val="22"/>
        </w:numPr>
        <w:rPr>
          <w:rFonts w:ascii="Century Gothic" w:hAnsi="Century Gothic"/>
        </w:rPr>
      </w:pPr>
      <w:r w:rsidRPr="00A1183E">
        <w:rPr>
          <w:rFonts w:ascii="Century Gothic" w:hAnsi="Century Gothic"/>
        </w:rPr>
        <w:lastRenderedPageBreak/>
        <w:t xml:space="preserve">Each candidate will be </w:t>
      </w:r>
      <w:r w:rsidR="00AA5548" w:rsidRPr="00A1183E">
        <w:rPr>
          <w:rFonts w:ascii="Century Gothic" w:hAnsi="Century Gothic"/>
        </w:rPr>
        <w:t>allotted</w:t>
      </w:r>
      <w:r w:rsidRPr="00A1183E">
        <w:rPr>
          <w:rFonts w:ascii="Century Gothic" w:hAnsi="Century Gothic"/>
        </w:rPr>
        <w:t xml:space="preserve"> eight minutes to give a speech with a cutoff at eight minutes and a possible extension of two minutes (depending on the Executive Board and a majority vote).  Following each candidate’s speech, voters will be allowed five minutes to ask the candidates questions.  After the five minutes of questioning, a five-minute extension will be allowed if a majority vote supports it.</w:t>
      </w:r>
    </w:p>
    <w:p w14:paraId="31874C48" w14:textId="31C505F0" w:rsidR="00A1183E" w:rsidRDefault="00C74211" w:rsidP="00C74211">
      <w:pPr>
        <w:pStyle w:val="ListParagraph"/>
        <w:numPr>
          <w:ilvl w:val="0"/>
          <w:numId w:val="22"/>
        </w:numPr>
        <w:rPr>
          <w:rFonts w:ascii="Century Gothic" w:hAnsi="Century Gothic"/>
        </w:rPr>
      </w:pPr>
      <w:r w:rsidRPr="00A1183E">
        <w:rPr>
          <w:rFonts w:ascii="Century Gothic" w:hAnsi="Century Gothic"/>
        </w:rPr>
        <w:t xml:space="preserve">The candidate will then leave the room and an up-to </w:t>
      </w:r>
      <w:r w:rsidR="00AA5548" w:rsidRPr="00A1183E">
        <w:rPr>
          <w:rFonts w:ascii="Century Gothic" w:hAnsi="Century Gothic"/>
        </w:rPr>
        <w:t>ten-minute</w:t>
      </w:r>
      <w:r w:rsidRPr="00A1183E">
        <w:rPr>
          <w:rFonts w:ascii="Century Gothic" w:hAnsi="Century Gothic"/>
        </w:rPr>
        <w:t xml:space="preserve"> discussion will take place after the candidate is questioned.  After the </w:t>
      </w:r>
      <w:r w:rsidR="00AA5548" w:rsidRPr="00A1183E">
        <w:rPr>
          <w:rFonts w:ascii="Century Gothic" w:hAnsi="Century Gothic"/>
        </w:rPr>
        <w:t>ten-minute</w:t>
      </w:r>
      <w:r w:rsidRPr="00A1183E">
        <w:rPr>
          <w:rFonts w:ascii="Century Gothic" w:hAnsi="Century Gothic"/>
        </w:rPr>
        <w:t xml:space="preserve"> discussion, a five-minute extension will be allowed with a majority vote.</w:t>
      </w:r>
    </w:p>
    <w:p w14:paraId="6E6BC613" w14:textId="77777777" w:rsidR="00A1183E" w:rsidRDefault="00C74211" w:rsidP="00C74211">
      <w:pPr>
        <w:pStyle w:val="ListParagraph"/>
        <w:numPr>
          <w:ilvl w:val="0"/>
          <w:numId w:val="22"/>
        </w:numPr>
        <w:rPr>
          <w:rFonts w:ascii="Century Gothic" w:hAnsi="Century Gothic"/>
        </w:rPr>
      </w:pPr>
      <w:r w:rsidRPr="00A1183E">
        <w:rPr>
          <w:rFonts w:ascii="Century Gothic" w:hAnsi="Century Gothic"/>
        </w:rPr>
        <w:t>Votes will be cast by written ballot for each position after the last discussion has taken place.  All candidates for all positions should not be in the room during voting.  All candidates will be required to keep all electronic communication devices off during the election process to prevent candidates from affecting the voters.  The written ballot will give the options to vote for all approved candidates, and no confidence option.  No write-in candidate will be allowed.</w:t>
      </w:r>
    </w:p>
    <w:p w14:paraId="79F2B110" w14:textId="77777777" w:rsidR="00A1183E" w:rsidRDefault="00C74211" w:rsidP="00C74211">
      <w:pPr>
        <w:pStyle w:val="ListParagraph"/>
        <w:numPr>
          <w:ilvl w:val="0"/>
          <w:numId w:val="22"/>
        </w:numPr>
        <w:rPr>
          <w:rFonts w:ascii="Century Gothic" w:hAnsi="Century Gothic"/>
        </w:rPr>
      </w:pPr>
      <w:r w:rsidRPr="00A1183E">
        <w:rPr>
          <w:rFonts w:ascii="Century Gothic" w:hAnsi="Century Gothic"/>
        </w:rPr>
        <w:t>The votes will be counted by the Advisor, and the candidate with an absolute majority will be declared the winner.</w:t>
      </w:r>
    </w:p>
    <w:p w14:paraId="4C0A3163" w14:textId="7D8AFFB6" w:rsidR="00A1183E" w:rsidRDefault="00C74211" w:rsidP="00C74211">
      <w:pPr>
        <w:pStyle w:val="ListParagraph"/>
        <w:numPr>
          <w:ilvl w:val="0"/>
          <w:numId w:val="22"/>
        </w:numPr>
        <w:rPr>
          <w:rFonts w:ascii="Century Gothic" w:hAnsi="Century Gothic"/>
        </w:rPr>
      </w:pPr>
      <w:r w:rsidRPr="00A1183E">
        <w:rPr>
          <w:rFonts w:ascii="Century Gothic" w:hAnsi="Century Gothic"/>
        </w:rPr>
        <w:t xml:space="preserve">In the case of a tie, a </w:t>
      </w:r>
      <w:r w:rsidR="00AA5548" w:rsidRPr="00A1183E">
        <w:rPr>
          <w:rFonts w:ascii="Century Gothic" w:hAnsi="Century Gothic"/>
        </w:rPr>
        <w:t>five-minute</w:t>
      </w:r>
      <w:r w:rsidRPr="00A1183E">
        <w:rPr>
          <w:rFonts w:ascii="Century Gothic" w:hAnsi="Century Gothic"/>
        </w:rPr>
        <w:t xml:space="preserve"> discussion will take place, after the five minute discussion, a two minute extension will be allowed with a majority vote.  Votes will be recast by written ballot after the last discussion has taken place.  This process is repeated until a candidate has obtained the simple majority, after which they will be declared the winner.</w:t>
      </w:r>
    </w:p>
    <w:p w14:paraId="1D2E82BE" w14:textId="77777777" w:rsidR="00A1183E" w:rsidRDefault="00C74211" w:rsidP="00C74211">
      <w:pPr>
        <w:pStyle w:val="ListParagraph"/>
        <w:numPr>
          <w:ilvl w:val="0"/>
          <w:numId w:val="22"/>
        </w:numPr>
        <w:rPr>
          <w:rFonts w:ascii="Century Gothic" w:hAnsi="Century Gothic"/>
        </w:rPr>
      </w:pPr>
      <w:r w:rsidRPr="00A1183E">
        <w:rPr>
          <w:rFonts w:ascii="Century Gothic" w:hAnsi="Century Gothic"/>
        </w:rPr>
        <w:t>New officers take office at the last meeting of the Spring semester and remain in office until the next election.</w:t>
      </w:r>
    </w:p>
    <w:p w14:paraId="04F9FAB6" w14:textId="2124D5E5" w:rsidR="00C74211" w:rsidRPr="00A1183E" w:rsidRDefault="00C74211" w:rsidP="00C74211">
      <w:pPr>
        <w:pStyle w:val="ListParagraph"/>
        <w:numPr>
          <w:ilvl w:val="0"/>
          <w:numId w:val="22"/>
        </w:numPr>
        <w:rPr>
          <w:rFonts w:ascii="Century Gothic" w:hAnsi="Century Gothic"/>
        </w:rPr>
      </w:pPr>
      <w:r w:rsidRPr="00A1183E">
        <w:rPr>
          <w:rFonts w:ascii="Century Gothic" w:hAnsi="Century Gothic"/>
        </w:rPr>
        <w:t>If a position remains unfilled after the elections process the incoming President will appoint a member to the position or re-assign duties to another officer, with consultation of the Advisor</w:t>
      </w:r>
    </w:p>
    <w:p w14:paraId="277C25C8" w14:textId="3D602FFE" w:rsidR="00C74211" w:rsidRPr="00A1183E" w:rsidRDefault="00C74211" w:rsidP="00C74211">
      <w:pPr>
        <w:rPr>
          <w:rFonts w:ascii="Century Gothic" w:hAnsi="Century Gothic"/>
          <w:b/>
          <w:bCs/>
          <w:color w:val="0070C0"/>
          <w:u w:val="single"/>
        </w:rPr>
      </w:pPr>
      <w:r w:rsidRPr="00A1183E">
        <w:rPr>
          <w:rFonts w:ascii="Century Gothic" w:hAnsi="Century Gothic"/>
          <w:b/>
          <w:bCs/>
          <w:color w:val="0070C0"/>
          <w:u w:val="single"/>
        </w:rPr>
        <w:t>Section 11:  Removal of Office </w:t>
      </w:r>
    </w:p>
    <w:p w14:paraId="4DADD3F1" w14:textId="77777777" w:rsidR="00A1183E" w:rsidRDefault="00C74211" w:rsidP="00C74211">
      <w:pPr>
        <w:pStyle w:val="ListParagraph"/>
        <w:numPr>
          <w:ilvl w:val="0"/>
          <w:numId w:val="23"/>
        </w:numPr>
        <w:rPr>
          <w:rFonts w:ascii="Century Gothic" w:hAnsi="Century Gothic"/>
        </w:rPr>
      </w:pPr>
      <w:r w:rsidRPr="00A1183E">
        <w:rPr>
          <w:rFonts w:ascii="Century Gothic" w:hAnsi="Century Gothic"/>
        </w:rPr>
        <w:t>Any active member may move for the impeachment of an Executive Board member.</w:t>
      </w:r>
    </w:p>
    <w:p w14:paraId="39CFDE5B" w14:textId="77777777" w:rsidR="00A1183E" w:rsidRDefault="00C74211" w:rsidP="00C74211">
      <w:pPr>
        <w:pStyle w:val="ListParagraph"/>
        <w:numPr>
          <w:ilvl w:val="0"/>
          <w:numId w:val="23"/>
        </w:numPr>
        <w:rPr>
          <w:rFonts w:ascii="Century Gothic" w:hAnsi="Century Gothic"/>
        </w:rPr>
      </w:pPr>
      <w:r w:rsidRPr="00A1183E">
        <w:rPr>
          <w:rFonts w:ascii="Century Gothic" w:hAnsi="Century Gothic"/>
        </w:rPr>
        <w:t>The member recommending the impeachment of an Executive Board member must submit a written statement to the Executive Board consisting of reasons for removal and the signatures of at least ten active or honorary members.  A copy of this statement shall be delivered to the Executive Board member in question and the Advisor at least two weeks prior to the statement’s presentation to the general membership.</w:t>
      </w:r>
    </w:p>
    <w:p w14:paraId="7289BC33" w14:textId="77777777" w:rsidR="00A1183E" w:rsidRDefault="00C74211" w:rsidP="00C74211">
      <w:pPr>
        <w:pStyle w:val="ListParagraph"/>
        <w:numPr>
          <w:ilvl w:val="0"/>
          <w:numId w:val="23"/>
        </w:numPr>
        <w:rPr>
          <w:rFonts w:ascii="Century Gothic" w:hAnsi="Century Gothic"/>
        </w:rPr>
      </w:pPr>
      <w:r w:rsidRPr="00A1183E">
        <w:rPr>
          <w:rFonts w:ascii="Century Gothic" w:hAnsi="Century Gothic"/>
        </w:rPr>
        <w:t>The Executive Board member in question may speak to the general membership on their behalf and may present any witnesses they desire.</w:t>
      </w:r>
    </w:p>
    <w:p w14:paraId="71BFB123" w14:textId="77777777" w:rsidR="00A1183E" w:rsidRDefault="00C74211" w:rsidP="00C74211">
      <w:pPr>
        <w:pStyle w:val="ListParagraph"/>
        <w:numPr>
          <w:ilvl w:val="0"/>
          <w:numId w:val="23"/>
        </w:numPr>
        <w:rPr>
          <w:rFonts w:ascii="Century Gothic" w:hAnsi="Century Gothic"/>
        </w:rPr>
      </w:pPr>
      <w:r w:rsidRPr="00A1183E">
        <w:rPr>
          <w:rFonts w:ascii="Century Gothic" w:hAnsi="Century Gothic"/>
        </w:rPr>
        <w:t>A two-thirds majority of active members present is required to remove a person from office.</w:t>
      </w:r>
    </w:p>
    <w:p w14:paraId="2E1E0402" w14:textId="1590DECA" w:rsidR="00C74211" w:rsidRPr="00A1183E" w:rsidRDefault="00C74211" w:rsidP="00C74211">
      <w:pPr>
        <w:pStyle w:val="ListParagraph"/>
        <w:numPr>
          <w:ilvl w:val="0"/>
          <w:numId w:val="23"/>
        </w:numPr>
        <w:rPr>
          <w:rFonts w:ascii="Century Gothic" w:hAnsi="Century Gothic"/>
        </w:rPr>
      </w:pPr>
      <w:r w:rsidRPr="00A1183E">
        <w:rPr>
          <w:rFonts w:ascii="Century Gothic" w:hAnsi="Century Gothic"/>
        </w:rPr>
        <w:t>Reasons for removal shall be limited to those related to the Executive Board member’s inability to fulfill their duties and responsibilities as outlined in the Constitution.</w:t>
      </w:r>
    </w:p>
    <w:p w14:paraId="197D7FF7" w14:textId="064F185F" w:rsidR="00C74211" w:rsidRPr="00A1183E" w:rsidRDefault="00C74211" w:rsidP="00C74211">
      <w:pPr>
        <w:rPr>
          <w:rFonts w:ascii="Century Gothic" w:hAnsi="Century Gothic"/>
          <w:b/>
          <w:bCs/>
          <w:color w:val="0070C0"/>
        </w:rPr>
      </w:pPr>
      <w:r w:rsidRPr="00A1183E">
        <w:rPr>
          <w:rFonts w:ascii="Century Gothic" w:hAnsi="Century Gothic"/>
          <w:b/>
          <w:bCs/>
          <w:color w:val="0070C0"/>
        </w:rPr>
        <w:t>Section 12:  Resignation </w:t>
      </w:r>
    </w:p>
    <w:p w14:paraId="1D746D7A" w14:textId="77777777" w:rsidR="00A1183E" w:rsidRDefault="00C74211" w:rsidP="00C74211">
      <w:pPr>
        <w:pStyle w:val="ListParagraph"/>
        <w:numPr>
          <w:ilvl w:val="0"/>
          <w:numId w:val="24"/>
        </w:numPr>
        <w:rPr>
          <w:rFonts w:ascii="Century Gothic" w:hAnsi="Century Gothic"/>
        </w:rPr>
      </w:pPr>
      <w:r w:rsidRPr="00A1183E">
        <w:rPr>
          <w:rFonts w:ascii="Century Gothic" w:hAnsi="Century Gothic"/>
        </w:rPr>
        <w:t>Any resignation by an Executive Board member should be stated in writing to the Executive Board within two weeks of their desired termination of office.</w:t>
      </w:r>
    </w:p>
    <w:p w14:paraId="3114CEB3" w14:textId="77777777" w:rsidR="00A1183E" w:rsidRDefault="00C74211" w:rsidP="00C74211">
      <w:pPr>
        <w:pStyle w:val="ListParagraph"/>
        <w:numPr>
          <w:ilvl w:val="0"/>
          <w:numId w:val="24"/>
        </w:numPr>
        <w:rPr>
          <w:rFonts w:ascii="Century Gothic" w:hAnsi="Century Gothic"/>
        </w:rPr>
      </w:pPr>
      <w:r w:rsidRPr="00A1183E">
        <w:rPr>
          <w:rFonts w:ascii="Century Gothic" w:hAnsi="Century Gothic"/>
        </w:rPr>
        <w:t>The resigning Executive Board member shall continue to fulfill their duties until the date of termination of office is reached.</w:t>
      </w:r>
    </w:p>
    <w:p w14:paraId="09BF184A" w14:textId="77777777" w:rsidR="00A1183E" w:rsidRDefault="00C74211" w:rsidP="00C74211">
      <w:pPr>
        <w:pStyle w:val="ListParagraph"/>
        <w:numPr>
          <w:ilvl w:val="0"/>
          <w:numId w:val="24"/>
        </w:numPr>
        <w:rPr>
          <w:rFonts w:ascii="Century Gothic" w:hAnsi="Century Gothic"/>
        </w:rPr>
      </w:pPr>
      <w:r w:rsidRPr="00A1183E">
        <w:rPr>
          <w:rFonts w:ascii="Century Gothic" w:hAnsi="Century Gothic"/>
        </w:rPr>
        <w:t>The resigning Executive Board member shall train the elected replacement officer.</w:t>
      </w:r>
    </w:p>
    <w:p w14:paraId="2366AF7B" w14:textId="67F6FFC5" w:rsidR="00C74211" w:rsidRPr="00A1183E" w:rsidRDefault="00C74211" w:rsidP="00C74211">
      <w:pPr>
        <w:pStyle w:val="ListParagraph"/>
        <w:numPr>
          <w:ilvl w:val="0"/>
          <w:numId w:val="24"/>
        </w:numPr>
        <w:rPr>
          <w:rFonts w:ascii="Century Gothic" w:hAnsi="Century Gothic"/>
        </w:rPr>
      </w:pPr>
      <w:r w:rsidRPr="00A1183E">
        <w:rPr>
          <w:rFonts w:ascii="Century Gothic" w:hAnsi="Century Gothic"/>
        </w:rPr>
        <w:t>Elections shall be held according to the procedures outlined in Article VI, Section 10 of the Constitution.</w:t>
      </w:r>
    </w:p>
    <w:p w14:paraId="408849CD" w14:textId="77777777" w:rsidR="00C74211" w:rsidRPr="00A1183E" w:rsidRDefault="00C74211" w:rsidP="00C74211">
      <w:pPr>
        <w:rPr>
          <w:rFonts w:ascii="Century Gothic" w:hAnsi="Century Gothic"/>
          <w:b/>
          <w:bCs/>
          <w:color w:val="0070C0"/>
        </w:rPr>
      </w:pPr>
      <w:r w:rsidRPr="00A1183E">
        <w:rPr>
          <w:rFonts w:ascii="Century Gothic" w:hAnsi="Century Gothic"/>
          <w:b/>
          <w:bCs/>
          <w:color w:val="0070C0"/>
        </w:rPr>
        <w:t>Article VII:  Finances </w:t>
      </w:r>
    </w:p>
    <w:p w14:paraId="47841058" w14:textId="77777777" w:rsidR="00C74211" w:rsidRPr="00A1183E" w:rsidRDefault="00C74211" w:rsidP="00C74211">
      <w:pPr>
        <w:rPr>
          <w:rFonts w:ascii="Century Gothic" w:hAnsi="Century Gothic"/>
          <w:b/>
          <w:bCs/>
          <w:color w:val="0070C0"/>
          <w:u w:val="single"/>
        </w:rPr>
      </w:pPr>
      <w:r w:rsidRPr="00A1183E">
        <w:rPr>
          <w:rFonts w:ascii="Century Gothic" w:hAnsi="Century Gothic"/>
          <w:b/>
          <w:bCs/>
          <w:color w:val="0070C0"/>
          <w:u w:val="single"/>
        </w:rPr>
        <w:t>Section 1:  NACURH Standings </w:t>
      </w:r>
    </w:p>
    <w:p w14:paraId="3073D5C3" w14:textId="77777777" w:rsidR="00C74211" w:rsidRPr="00C74211" w:rsidRDefault="00C74211" w:rsidP="00C74211">
      <w:pPr>
        <w:rPr>
          <w:rFonts w:ascii="Century Gothic" w:hAnsi="Century Gothic"/>
        </w:rPr>
      </w:pPr>
      <w:r w:rsidRPr="00C74211">
        <w:rPr>
          <w:rFonts w:ascii="Century Gothic" w:hAnsi="Century Gothic"/>
        </w:rPr>
        <w:lastRenderedPageBreak/>
        <w:t>This Chapter must remain in good standing with the region, SAACURH, and the NACURH office. </w:t>
      </w:r>
    </w:p>
    <w:p w14:paraId="33BFD5B8" w14:textId="322F0D4E" w:rsidR="00C74211" w:rsidRPr="00A1183E" w:rsidRDefault="00C74211" w:rsidP="00C74211">
      <w:pPr>
        <w:rPr>
          <w:rFonts w:ascii="Century Gothic" w:hAnsi="Century Gothic"/>
          <w:b/>
          <w:bCs/>
          <w:color w:val="0070C0"/>
          <w:u w:val="single"/>
        </w:rPr>
      </w:pPr>
      <w:r w:rsidRPr="00A1183E">
        <w:rPr>
          <w:rFonts w:ascii="Century Gothic" w:hAnsi="Century Gothic"/>
          <w:b/>
          <w:bCs/>
          <w:color w:val="0070C0"/>
          <w:u w:val="single"/>
        </w:rPr>
        <w:t>Section 2:  Funding Sources </w:t>
      </w:r>
    </w:p>
    <w:p w14:paraId="1DABEBB3" w14:textId="77777777" w:rsidR="00A1183E" w:rsidRDefault="00C74211" w:rsidP="00C74211">
      <w:pPr>
        <w:pStyle w:val="ListParagraph"/>
        <w:numPr>
          <w:ilvl w:val="0"/>
          <w:numId w:val="25"/>
        </w:numPr>
        <w:rPr>
          <w:rFonts w:ascii="Century Gothic" w:hAnsi="Century Gothic"/>
        </w:rPr>
      </w:pPr>
      <w:r w:rsidRPr="00A1183E">
        <w:rPr>
          <w:rFonts w:ascii="Century Gothic" w:hAnsi="Century Gothic"/>
        </w:rPr>
        <w:t>The funding for this NRHH Chapter comes from the On Campus Marketing (OCM) commission check and operates on a reimbursement process through the Residence Hall Association (RHA).</w:t>
      </w:r>
    </w:p>
    <w:p w14:paraId="521E49B1" w14:textId="6AD58DC0" w:rsidR="00C74211" w:rsidRPr="00A1183E" w:rsidRDefault="00C74211" w:rsidP="00C74211">
      <w:pPr>
        <w:pStyle w:val="ListParagraph"/>
        <w:numPr>
          <w:ilvl w:val="0"/>
          <w:numId w:val="25"/>
        </w:numPr>
        <w:rPr>
          <w:rFonts w:ascii="Century Gothic" w:hAnsi="Century Gothic"/>
        </w:rPr>
      </w:pPr>
      <w:r w:rsidRPr="00A1183E">
        <w:rPr>
          <w:rFonts w:ascii="Century Gothic" w:hAnsi="Century Gothic"/>
        </w:rPr>
        <w:t>Any money raised for the Chapter through a Chapter sponsored fundraiser or membership dues may also be used to supplement the annual budget.</w:t>
      </w:r>
    </w:p>
    <w:p w14:paraId="6B3A7274" w14:textId="77777777" w:rsidR="00C74211" w:rsidRPr="00A1183E" w:rsidRDefault="00C74211" w:rsidP="00C74211">
      <w:pPr>
        <w:rPr>
          <w:rFonts w:ascii="Century Gothic" w:hAnsi="Century Gothic"/>
          <w:b/>
          <w:bCs/>
          <w:color w:val="0070C0"/>
        </w:rPr>
      </w:pPr>
      <w:r w:rsidRPr="00A1183E">
        <w:rPr>
          <w:rFonts w:ascii="Century Gothic" w:hAnsi="Century Gothic"/>
          <w:b/>
          <w:bCs/>
          <w:color w:val="0070C0"/>
        </w:rPr>
        <w:t>Article VIII:  Amendments </w:t>
      </w:r>
    </w:p>
    <w:p w14:paraId="3AFA5768" w14:textId="5C97BF78" w:rsidR="00C74211" w:rsidRPr="00A1183E" w:rsidRDefault="00C74211" w:rsidP="00C74211">
      <w:pPr>
        <w:rPr>
          <w:rFonts w:ascii="Century Gothic" w:hAnsi="Century Gothic"/>
          <w:b/>
          <w:bCs/>
          <w:color w:val="0070C0"/>
          <w:u w:val="single"/>
        </w:rPr>
      </w:pPr>
      <w:r w:rsidRPr="00A1183E">
        <w:rPr>
          <w:rFonts w:ascii="Century Gothic" w:hAnsi="Century Gothic"/>
          <w:b/>
          <w:bCs/>
          <w:color w:val="0070C0"/>
          <w:u w:val="single"/>
        </w:rPr>
        <w:t>Section 1:  Procedures </w:t>
      </w:r>
    </w:p>
    <w:p w14:paraId="4631F854" w14:textId="77777777" w:rsidR="00A1183E" w:rsidRDefault="00C74211" w:rsidP="00C74211">
      <w:pPr>
        <w:pStyle w:val="ListParagraph"/>
        <w:numPr>
          <w:ilvl w:val="0"/>
          <w:numId w:val="26"/>
        </w:numPr>
        <w:rPr>
          <w:rFonts w:ascii="Century Gothic" w:hAnsi="Century Gothic"/>
        </w:rPr>
      </w:pPr>
      <w:r w:rsidRPr="00A1183E">
        <w:rPr>
          <w:rFonts w:ascii="Century Gothic" w:hAnsi="Century Gothic"/>
        </w:rPr>
        <w:t>Any active member may propose amendments.</w:t>
      </w:r>
    </w:p>
    <w:p w14:paraId="5C97B6CD" w14:textId="599BB9C1" w:rsidR="00C74211" w:rsidRPr="00A1183E" w:rsidRDefault="00C74211" w:rsidP="00C74211">
      <w:pPr>
        <w:pStyle w:val="ListParagraph"/>
        <w:numPr>
          <w:ilvl w:val="0"/>
          <w:numId w:val="26"/>
        </w:numPr>
        <w:rPr>
          <w:rFonts w:ascii="Century Gothic" w:hAnsi="Century Gothic"/>
        </w:rPr>
      </w:pPr>
      <w:r w:rsidRPr="00A1183E">
        <w:rPr>
          <w:rFonts w:ascii="Century Gothic" w:hAnsi="Century Gothic"/>
        </w:rPr>
        <w:t>All active members must receive proposed amendments at least one week prior to the ratification vote.</w:t>
      </w:r>
    </w:p>
    <w:p w14:paraId="6ED699CE" w14:textId="129CE05B" w:rsidR="00C74211" w:rsidRPr="00A1183E" w:rsidRDefault="00C74211" w:rsidP="00C74211">
      <w:pPr>
        <w:rPr>
          <w:rFonts w:ascii="Century Gothic" w:hAnsi="Century Gothic"/>
          <w:b/>
          <w:bCs/>
          <w:color w:val="0070C0"/>
          <w:u w:val="single"/>
        </w:rPr>
      </w:pPr>
      <w:r w:rsidRPr="00A1183E">
        <w:rPr>
          <w:rFonts w:ascii="Century Gothic" w:hAnsi="Century Gothic"/>
          <w:b/>
          <w:bCs/>
          <w:color w:val="0070C0"/>
          <w:u w:val="single"/>
        </w:rPr>
        <w:t>Section 2:  Approval </w:t>
      </w:r>
    </w:p>
    <w:p w14:paraId="3A5B613C" w14:textId="77777777" w:rsidR="00A1183E" w:rsidRDefault="00C74211" w:rsidP="00C74211">
      <w:pPr>
        <w:pStyle w:val="ListParagraph"/>
        <w:numPr>
          <w:ilvl w:val="0"/>
          <w:numId w:val="27"/>
        </w:numPr>
        <w:rPr>
          <w:rFonts w:ascii="Century Gothic" w:hAnsi="Century Gothic"/>
        </w:rPr>
      </w:pPr>
      <w:r w:rsidRPr="00A1183E">
        <w:rPr>
          <w:rFonts w:ascii="Century Gothic" w:hAnsi="Century Gothic"/>
        </w:rPr>
        <w:t>Amendments to the Constitution of this NRHH Chapter may be made with the approval of two-thirds of the active membership present at the general business meeting where ratification of amendments will be voted on.</w:t>
      </w:r>
    </w:p>
    <w:p w14:paraId="2757B184" w14:textId="3D748692" w:rsidR="00C74211" w:rsidRPr="00A1183E" w:rsidRDefault="00C74211" w:rsidP="00C74211">
      <w:pPr>
        <w:pStyle w:val="ListParagraph"/>
        <w:numPr>
          <w:ilvl w:val="0"/>
          <w:numId w:val="27"/>
        </w:numPr>
        <w:rPr>
          <w:rFonts w:ascii="Century Gothic" w:hAnsi="Century Gothic"/>
        </w:rPr>
      </w:pPr>
      <w:r w:rsidRPr="00A1183E">
        <w:rPr>
          <w:rFonts w:ascii="Century Gothic" w:hAnsi="Century Gothic"/>
        </w:rPr>
        <w:t>Amendments are subject to the approval of the Student Government Association and the Student Activities Committees.</w:t>
      </w:r>
    </w:p>
    <w:p w14:paraId="5412476A" w14:textId="77777777" w:rsidR="00C74211" w:rsidRPr="00A1183E" w:rsidRDefault="00C74211" w:rsidP="00C74211">
      <w:pPr>
        <w:rPr>
          <w:rFonts w:ascii="Century Gothic" w:hAnsi="Century Gothic"/>
          <w:b/>
          <w:bCs/>
          <w:color w:val="0070C0"/>
          <w:u w:val="single"/>
        </w:rPr>
      </w:pPr>
      <w:r w:rsidRPr="00A1183E">
        <w:rPr>
          <w:rFonts w:ascii="Century Gothic" w:hAnsi="Century Gothic"/>
          <w:b/>
          <w:bCs/>
          <w:color w:val="0070C0"/>
          <w:u w:val="single"/>
        </w:rPr>
        <w:t>Article IX:  Ratification </w:t>
      </w:r>
    </w:p>
    <w:p w14:paraId="5C4A919D" w14:textId="0CB1A5C1" w:rsidR="00C74211" w:rsidRPr="00C74211" w:rsidRDefault="00C74211" w:rsidP="00C74211">
      <w:pPr>
        <w:rPr>
          <w:rFonts w:ascii="Century Gothic" w:hAnsi="Century Gothic"/>
        </w:rPr>
      </w:pPr>
      <w:r w:rsidRPr="00C74211">
        <w:rPr>
          <w:rFonts w:ascii="Century Gothic" w:hAnsi="Century Gothic"/>
        </w:rPr>
        <w:t>To be ratified and adopted this Constitution shall be voted on and approved by a two-thirds majority of the active membership attending the general business meeting where this Constitution will be considered and shall be ratified by the regional AD-NRHH before this Chapter can affiliate with NACURH.  Any policies and procedures not specified in this Constitution fall under the Standard Operating Manual or the Georgia Tech RHA Governing Documents. </w:t>
      </w:r>
    </w:p>
    <w:p w14:paraId="39287C00" w14:textId="11CDAA13" w:rsidR="00C74211" w:rsidRPr="00A1183E" w:rsidRDefault="00C74211" w:rsidP="00C74211">
      <w:pPr>
        <w:rPr>
          <w:rFonts w:ascii="Century Gothic" w:hAnsi="Century Gothic"/>
          <w:b/>
          <w:bCs/>
          <w:color w:val="0070C0"/>
          <w:u w:val="single"/>
        </w:rPr>
      </w:pPr>
      <w:r w:rsidRPr="00A1183E">
        <w:rPr>
          <w:rFonts w:ascii="Century Gothic" w:hAnsi="Century Gothic"/>
          <w:b/>
          <w:bCs/>
          <w:color w:val="0070C0"/>
          <w:u w:val="single"/>
        </w:rPr>
        <w:t>Article X: Parliamentary Procedure </w:t>
      </w:r>
    </w:p>
    <w:p w14:paraId="1A02508E" w14:textId="2B0CA160" w:rsidR="00C74211" w:rsidRPr="00C74211" w:rsidRDefault="00C74211" w:rsidP="00C74211">
      <w:pPr>
        <w:rPr>
          <w:rFonts w:ascii="Century Gothic" w:hAnsi="Century Gothic"/>
        </w:rPr>
      </w:pPr>
      <w:r w:rsidRPr="00C74211">
        <w:rPr>
          <w:rFonts w:ascii="Century Gothic" w:hAnsi="Century Gothic"/>
        </w:rPr>
        <w:t>Robert’s Rules of Order will be used in instances not covered in this constitution. </w:t>
      </w:r>
    </w:p>
    <w:sectPr w:rsidR="00C74211" w:rsidRPr="00C74211" w:rsidSect="00863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C8B"/>
    <w:multiLevelType w:val="hybridMultilevel"/>
    <w:tmpl w:val="C616F6A2"/>
    <w:lvl w:ilvl="0" w:tplc="CAD6129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4C2D"/>
    <w:multiLevelType w:val="hybridMultilevel"/>
    <w:tmpl w:val="2D7439DA"/>
    <w:lvl w:ilvl="0" w:tplc="CAD6129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7CDF"/>
    <w:multiLevelType w:val="hybridMultilevel"/>
    <w:tmpl w:val="184C6DAA"/>
    <w:lvl w:ilvl="0" w:tplc="CAD61296">
      <w:start w:val="1"/>
      <w:numFmt w:val="decimal"/>
      <w:lvlText w:val="%1."/>
      <w:lvlJc w:val="left"/>
      <w:pPr>
        <w:ind w:left="720" w:hanging="360"/>
      </w:pPr>
      <w:rPr>
        <w:b/>
        <w:bCs/>
        <w:color w:val="0070C0"/>
      </w:rPr>
    </w:lvl>
    <w:lvl w:ilvl="1" w:tplc="81C6F65C">
      <w:start w:val="1"/>
      <w:numFmt w:val="lowerLetter"/>
      <w:lvlText w:val="%2."/>
      <w:lvlJc w:val="left"/>
      <w:pPr>
        <w:ind w:left="1440" w:hanging="360"/>
      </w:pPr>
      <w:rPr>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D009C"/>
    <w:multiLevelType w:val="hybridMultilevel"/>
    <w:tmpl w:val="34529104"/>
    <w:lvl w:ilvl="0" w:tplc="CAD6129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E5540"/>
    <w:multiLevelType w:val="hybridMultilevel"/>
    <w:tmpl w:val="9B36CC56"/>
    <w:lvl w:ilvl="0" w:tplc="CAD61296">
      <w:start w:val="1"/>
      <w:numFmt w:val="decimal"/>
      <w:lvlText w:val="%1."/>
      <w:lvlJc w:val="left"/>
      <w:pPr>
        <w:ind w:left="72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8284C"/>
    <w:multiLevelType w:val="hybridMultilevel"/>
    <w:tmpl w:val="5DCCB090"/>
    <w:lvl w:ilvl="0" w:tplc="CAD61296">
      <w:start w:val="1"/>
      <w:numFmt w:val="decimal"/>
      <w:lvlText w:val="%1."/>
      <w:lvlJc w:val="left"/>
      <w:pPr>
        <w:ind w:left="72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40510"/>
    <w:multiLevelType w:val="hybridMultilevel"/>
    <w:tmpl w:val="AD9A8914"/>
    <w:lvl w:ilvl="0" w:tplc="CAD6129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500FF"/>
    <w:multiLevelType w:val="hybridMultilevel"/>
    <w:tmpl w:val="40707382"/>
    <w:lvl w:ilvl="0" w:tplc="CAD61296">
      <w:start w:val="1"/>
      <w:numFmt w:val="decimal"/>
      <w:lvlText w:val="%1."/>
      <w:lvlJc w:val="left"/>
      <w:pPr>
        <w:ind w:left="720" w:hanging="360"/>
      </w:pPr>
      <w:rPr>
        <w:b/>
        <w:bCs/>
        <w:color w:val="0070C0"/>
      </w:rPr>
    </w:lvl>
    <w:lvl w:ilvl="1" w:tplc="27DEE9AC">
      <w:start w:val="1"/>
      <w:numFmt w:val="lowerLetter"/>
      <w:lvlText w:val="%2."/>
      <w:lvlJc w:val="left"/>
      <w:pPr>
        <w:ind w:left="1440" w:hanging="360"/>
      </w:pPr>
      <w:rPr>
        <w:b/>
        <w:bCs/>
        <w:color w:val="0070C0"/>
      </w:rPr>
    </w:lvl>
    <w:lvl w:ilvl="2" w:tplc="D7325A32">
      <w:start w:val="1"/>
      <w:numFmt w:val="lowerRoman"/>
      <w:lvlText w:val="%3."/>
      <w:lvlJc w:val="right"/>
      <w:pPr>
        <w:ind w:left="2160" w:hanging="180"/>
      </w:pPr>
      <w:rPr>
        <w:b/>
        <w:bCs/>
        <w:color w:val="0070C0"/>
      </w:rPr>
    </w:lvl>
    <w:lvl w:ilvl="3" w:tplc="5CFCAE4A">
      <w:start w:val="1"/>
      <w:numFmt w:val="decimal"/>
      <w:lvlText w:val="%4."/>
      <w:lvlJc w:val="left"/>
      <w:pPr>
        <w:ind w:left="2880" w:hanging="360"/>
      </w:pPr>
      <w:rPr>
        <w:b/>
        <w:bCs/>
        <w:color w:val="0070C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A27D3"/>
    <w:multiLevelType w:val="hybridMultilevel"/>
    <w:tmpl w:val="F824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34142"/>
    <w:multiLevelType w:val="hybridMultilevel"/>
    <w:tmpl w:val="6D000C4C"/>
    <w:lvl w:ilvl="0" w:tplc="CAD61296">
      <w:start w:val="1"/>
      <w:numFmt w:val="decimal"/>
      <w:lvlText w:val="%1."/>
      <w:lvlJc w:val="left"/>
      <w:pPr>
        <w:ind w:left="72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F255A"/>
    <w:multiLevelType w:val="hybridMultilevel"/>
    <w:tmpl w:val="3AFC4EC0"/>
    <w:lvl w:ilvl="0" w:tplc="CAD61296">
      <w:start w:val="1"/>
      <w:numFmt w:val="decimal"/>
      <w:lvlText w:val="%1."/>
      <w:lvlJc w:val="left"/>
      <w:pPr>
        <w:ind w:left="72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A084F"/>
    <w:multiLevelType w:val="hybridMultilevel"/>
    <w:tmpl w:val="E05E2ABE"/>
    <w:lvl w:ilvl="0" w:tplc="CAD61296">
      <w:start w:val="1"/>
      <w:numFmt w:val="decimal"/>
      <w:lvlText w:val="%1."/>
      <w:lvlJc w:val="left"/>
      <w:pPr>
        <w:ind w:left="72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33430"/>
    <w:multiLevelType w:val="hybridMultilevel"/>
    <w:tmpl w:val="B284F54A"/>
    <w:lvl w:ilvl="0" w:tplc="CAD61296">
      <w:start w:val="1"/>
      <w:numFmt w:val="decimal"/>
      <w:lvlText w:val="%1."/>
      <w:lvlJc w:val="left"/>
      <w:pPr>
        <w:ind w:left="72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24BBB"/>
    <w:multiLevelType w:val="hybridMultilevel"/>
    <w:tmpl w:val="27240D7C"/>
    <w:lvl w:ilvl="0" w:tplc="CAD61296">
      <w:start w:val="1"/>
      <w:numFmt w:val="decimal"/>
      <w:lvlText w:val="%1."/>
      <w:lvlJc w:val="left"/>
      <w:pPr>
        <w:ind w:left="72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44A21"/>
    <w:multiLevelType w:val="hybridMultilevel"/>
    <w:tmpl w:val="2514D6BE"/>
    <w:lvl w:ilvl="0" w:tplc="CAD6129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461C3"/>
    <w:multiLevelType w:val="hybridMultilevel"/>
    <w:tmpl w:val="9C3C36D2"/>
    <w:lvl w:ilvl="0" w:tplc="CAD6129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E4E1F"/>
    <w:multiLevelType w:val="hybridMultilevel"/>
    <w:tmpl w:val="D88AD7CE"/>
    <w:lvl w:ilvl="0" w:tplc="CAD61296">
      <w:start w:val="1"/>
      <w:numFmt w:val="decimal"/>
      <w:lvlText w:val="%1."/>
      <w:lvlJc w:val="left"/>
      <w:pPr>
        <w:ind w:left="720" w:hanging="360"/>
      </w:pPr>
      <w:rPr>
        <w:b/>
        <w:bCs/>
        <w:color w:val="0070C0"/>
      </w:rPr>
    </w:lvl>
    <w:lvl w:ilvl="1" w:tplc="F3FCA54E">
      <w:start w:val="1"/>
      <w:numFmt w:val="lowerLetter"/>
      <w:lvlText w:val="%2."/>
      <w:lvlJc w:val="left"/>
      <w:pPr>
        <w:ind w:left="1440" w:hanging="360"/>
      </w:pPr>
      <w:rPr>
        <w:b/>
        <w:bCs/>
        <w:color w:val="0070C0"/>
      </w:rPr>
    </w:lvl>
    <w:lvl w:ilvl="2" w:tplc="B53C3B94">
      <w:start w:val="1"/>
      <w:numFmt w:val="lowerRoman"/>
      <w:lvlText w:val="%3."/>
      <w:lvlJc w:val="right"/>
      <w:pPr>
        <w:ind w:left="2160" w:hanging="180"/>
      </w:pPr>
      <w:rPr>
        <w:b/>
        <w:bCs/>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C5557"/>
    <w:multiLevelType w:val="hybridMultilevel"/>
    <w:tmpl w:val="87925112"/>
    <w:lvl w:ilvl="0" w:tplc="CAD6129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C2DC8"/>
    <w:multiLevelType w:val="hybridMultilevel"/>
    <w:tmpl w:val="3F10A6AA"/>
    <w:lvl w:ilvl="0" w:tplc="CAD61296">
      <w:start w:val="1"/>
      <w:numFmt w:val="decimal"/>
      <w:lvlText w:val="%1."/>
      <w:lvlJc w:val="left"/>
      <w:pPr>
        <w:ind w:left="72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133B6"/>
    <w:multiLevelType w:val="hybridMultilevel"/>
    <w:tmpl w:val="034E1F2C"/>
    <w:lvl w:ilvl="0" w:tplc="CAD61296">
      <w:start w:val="1"/>
      <w:numFmt w:val="decimal"/>
      <w:lvlText w:val="%1."/>
      <w:lvlJc w:val="left"/>
      <w:pPr>
        <w:ind w:left="720" w:hanging="360"/>
      </w:pPr>
      <w:rPr>
        <w:b/>
        <w:bCs/>
        <w:color w:val="0070C0"/>
      </w:rPr>
    </w:lvl>
    <w:lvl w:ilvl="1" w:tplc="63F402DC">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02057"/>
    <w:multiLevelType w:val="hybridMultilevel"/>
    <w:tmpl w:val="A5146548"/>
    <w:lvl w:ilvl="0" w:tplc="CAD6129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D0562"/>
    <w:multiLevelType w:val="hybridMultilevel"/>
    <w:tmpl w:val="709EFED8"/>
    <w:lvl w:ilvl="0" w:tplc="CAD61296">
      <w:start w:val="1"/>
      <w:numFmt w:val="decimal"/>
      <w:lvlText w:val="%1."/>
      <w:lvlJc w:val="left"/>
      <w:pPr>
        <w:ind w:left="72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1118E"/>
    <w:multiLevelType w:val="hybridMultilevel"/>
    <w:tmpl w:val="D46A6BB6"/>
    <w:lvl w:ilvl="0" w:tplc="CAD61296">
      <w:start w:val="1"/>
      <w:numFmt w:val="decimal"/>
      <w:lvlText w:val="%1."/>
      <w:lvlJc w:val="left"/>
      <w:pPr>
        <w:ind w:left="720" w:hanging="360"/>
      </w:pPr>
      <w:rPr>
        <w:b/>
        <w:bCs/>
        <w:color w:val="0070C0"/>
      </w:rPr>
    </w:lvl>
    <w:lvl w:ilvl="1" w:tplc="A5F4EFAA">
      <w:start w:val="1"/>
      <w:numFmt w:val="lowerLetter"/>
      <w:lvlText w:val="%2."/>
      <w:lvlJc w:val="left"/>
      <w:pPr>
        <w:ind w:left="1440" w:hanging="360"/>
      </w:pPr>
      <w:rPr>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C7E6A"/>
    <w:multiLevelType w:val="hybridMultilevel"/>
    <w:tmpl w:val="F7563D72"/>
    <w:lvl w:ilvl="0" w:tplc="CAD61296">
      <w:start w:val="1"/>
      <w:numFmt w:val="decimal"/>
      <w:lvlText w:val="%1."/>
      <w:lvlJc w:val="left"/>
      <w:pPr>
        <w:ind w:left="720" w:hanging="360"/>
      </w:pPr>
      <w:rPr>
        <w:b/>
        <w:bCs/>
        <w:color w:val="0070C0"/>
      </w:rPr>
    </w:lvl>
    <w:lvl w:ilvl="1" w:tplc="9F0C0602">
      <w:start w:val="1"/>
      <w:numFmt w:val="lowerLetter"/>
      <w:lvlText w:val="%2."/>
      <w:lvlJc w:val="left"/>
      <w:pPr>
        <w:ind w:left="1440" w:hanging="360"/>
      </w:pPr>
      <w:rPr>
        <w:b/>
        <w:bCs/>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86A9C"/>
    <w:multiLevelType w:val="hybridMultilevel"/>
    <w:tmpl w:val="474ED2EA"/>
    <w:lvl w:ilvl="0" w:tplc="CAD61296">
      <w:start w:val="1"/>
      <w:numFmt w:val="decimal"/>
      <w:lvlText w:val="%1."/>
      <w:lvlJc w:val="left"/>
      <w:pPr>
        <w:ind w:left="720" w:hanging="360"/>
      </w:pPr>
      <w:rPr>
        <w:b/>
        <w:bCs/>
        <w:color w:val="0070C0"/>
      </w:rPr>
    </w:lvl>
    <w:lvl w:ilvl="1" w:tplc="11F8A60E">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12BE6"/>
    <w:multiLevelType w:val="hybridMultilevel"/>
    <w:tmpl w:val="9E4C43B6"/>
    <w:lvl w:ilvl="0" w:tplc="CAD61296">
      <w:start w:val="1"/>
      <w:numFmt w:val="decimal"/>
      <w:lvlText w:val="%1."/>
      <w:lvlJc w:val="left"/>
      <w:pPr>
        <w:ind w:left="720" w:hanging="360"/>
      </w:pPr>
      <w:rPr>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6B0B"/>
    <w:multiLevelType w:val="hybridMultilevel"/>
    <w:tmpl w:val="C8D2D1C2"/>
    <w:lvl w:ilvl="0" w:tplc="CAD61296">
      <w:start w:val="1"/>
      <w:numFmt w:val="decimal"/>
      <w:lvlText w:val="%1."/>
      <w:lvlJc w:val="left"/>
      <w:pPr>
        <w:ind w:left="720" w:hanging="360"/>
      </w:pPr>
      <w:rPr>
        <w:b/>
        <w:bCs/>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51994">
    <w:abstractNumId w:val="8"/>
  </w:num>
  <w:num w:numId="2" w16cid:durableId="1551267229">
    <w:abstractNumId w:val="7"/>
  </w:num>
  <w:num w:numId="3" w16cid:durableId="1497070079">
    <w:abstractNumId w:val="22"/>
  </w:num>
  <w:num w:numId="4" w16cid:durableId="1112280748">
    <w:abstractNumId w:val="1"/>
  </w:num>
  <w:num w:numId="5" w16cid:durableId="397290096">
    <w:abstractNumId w:val="11"/>
  </w:num>
  <w:num w:numId="6" w16cid:durableId="2018385508">
    <w:abstractNumId w:val="10"/>
  </w:num>
  <w:num w:numId="7" w16cid:durableId="572281574">
    <w:abstractNumId w:val="25"/>
  </w:num>
  <w:num w:numId="8" w16cid:durableId="1363941058">
    <w:abstractNumId w:val="23"/>
  </w:num>
  <w:num w:numId="9" w16cid:durableId="984160193">
    <w:abstractNumId w:val="16"/>
  </w:num>
  <w:num w:numId="10" w16cid:durableId="1880849602">
    <w:abstractNumId w:val="3"/>
  </w:num>
  <w:num w:numId="11" w16cid:durableId="1277054618">
    <w:abstractNumId w:val="0"/>
  </w:num>
  <w:num w:numId="12" w16cid:durableId="507335739">
    <w:abstractNumId w:val="17"/>
  </w:num>
  <w:num w:numId="13" w16cid:durableId="2098205503">
    <w:abstractNumId w:val="24"/>
  </w:num>
  <w:num w:numId="14" w16cid:durableId="307050947">
    <w:abstractNumId w:val="14"/>
  </w:num>
  <w:num w:numId="15" w16cid:durableId="1757705140">
    <w:abstractNumId w:val="2"/>
  </w:num>
  <w:num w:numId="16" w16cid:durableId="1295525765">
    <w:abstractNumId w:val="19"/>
  </w:num>
  <w:num w:numId="17" w16cid:durableId="773475534">
    <w:abstractNumId w:val="26"/>
  </w:num>
  <w:num w:numId="18" w16cid:durableId="1630818269">
    <w:abstractNumId w:val="20"/>
  </w:num>
  <w:num w:numId="19" w16cid:durableId="2055495431">
    <w:abstractNumId w:val="15"/>
  </w:num>
  <w:num w:numId="20" w16cid:durableId="545918309">
    <w:abstractNumId w:val="21"/>
  </w:num>
  <w:num w:numId="21" w16cid:durableId="274024077">
    <w:abstractNumId w:val="5"/>
  </w:num>
  <w:num w:numId="22" w16cid:durableId="901019735">
    <w:abstractNumId w:val="6"/>
  </w:num>
  <w:num w:numId="23" w16cid:durableId="1959992439">
    <w:abstractNumId w:val="12"/>
  </w:num>
  <w:num w:numId="24" w16cid:durableId="965041782">
    <w:abstractNumId w:val="4"/>
  </w:num>
  <w:num w:numId="25" w16cid:durableId="2051032025">
    <w:abstractNumId w:val="13"/>
  </w:num>
  <w:num w:numId="26" w16cid:durableId="1011103941">
    <w:abstractNumId w:val="9"/>
  </w:num>
  <w:num w:numId="27" w16cid:durableId="2888290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65"/>
    <w:rsid w:val="00043DFE"/>
    <w:rsid w:val="000952C7"/>
    <w:rsid w:val="001970CB"/>
    <w:rsid w:val="001C770C"/>
    <w:rsid w:val="00293084"/>
    <w:rsid w:val="002C46E7"/>
    <w:rsid w:val="002D243C"/>
    <w:rsid w:val="002E4632"/>
    <w:rsid w:val="002F5236"/>
    <w:rsid w:val="0036149B"/>
    <w:rsid w:val="003F5484"/>
    <w:rsid w:val="00436D1D"/>
    <w:rsid w:val="00460C33"/>
    <w:rsid w:val="00497ABB"/>
    <w:rsid w:val="00544D0A"/>
    <w:rsid w:val="005576C4"/>
    <w:rsid w:val="0063698B"/>
    <w:rsid w:val="00673BDC"/>
    <w:rsid w:val="00786110"/>
    <w:rsid w:val="007A6C96"/>
    <w:rsid w:val="007B7B48"/>
    <w:rsid w:val="007D6888"/>
    <w:rsid w:val="00810582"/>
    <w:rsid w:val="008315DB"/>
    <w:rsid w:val="00863E65"/>
    <w:rsid w:val="008A18EE"/>
    <w:rsid w:val="00992E6D"/>
    <w:rsid w:val="009C674D"/>
    <w:rsid w:val="00A104F6"/>
    <w:rsid w:val="00A1183E"/>
    <w:rsid w:val="00AA0552"/>
    <w:rsid w:val="00AA5548"/>
    <w:rsid w:val="00AB1997"/>
    <w:rsid w:val="00AF4BDF"/>
    <w:rsid w:val="00B623CB"/>
    <w:rsid w:val="00BB474D"/>
    <w:rsid w:val="00BB505D"/>
    <w:rsid w:val="00C74211"/>
    <w:rsid w:val="00D40368"/>
    <w:rsid w:val="00DF7007"/>
    <w:rsid w:val="00E2690F"/>
    <w:rsid w:val="00E26F3F"/>
    <w:rsid w:val="00F90922"/>
    <w:rsid w:val="00FB0879"/>
    <w:rsid w:val="02050566"/>
    <w:rsid w:val="064072E7"/>
    <w:rsid w:val="06A0C8FA"/>
    <w:rsid w:val="08B2E1CF"/>
    <w:rsid w:val="0B70D466"/>
    <w:rsid w:val="0F6650F4"/>
    <w:rsid w:val="1499B664"/>
    <w:rsid w:val="14A00C77"/>
    <w:rsid w:val="180EC350"/>
    <w:rsid w:val="1869F025"/>
    <w:rsid w:val="196BF5B6"/>
    <w:rsid w:val="1A6909D6"/>
    <w:rsid w:val="1B866D6B"/>
    <w:rsid w:val="1BDE687A"/>
    <w:rsid w:val="1D4CA100"/>
    <w:rsid w:val="1DC6E488"/>
    <w:rsid w:val="1E2407B5"/>
    <w:rsid w:val="1E5FB554"/>
    <w:rsid w:val="1F48C559"/>
    <w:rsid w:val="25DDE122"/>
    <w:rsid w:val="266F56E4"/>
    <w:rsid w:val="26CA83B9"/>
    <w:rsid w:val="27B161F3"/>
    <w:rsid w:val="2857D6CE"/>
    <w:rsid w:val="28BB2239"/>
    <w:rsid w:val="2A5E7D5F"/>
    <w:rsid w:val="2BC000E7"/>
    <w:rsid w:val="2E18813A"/>
    <w:rsid w:val="2EC2EA6D"/>
    <w:rsid w:val="302DD0D1"/>
    <w:rsid w:val="32E46A79"/>
    <w:rsid w:val="33D0A272"/>
    <w:rsid w:val="35B82D54"/>
    <w:rsid w:val="368B71DC"/>
    <w:rsid w:val="37EBCC6B"/>
    <w:rsid w:val="37F2227E"/>
    <w:rsid w:val="3C7D36FB"/>
    <w:rsid w:val="3E316570"/>
    <w:rsid w:val="3ED7AC76"/>
    <w:rsid w:val="3F9B4CD4"/>
    <w:rsid w:val="40683B49"/>
    <w:rsid w:val="4122558E"/>
    <w:rsid w:val="41761DBC"/>
    <w:rsid w:val="41D673CF"/>
    <w:rsid w:val="429ADB60"/>
    <w:rsid w:val="439F4493"/>
    <w:rsid w:val="43A395B5"/>
    <w:rsid w:val="44223F24"/>
    <w:rsid w:val="49C16CEB"/>
    <w:rsid w:val="49C58F18"/>
    <w:rsid w:val="4C200493"/>
    <w:rsid w:val="4CE49EF5"/>
    <w:rsid w:val="4E3ED266"/>
    <w:rsid w:val="4F1216EE"/>
    <w:rsid w:val="4FCF6139"/>
    <w:rsid w:val="51AF8E30"/>
    <w:rsid w:val="577FDBA6"/>
    <w:rsid w:val="5A227ED2"/>
    <w:rsid w:val="5B3DE272"/>
    <w:rsid w:val="5E2FF4CD"/>
    <w:rsid w:val="61E07A6C"/>
    <w:rsid w:val="62ED62DB"/>
    <w:rsid w:val="634EB2F2"/>
    <w:rsid w:val="652889D6"/>
    <w:rsid w:val="66F5ABBC"/>
    <w:rsid w:val="671D2746"/>
    <w:rsid w:val="6B3DCE3B"/>
    <w:rsid w:val="6C143AEC"/>
    <w:rsid w:val="6F721A9A"/>
    <w:rsid w:val="7035BAF8"/>
    <w:rsid w:val="74BCAD48"/>
    <w:rsid w:val="7517DA1D"/>
    <w:rsid w:val="75D90AEC"/>
    <w:rsid w:val="7809EC78"/>
    <w:rsid w:val="78862658"/>
    <w:rsid w:val="7BF6AF51"/>
    <w:rsid w:val="7D9347BB"/>
    <w:rsid w:val="7DC40408"/>
    <w:rsid w:val="7F4E6BBD"/>
    <w:rsid w:val="7FFFFA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EFA4"/>
  <w15:chartTrackingRefBased/>
  <w15:docId w15:val="{3FB821D5-4251-4148-8673-0ABA6815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a6b8e7-4dcc-4902-be42-78ae8a6c16b0" xsi:nil="true"/>
    <lcf76f155ced4ddcb4097134ff3c332f xmlns="5d0bd642-8e7b-452c-9e10-855b091299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6031CD812ED4FA2ABD35885A5FB3D" ma:contentTypeVersion="15" ma:contentTypeDescription="Create a new document." ma:contentTypeScope="" ma:versionID="5dd5f2f3cf0a51e4ba08731ee5d53b6a">
  <xsd:schema xmlns:xsd="http://www.w3.org/2001/XMLSchema" xmlns:xs="http://www.w3.org/2001/XMLSchema" xmlns:p="http://schemas.microsoft.com/office/2006/metadata/properties" xmlns:ns2="5d0bd642-8e7b-452c-9e10-855b0912996b" xmlns:ns3="4ea6b8e7-4dcc-4902-be42-78ae8a6c16b0" targetNamespace="http://schemas.microsoft.com/office/2006/metadata/properties" ma:root="true" ma:fieldsID="6a799f70d69f3f7bf2e4b76d62bab31d" ns2:_="" ns3:_="">
    <xsd:import namespace="5d0bd642-8e7b-452c-9e10-855b0912996b"/>
    <xsd:import namespace="4ea6b8e7-4dcc-4902-be42-78ae8a6c1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bd642-8e7b-452c-9e10-855b09129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2506c3-735d-4e70-aa79-204d06275b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a6b8e7-4dcc-4902-be42-78ae8a6c16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f172cd-0e3c-4d2e-b5aa-965bd46f51ce}" ma:internalName="TaxCatchAll" ma:showField="CatchAllData" ma:web="4ea6b8e7-4dcc-4902-be42-78ae8a6c1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88EEF-030D-462B-B740-3C0B683DE751}">
  <ds:schemaRefs>
    <ds:schemaRef ds:uri="http://schemas.microsoft.com/sharepoint/v3/contenttype/forms"/>
  </ds:schemaRefs>
</ds:datastoreItem>
</file>

<file path=customXml/itemProps2.xml><?xml version="1.0" encoding="utf-8"?>
<ds:datastoreItem xmlns:ds="http://schemas.openxmlformats.org/officeDocument/2006/customXml" ds:itemID="{62B3CEBA-10BC-4887-91A2-0EF404890720}">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5d0bd642-8e7b-452c-9e10-855b0912996b"/>
    <ds:schemaRef ds:uri="http://www.w3.org/XML/1998/namespace"/>
    <ds:schemaRef ds:uri="http://schemas.microsoft.com/office/2006/metadata/properties"/>
    <ds:schemaRef ds:uri="http://purl.org/dc/elements/1.1/"/>
    <ds:schemaRef ds:uri="4ea6b8e7-4dcc-4902-be42-78ae8a6c16b0"/>
  </ds:schemaRefs>
</ds:datastoreItem>
</file>

<file path=customXml/itemProps3.xml><?xml version="1.0" encoding="utf-8"?>
<ds:datastoreItem xmlns:ds="http://schemas.openxmlformats.org/officeDocument/2006/customXml" ds:itemID="{910E1F2E-503A-430F-AF46-7B7D8F42C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bd642-8e7b-452c-9e10-855b0912996b"/>
    <ds:schemaRef ds:uri="4ea6b8e7-4dcc-4902-be42-78ae8a6c1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5233</Words>
  <Characters>29831</Characters>
  <Application>Microsoft Office Word</Application>
  <DocSecurity>0</DocSecurity>
  <Lines>248</Lines>
  <Paragraphs>69</Paragraphs>
  <ScaleCrop>false</ScaleCrop>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Larry T</dc:creator>
  <cp:keywords/>
  <dc:description/>
  <cp:lastModifiedBy>Rudolph, Brianna I</cp:lastModifiedBy>
  <cp:revision>2</cp:revision>
  <dcterms:created xsi:type="dcterms:W3CDTF">2022-09-12T14:25:00Z</dcterms:created>
  <dcterms:modified xsi:type="dcterms:W3CDTF">2022-09-12T14:25:00Z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0x0101005046031CD812ED4FA2ABD35885A5FB3D</vt:lpwstr>
  </property>
</Properties>
</file>